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5381152"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0D67AB">
        <w:rPr>
          <w:b/>
          <w:bCs/>
          <w:sz w:val="28"/>
        </w:rPr>
        <w:t>26</w:t>
      </w:r>
      <w:r w:rsidR="008D61A9" w:rsidRPr="00EC39A7">
        <w:rPr>
          <w:b/>
          <w:bCs/>
          <w:sz w:val="28"/>
        </w:rPr>
        <w:t>.</w:t>
      </w:r>
      <w:r w:rsidR="00424528">
        <w:rPr>
          <w:b/>
          <w:bCs/>
          <w:sz w:val="28"/>
        </w:rPr>
        <w:t>0</w:t>
      </w:r>
      <w:r w:rsidR="00165C25">
        <w:rPr>
          <w:b/>
          <w:bCs/>
          <w:sz w:val="28"/>
        </w:rPr>
        <w:t>2</w:t>
      </w:r>
      <w:r w:rsidR="00593E51" w:rsidRPr="00EC39A7">
        <w:rPr>
          <w:b/>
          <w:bCs/>
          <w:sz w:val="28"/>
        </w:rPr>
        <w:t>.</w:t>
      </w:r>
      <w:r w:rsidR="00593E51" w:rsidRPr="00A7097A">
        <w:rPr>
          <w:b/>
          <w:bCs/>
          <w:sz w:val="28"/>
        </w:rPr>
        <w:t>202</w:t>
      </w:r>
      <w:r w:rsidR="00424528">
        <w:rPr>
          <w:b/>
          <w:bCs/>
          <w:sz w:val="28"/>
        </w:rPr>
        <w:t>5</w:t>
      </w:r>
      <w:r w:rsidR="00E46DA5" w:rsidRPr="00A7097A">
        <w:rPr>
          <w:b/>
          <w:bCs/>
          <w:sz w:val="28"/>
        </w:rPr>
        <w:t xml:space="preserve"> </w:t>
      </w:r>
      <w:r w:rsidR="00B65D22" w:rsidRPr="00A7097A">
        <w:rPr>
          <w:b/>
          <w:bCs/>
          <w:sz w:val="28"/>
        </w:rPr>
        <w:t>№</w:t>
      </w:r>
      <w:r w:rsidR="00FC4B03">
        <w:rPr>
          <w:b/>
          <w:bCs/>
          <w:sz w:val="28"/>
        </w:rPr>
        <w:t>9</w:t>
      </w:r>
      <w:bookmarkStart w:id="0" w:name="_GoBack"/>
      <w:bookmarkEnd w:id="0"/>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05F32714" w:rsidR="00E56462" w:rsidRPr="001735D1" w:rsidRDefault="005D183C" w:rsidP="00187D3C">
            <w:pPr>
              <w:rPr>
                <w:sz w:val="20"/>
                <w:szCs w:val="20"/>
              </w:rPr>
            </w:pPr>
            <w:r>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5D183C">
        <w:trPr>
          <w:trHeight w:val="459"/>
        </w:trPr>
        <w:tc>
          <w:tcPr>
            <w:tcW w:w="228" w:type="pct"/>
            <w:tcBorders>
              <w:top w:val="outset" w:sz="6" w:space="0" w:color="000000"/>
              <w:left w:val="outset" w:sz="6" w:space="0" w:color="000000"/>
              <w:bottom w:val="single" w:sz="4" w:space="0" w:color="auto"/>
              <w:right w:val="single" w:sz="4" w:space="0" w:color="auto"/>
            </w:tcBorders>
            <w:shd w:val="clear" w:color="auto" w:fill="FFFFFF"/>
          </w:tcPr>
          <w:p w14:paraId="6B63B76D" w14:textId="0B17C98E" w:rsidR="00E56462" w:rsidRPr="001735D1" w:rsidRDefault="005D183C" w:rsidP="00187D3C">
            <w:pPr>
              <w:rPr>
                <w:sz w:val="20"/>
                <w:szCs w:val="20"/>
              </w:rPr>
            </w:pPr>
            <w:r>
              <w:rPr>
                <w:sz w:val="20"/>
                <w:szCs w:val="20"/>
              </w:rPr>
              <w:t>3</w:t>
            </w:r>
          </w:p>
        </w:tc>
        <w:tc>
          <w:tcPr>
            <w:tcW w:w="1753"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2235E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5D183C">
        <w:trPr>
          <w:trHeight w:val="125"/>
        </w:trPr>
        <w:tc>
          <w:tcPr>
            <w:tcW w:w="228" w:type="pct"/>
            <w:tcBorders>
              <w:top w:val="single" w:sz="4" w:space="0" w:color="auto"/>
              <w:left w:val="outset" w:sz="6" w:space="0" w:color="000000"/>
              <w:bottom w:val="outset" w:sz="6" w:space="0" w:color="000000"/>
              <w:right w:val="single" w:sz="4" w:space="0" w:color="auto"/>
            </w:tcBorders>
            <w:shd w:val="clear" w:color="auto" w:fill="FFFFFF"/>
          </w:tcPr>
          <w:p w14:paraId="25F7A86A" w14:textId="44609B74" w:rsidR="00E56462" w:rsidRPr="001735D1" w:rsidRDefault="005D183C" w:rsidP="00187D3C">
            <w:pPr>
              <w:rPr>
                <w:sz w:val="20"/>
                <w:szCs w:val="20"/>
              </w:rPr>
            </w:pPr>
            <w:r>
              <w:rPr>
                <w:sz w:val="20"/>
                <w:szCs w:val="20"/>
              </w:rPr>
              <w:t>4</w:t>
            </w:r>
          </w:p>
        </w:tc>
        <w:tc>
          <w:tcPr>
            <w:tcW w:w="1753"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40CCDE5" w:rsidR="0059596D" w:rsidRPr="000C57EE" w:rsidRDefault="00424528" w:rsidP="00475733">
            <w:pPr>
              <w:spacing w:line="276" w:lineRule="auto"/>
              <w:rPr>
                <w:lang w:eastAsia="en-US"/>
              </w:rPr>
            </w:pPr>
            <w:r w:rsidRPr="00424528">
              <w:rPr>
                <w:sz w:val="20"/>
                <w:szCs w:val="20"/>
              </w:rPr>
              <w:t xml:space="preserve">Выполнение строительно-монтажных работ на объекте: «Строительство сетей водоотведения </w:t>
            </w:r>
            <w:proofErr w:type="spellStart"/>
            <w:r w:rsidRPr="00424528">
              <w:rPr>
                <w:sz w:val="20"/>
                <w:szCs w:val="20"/>
              </w:rPr>
              <w:t>пгт</w:t>
            </w:r>
            <w:proofErr w:type="spellEnd"/>
            <w:r w:rsidRPr="00424528">
              <w:rPr>
                <w:sz w:val="20"/>
                <w:szCs w:val="20"/>
              </w:rPr>
              <w:t xml:space="preserve"> Коктебель, г. Феодосия, Республика Крым, 2-й этап»</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D5A29A3" w14:textId="77777777" w:rsidR="005D183C" w:rsidRPr="001735D1" w:rsidRDefault="005D183C" w:rsidP="005D183C">
            <w:pPr>
              <w:jc w:val="both"/>
              <w:rPr>
                <w:sz w:val="20"/>
                <w:szCs w:val="20"/>
              </w:rPr>
            </w:pPr>
            <w:r w:rsidRPr="001735D1">
              <w:rPr>
                <w:bCs/>
                <w:sz w:val="20"/>
                <w:szCs w:val="20"/>
              </w:rPr>
              <w:t>Не установлено</w:t>
            </w:r>
          </w:p>
          <w:p w14:paraId="43546AB2" w14:textId="682BA4B2" w:rsidR="00BD2A55" w:rsidRPr="001735D1" w:rsidRDefault="00BD2A55" w:rsidP="0003428E">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1735D1" w:rsidRDefault="001427A3"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343F9DD" w:rsidR="00E56462" w:rsidRPr="0092291B" w:rsidRDefault="000F76AE" w:rsidP="00266ED0">
            <w:pPr>
              <w:jc w:val="both"/>
              <w:rPr>
                <w:sz w:val="20"/>
                <w:szCs w:val="20"/>
              </w:rPr>
            </w:pPr>
            <w:r w:rsidRPr="000F76AE">
              <w:rPr>
                <w:sz w:val="20"/>
                <w:szCs w:val="20"/>
              </w:rPr>
              <w:t xml:space="preserve">Российская Федерация, Республика Крым, г. Феодосия, </w:t>
            </w:r>
            <w:proofErr w:type="spellStart"/>
            <w:r w:rsidRPr="000F76AE">
              <w:rPr>
                <w:sz w:val="20"/>
                <w:szCs w:val="20"/>
              </w:rPr>
              <w:t>пгт</w:t>
            </w:r>
            <w:proofErr w:type="spellEnd"/>
            <w:r w:rsidRPr="000F76AE">
              <w:rPr>
                <w:sz w:val="20"/>
                <w:szCs w:val="20"/>
              </w:rPr>
              <w:t>. Коктебель.</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AB91976" w14:textId="77777777" w:rsidR="002235E7" w:rsidRPr="002235E7" w:rsidRDefault="002235E7" w:rsidP="002235E7">
            <w:pPr>
              <w:pStyle w:val="aff4"/>
              <w:ind w:left="62"/>
              <w:jc w:val="both"/>
              <w:rPr>
                <w:sz w:val="20"/>
                <w:szCs w:val="20"/>
              </w:rPr>
            </w:pPr>
            <w:r w:rsidRPr="002235E7">
              <w:rPr>
                <w:sz w:val="20"/>
                <w:szCs w:val="20"/>
              </w:rPr>
              <w:t>Начало работ – с даты заключения Контракта.</w:t>
            </w:r>
          </w:p>
          <w:p w14:paraId="6A129D41" w14:textId="77777777" w:rsidR="002235E7" w:rsidRPr="002235E7" w:rsidRDefault="002235E7" w:rsidP="002235E7">
            <w:pPr>
              <w:pStyle w:val="aff4"/>
              <w:ind w:left="62"/>
              <w:jc w:val="both"/>
              <w:rPr>
                <w:sz w:val="20"/>
                <w:szCs w:val="20"/>
              </w:rPr>
            </w:pPr>
            <w:r w:rsidRPr="002235E7">
              <w:rPr>
                <w:sz w:val="20"/>
                <w:szCs w:val="20"/>
              </w:rPr>
              <w:t>Окончание строительно-монтажных работ – не позднее «30» сентября 2026 г.</w:t>
            </w:r>
          </w:p>
          <w:p w14:paraId="49337A37" w14:textId="6727BB33" w:rsidR="00E56462" w:rsidRPr="001735D1" w:rsidRDefault="002235E7" w:rsidP="002235E7">
            <w:pPr>
              <w:pStyle w:val="aff4"/>
              <w:ind w:left="62"/>
              <w:jc w:val="both"/>
              <w:rPr>
                <w:sz w:val="20"/>
                <w:szCs w:val="20"/>
              </w:rPr>
            </w:pPr>
            <w:r w:rsidRPr="002235E7">
              <w:rPr>
                <w:sz w:val="20"/>
                <w:szCs w:val="20"/>
              </w:rPr>
              <w:t>Получение ЗОС и подписание Акта сдачи - приемки законченного строительством объекта (окончание строительства) – не позднее «31» октября 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90EA120" w:rsidR="00E56462" w:rsidRPr="0092291B" w:rsidRDefault="005D183C" w:rsidP="00BE6B6D">
            <w:pPr>
              <w:jc w:val="both"/>
              <w:rPr>
                <w:bCs/>
                <w:sz w:val="20"/>
                <w:szCs w:val="20"/>
                <w:u w:val="single"/>
              </w:rPr>
            </w:pPr>
            <w:r w:rsidRPr="005D183C">
              <w:rPr>
                <w:bCs/>
                <w:sz w:val="20"/>
                <w:szCs w:val="20"/>
              </w:rPr>
              <w:t>176 477 391 (сто семьдесят шесть миллионов четыреста семьдесят семь тысяч триста девяносто один) рубль 86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60B051" w:rsidR="00BD64F0" w:rsidRPr="00587E76" w:rsidRDefault="0058209D" w:rsidP="00BD64F0">
            <w:pPr>
              <w:jc w:val="both"/>
              <w:rPr>
                <w:sz w:val="20"/>
                <w:szCs w:val="20"/>
              </w:rPr>
            </w:pPr>
            <w:r w:rsidRPr="0058209D">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58209D">
              <w:rPr>
                <w:sz w:val="20"/>
                <w:szCs w:val="20"/>
              </w:rPr>
              <w:t>пп</w:t>
            </w:r>
            <w:proofErr w:type="spellEnd"/>
            <w:r w:rsidRPr="0058209D">
              <w:rPr>
                <w:sz w:val="20"/>
                <w:szCs w:val="20"/>
              </w:rPr>
              <w:t xml:space="preserve">.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lastRenderedPageBreak/>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C91DCD" w:rsidRPr="00C91DCD">
              <w:rPr>
                <w:bCs/>
                <w:sz w:val="20"/>
                <w:szCs w:val="20"/>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BB03DE" w:rsidRPr="00BB03DE">
              <w:rPr>
                <w:bCs/>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w:t>
            </w:r>
            <w:r w:rsidR="000B461A" w:rsidRPr="001735D1">
              <w:rPr>
                <w:sz w:val="20"/>
                <w:szCs w:val="20"/>
              </w:rPr>
              <w:lastRenderedPageBreak/>
              <w:t xml:space="preserve">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1735D1">
              <w:rPr>
                <w:sz w:val="20"/>
                <w:szCs w:val="2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000B461A" w:rsidRPr="001735D1">
              <w:rPr>
                <w:sz w:val="20"/>
                <w:szCs w:val="20"/>
              </w:rPr>
              <w:lastRenderedPageBreak/>
              <w:t>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w:t>
            </w:r>
            <w:r w:rsidR="002A1AD0" w:rsidRPr="001735D1">
              <w:rPr>
                <w:sz w:val="20"/>
                <w:szCs w:val="20"/>
              </w:rPr>
              <w:lastRenderedPageBreak/>
              <w:t xml:space="preserve">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553A3B6"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w:t>
            </w:r>
            <w:r w:rsidR="0058209D">
              <w:rPr>
                <w:sz w:val="20"/>
                <w:szCs w:val="20"/>
              </w:rPr>
              <w:t>27</w:t>
            </w:r>
            <w:r w:rsidR="00252ECD" w:rsidRPr="001D41B4">
              <w:rPr>
                <w:sz w:val="20"/>
                <w:szCs w:val="20"/>
              </w:rPr>
              <w:t xml:space="preserve">» </w:t>
            </w:r>
            <w:r w:rsidR="00156A94">
              <w:rPr>
                <w:sz w:val="20"/>
                <w:szCs w:val="20"/>
              </w:rPr>
              <w:t>февраля</w:t>
            </w:r>
            <w:r w:rsidR="003B2020" w:rsidRPr="001D41B4">
              <w:rPr>
                <w:sz w:val="20"/>
                <w:szCs w:val="20"/>
              </w:rPr>
              <w:t xml:space="preserve"> </w:t>
            </w:r>
            <w:r w:rsidR="00587E76" w:rsidRPr="001D41B4">
              <w:rPr>
                <w:sz w:val="20"/>
                <w:szCs w:val="20"/>
              </w:rPr>
              <w:t>202</w:t>
            </w:r>
            <w:r w:rsidR="00156A94">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w:t>
            </w:r>
            <w:r w:rsidR="00DF7D78" w:rsidRPr="001735D1">
              <w:rPr>
                <w:sz w:val="20"/>
                <w:szCs w:val="20"/>
              </w:rPr>
              <w:lastRenderedPageBreak/>
              <w:t xml:space="preserve">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075FA08"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E86C04" w:rsidRPr="00E86C04">
              <w:rPr>
                <w:bCs/>
                <w:sz w:val="20"/>
                <w:szCs w:val="20"/>
              </w:rPr>
              <w:t>882</w:t>
            </w:r>
            <w:r w:rsidR="00E86C04">
              <w:rPr>
                <w:bCs/>
                <w:sz w:val="20"/>
                <w:szCs w:val="20"/>
              </w:rPr>
              <w:t> </w:t>
            </w:r>
            <w:r w:rsidR="00E86C04" w:rsidRPr="00E86C04">
              <w:rPr>
                <w:bCs/>
                <w:sz w:val="20"/>
                <w:szCs w:val="20"/>
              </w:rPr>
              <w:t xml:space="preserve">386 (Восемьсот восемьдесят две тысячи триста восемьдесят шесть) рублей </w:t>
            </w:r>
            <w:r w:rsidR="0058209D" w:rsidRPr="0058209D">
              <w:rPr>
                <w:bCs/>
                <w:sz w:val="20"/>
                <w:szCs w:val="20"/>
              </w:rPr>
              <w:t>96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w:t>
            </w:r>
            <w:r w:rsidRPr="001735D1">
              <w:rPr>
                <w:sz w:val="20"/>
                <w:szCs w:val="20"/>
              </w:rPr>
              <w:lastRenderedPageBreak/>
              <w:t xml:space="preserve">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FA9C94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E86C04" w:rsidRPr="00E86C04">
              <w:rPr>
                <w:sz w:val="20"/>
                <w:szCs w:val="20"/>
              </w:rPr>
              <w:t>2529102187428910201001000700</w:t>
            </w:r>
            <w:r w:rsidR="0058209D">
              <w:rPr>
                <w:sz w:val="20"/>
                <w:szCs w:val="20"/>
              </w:rPr>
              <w:t>1</w:t>
            </w:r>
            <w:r w:rsidR="00E86C04" w:rsidRPr="00E86C04">
              <w:rPr>
                <w:sz w:val="20"/>
                <w:szCs w:val="20"/>
              </w:rPr>
              <w:t>4221414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w:t>
            </w:r>
            <w:r w:rsidRPr="005876F9">
              <w:rPr>
                <w:sz w:val="20"/>
                <w:szCs w:val="20"/>
              </w:rPr>
              <w:lastRenderedPageBreak/>
              <w:t xml:space="preserve">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60625E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E86C04" w:rsidRPr="00E86C04">
              <w:rPr>
                <w:bCs/>
                <w:sz w:val="20"/>
                <w:szCs w:val="20"/>
              </w:rPr>
              <w:t>1</w:t>
            </w:r>
            <w:r w:rsidR="0058209D">
              <w:rPr>
                <w:bCs/>
                <w:sz w:val="20"/>
                <w:szCs w:val="20"/>
              </w:rPr>
              <w:t> </w:t>
            </w:r>
            <w:r w:rsidR="00E86C04" w:rsidRPr="00E86C04">
              <w:rPr>
                <w:bCs/>
                <w:sz w:val="20"/>
                <w:szCs w:val="20"/>
              </w:rPr>
              <w:t>764</w:t>
            </w:r>
            <w:r w:rsidR="0058209D">
              <w:rPr>
                <w:bCs/>
                <w:sz w:val="20"/>
                <w:szCs w:val="20"/>
              </w:rPr>
              <w:t> </w:t>
            </w:r>
            <w:r w:rsidR="00E86C04" w:rsidRPr="00E86C04">
              <w:rPr>
                <w:bCs/>
                <w:sz w:val="20"/>
                <w:szCs w:val="20"/>
              </w:rPr>
              <w:t xml:space="preserve">773 (один миллион семьсот шестьдесят четыре тысячи семьсот семьдесят три) рубля </w:t>
            </w:r>
            <w:r w:rsidR="0058209D">
              <w:rPr>
                <w:bCs/>
                <w:sz w:val="20"/>
                <w:szCs w:val="20"/>
              </w:rPr>
              <w:t>9</w:t>
            </w:r>
            <w:r w:rsidR="00E86C04" w:rsidRPr="00E86C04">
              <w:rPr>
                <w:bCs/>
                <w:sz w:val="20"/>
                <w:szCs w:val="20"/>
              </w:rPr>
              <w:t>2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w:t>
            </w:r>
            <w:r w:rsidRPr="005876F9">
              <w:rPr>
                <w:sz w:val="20"/>
                <w:szCs w:val="20"/>
              </w:rPr>
              <w:lastRenderedPageBreak/>
              <w:t xml:space="preserve">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BFEB0C3" w:rsidR="005876F9" w:rsidRPr="001735D1" w:rsidRDefault="00E610F5" w:rsidP="005876F9">
            <w:pPr>
              <w:jc w:val="both"/>
              <w:rPr>
                <w:sz w:val="20"/>
                <w:szCs w:val="20"/>
              </w:rPr>
            </w:pPr>
            <w:r w:rsidRPr="00E610F5">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w:t>
            </w:r>
            <w:r w:rsidRPr="00E610F5">
              <w:rPr>
                <w:sz w:val="20"/>
                <w:szCs w:val="20"/>
              </w:rPr>
              <w:lastRenderedPageBreak/>
              <w:t>казначейства санкционирования операций со средствами участников казначейского сопровождения»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05CB58F9" w14:textId="77777777" w:rsidR="0058209D" w:rsidRPr="00EA4933" w:rsidRDefault="0058209D" w:rsidP="0058209D">
      <w:pPr>
        <w:jc w:val="center"/>
        <w:rPr>
          <w:b/>
        </w:rPr>
      </w:pPr>
      <w:r w:rsidRPr="00EA4933">
        <w:rPr>
          <w:b/>
        </w:rPr>
        <w:t>Обоснование начальной (максимальной) цены контракта</w:t>
      </w:r>
    </w:p>
    <w:p w14:paraId="6521072C" w14:textId="77777777" w:rsidR="0058209D" w:rsidRPr="00EA4933" w:rsidRDefault="0058209D" w:rsidP="0058209D">
      <w:pPr>
        <w:jc w:val="center"/>
        <w:rPr>
          <w:b/>
        </w:rPr>
      </w:pPr>
      <w:r w:rsidRPr="00EA4933">
        <w:rPr>
          <w:b/>
        </w:rPr>
        <w:t xml:space="preserve">на выполнение строительно-монтажных работ по объекту: </w:t>
      </w:r>
    </w:p>
    <w:p w14:paraId="3F1CFE19" w14:textId="77777777" w:rsidR="0058209D" w:rsidRPr="00F1385E" w:rsidRDefault="0058209D" w:rsidP="0058209D">
      <w:pPr>
        <w:jc w:val="center"/>
        <w:rPr>
          <w:b/>
        </w:rPr>
      </w:pPr>
      <w:r w:rsidRPr="00F1385E">
        <w:rPr>
          <w:b/>
        </w:rPr>
        <w:t xml:space="preserve"> </w:t>
      </w:r>
      <w:r w:rsidRPr="00A95A52">
        <w:rPr>
          <w:b/>
        </w:rPr>
        <w:t xml:space="preserve">«Строительство сетей водоотведения </w:t>
      </w:r>
      <w:proofErr w:type="spellStart"/>
      <w:r w:rsidRPr="00A95A52">
        <w:rPr>
          <w:b/>
        </w:rPr>
        <w:t>пгт</w:t>
      </w:r>
      <w:proofErr w:type="spellEnd"/>
      <w:r w:rsidRPr="00A95A52">
        <w:rPr>
          <w:b/>
        </w:rPr>
        <w:t xml:space="preserve"> Коктебель, г. Феодосия, Республика Крым, 2-й этап»</w:t>
      </w:r>
    </w:p>
    <w:p w14:paraId="564CDA20" w14:textId="77777777" w:rsidR="0058209D" w:rsidRPr="00EA4933" w:rsidRDefault="0058209D" w:rsidP="0058209D">
      <w:pPr>
        <w:jc w:val="center"/>
      </w:pPr>
    </w:p>
    <w:tbl>
      <w:tblPr>
        <w:tblStyle w:val="afa"/>
        <w:tblW w:w="0" w:type="auto"/>
        <w:tblLook w:val="04A0" w:firstRow="1" w:lastRow="0" w:firstColumn="1" w:lastColumn="0" w:noHBand="0" w:noVBand="1"/>
      </w:tblPr>
      <w:tblGrid>
        <w:gridCol w:w="4497"/>
        <w:gridCol w:w="4847"/>
      </w:tblGrid>
      <w:tr w:rsidR="0058209D" w:rsidRPr="00EA4933" w14:paraId="4E1169C1" w14:textId="77777777" w:rsidTr="000D67AB">
        <w:tc>
          <w:tcPr>
            <w:tcW w:w="14560" w:type="dxa"/>
            <w:gridSpan w:val="2"/>
          </w:tcPr>
          <w:p w14:paraId="5D58DDAE" w14:textId="77777777" w:rsidR="0058209D" w:rsidRPr="00EA4933" w:rsidRDefault="0058209D" w:rsidP="000D67AB">
            <w:pPr>
              <w:jc w:val="both"/>
            </w:pPr>
            <w:r w:rsidRPr="00EA4933">
              <w:t>Начальная (максимальная) цена контракта сформирована в соответствии с:</w:t>
            </w:r>
          </w:p>
          <w:p w14:paraId="353D572B" w14:textId="77777777" w:rsidR="0058209D" w:rsidRPr="00EA4933" w:rsidRDefault="0058209D" w:rsidP="000D67AB">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D45E93C" w14:textId="77777777" w:rsidR="0058209D" w:rsidRPr="00EA4933" w:rsidRDefault="0058209D" w:rsidP="000D67AB">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8209D" w:rsidRPr="00EA4933" w14:paraId="0D4CA3CA" w14:textId="77777777" w:rsidTr="000D67AB">
        <w:tc>
          <w:tcPr>
            <w:tcW w:w="14560" w:type="dxa"/>
            <w:gridSpan w:val="2"/>
          </w:tcPr>
          <w:p w14:paraId="0D12EB7B" w14:textId="77777777" w:rsidR="0058209D" w:rsidRPr="00EA4933" w:rsidRDefault="0058209D" w:rsidP="000D67AB"/>
          <w:p w14:paraId="29E08369" w14:textId="77777777" w:rsidR="0058209D" w:rsidRPr="00EA4933" w:rsidRDefault="0058209D" w:rsidP="000D67AB">
            <w:r w:rsidRPr="00EA4933">
              <w:t>Начальная (максимальная) цена контракта определена и обоснована посредством применения проектно-сметного метода.</w:t>
            </w:r>
          </w:p>
          <w:p w14:paraId="251E0FB0" w14:textId="77777777" w:rsidR="0058209D" w:rsidRPr="00EA4933" w:rsidRDefault="0058209D" w:rsidP="000D67AB"/>
        </w:tc>
      </w:tr>
      <w:tr w:rsidR="0058209D" w:rsidRPr="007D3EC9" w14:paraId="2DB2B3F6" w14:textId="77777777" w:rsidTr="000D67AB">
        <w:tc>
          <w:tcPr>
            <w:tcW w:w="7280" w:type="dxa"/>
          </w:tcPr>
          <w:p w14:paraId="50342F7C" w14:textId="77777777" w:rsidR="0058209D" w:rsidRPr="00EA4933" w:rsidRDefault="0058209D" w:rsidP="000D67AB"/>
          <w:p w14:paraId="7D0E7D3D" w14:textId="77777777" w:rsidR="0058209D" w:rsidRPr="00EA4933" w:rsidRDefault="0058209D" w:rsidP="000D67AB">
            <w:r w:rsidRPr="00EA4933">
              <w:t>Основные характеристики объекта закупки</w:t>
            </w:r>
          </w:p>
          <w:p w14:paraId="2FE77B28" w14:textId="77777777" w:rsidR="0058209D" w:rsidRPr="00EA4933" w:rsidRDefault="0058209D" w:rsidP="000D67AB"/>
        </w:tc>
        <w:tc>
          <w:tcPr>
            <w:tcW w:w="7280" w:type="dxa"/>
          </w:tcPr>
          <w:p w14:paraId="5E6C79E2" w14:textId="77777777" w:rsidR="0058209D" w:rsidRPr="00EA4933" w:rsidRDefault="0058209D" w:rsidP="000D67AB"/>
          <w:p w14:paraId="028CB077" w14:textId="77777777" w:rsidR="0058209D" w:rsidRPr="00EA4933" w:rsidRDefault="0058209D" w:rsidP="000D67AB">
            <w:r w:rsidRPr="00EA4933">
              <w:t>Согласно техническому заданию</w:t>
            </w:r>
          </w:p>
          <w:p w14:paraId="6A5A8524" w14:textId="77777777" w:rsidR="0058209D" w:rsidRPr="00EA4933" w:rsidRDefault="0058209D" w:rsidP="000D67AB"/>
        </w:tc>
      </w:tr>
      <w:tr w:rsidR="0058209D" w:rsidRPr="007D3EC9" w14:paraId="451BC1D8" w14:textId="77777777" w:rsidTr="000D67AB">
        <w:tc>
          <w:tcPr>
            <w:tcW w:w="7280" w:type="dxa"/>
          </w:tcPr>
          <w:p w14:paraId="3BAEB4D7" w14:textId="77777777" w:rsidR="0058209D" w:rsidRPr="00EA4933" w:rsidRDefault="0058209D" w:rsidP="000D67AB"/>
          <w:p w14:paraId="385C7918" w14:textId="77777777" w:rsidR="0058209D" w:rsidRPr="00EA4933" w:rsidRDefault="0058209D" w:rsidP="000D67AB">
            <w:r w:rsidRPr="00EA4933">
              <w:t xml:space="preserve">Используемый метод определения </w:t>
            </w:r>
            <w:r>
              <w:t>цены контракта</w:t>
            </w:r>
            <w:r w:rsidRPr="00EA4933">
              <w:t xml:space="preserve"> с обоснованием:</w:t>
            </w:r>
          </w:p>
        </w:tc>
        <w:tc>
          <w:tcPr>
            <w:tcW w:w="7280" w:type="dxa"/>
          </w:tcPr>
          <w:p w14:paraId="4E9E5127" w14:textId="77777777" w:rsidR="0058209D" w:rsidRPr="000D668F" w:rsidRDefault="0058209D" w:rsidP="000D67AB">
            <w:pPr>
              <w:jc w:val="both"/>
            </w:pPr>
            <w:r w:rsidRPr="000D668F">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0D668F">
              <w:t>Госстройэкспертиза</w:t>
            </w:r>
            <w:proofErr w:type="spellEnd"/>
            <w:r w:rsidRPr="000D668F">
              <w:t xml:space="preserve">» от </w:t>
            </w:r>
            <w:r>
              <w:t>2</w:t>
            </w:r>
            <w:r w:rsidRPr="00A95A52">
              <w:t>6</w:t>
            </w:r>
            <w:r>
              <w:t>.</w:t>
            </w:r>
            <w:r w:rsidRPr="00A95A52">
              <w:t>12</w:t>
            </w:r>
            <w:r w:rsidRPr="000D668F">
              <w:t>.202</w:t>
            </w:r>
            <w:r>
              <w:t>4</w:t>
            </w:r>
            <w:r w:rsidRPr="000D668F">
              <w:t xml:space="preserve"> № 91-1-1-3-08</w:t>
            </w:r>
            <w:r w:rsidRPr="00A95A52">
              <w:t>1510</w:t>
            </w:r>
            <w:r w:rsidRPr="000D668F">
              <w:t>-202</w:t>
            </w:r>
            <w:r>
              <w:t>4</w:t>
            </w:r>
          </w:p>
          <w:p w14:paraId="2A9C314B" w14:textId="77777777" w:rsidR="0058209D" w:rsidRPr="00EA4933" w:rsidRDefault="0058209D" w:rsidP="000D67AB">
            <w:pPr>
              <w:jc w:val="both"/>
            </w:pPr>
          </w:p>
        </w:tc>
      </w:tr>
      <w:tr w:rsidR="0058209D" w:rsidRPr="007D3EC9" w14:paraId="0D7DE71B" w14:textId="77777777" w:rsidTr="000D67AB">
        <w:tc>
          <w:tcPr>
            <w:tcW w:w="7280" w:type="dxa"/>
          </w:tcPr>
          <w:p w14:paraId="54E84CC4" w14:textId="77777777" w:rsidR="0058209D" w:rsidRPr="00EA4933" w:rsidRDefault="0058209D" w:rsidP="000D67AB"/>
          <w:p w14:paraId="6ED5D81D" w14:textId="77777777" w:rsidR="0058209D" w:rsidRPr="00EA4933" w:rsidRDefault="0058209D" w:rsidP="000D67AB">
            <w:r w:rsidRPr="00EA4933">
              <w:t xml:space="preserve">Расчёт </w:t>
            </w:r>
            <w:r>
              <w:t>цены контракта</w:t>
            </w:r>
          </w:p>
        </w:tc>
        <w:tc>
          <w:tcPr>
            <w:tcW w:w="7280" w:type="dxa"/>
          </w:tcPr>
          <w:p w14:paraId="1CD0B35E" w14:textId="77777777" w:rsidR="0058209D" w:rsidRPr="003940D8" w:rsidRDefault="0058209D" w:rsidP="000D67AB">
            <w:pPr>
              <w:jc w:val="both"/>
            </w:pPr>
            <w:r>
              <w:t>1</w:t>
            </w:r>
            <w:r w:rsidRPr="00A95A52">
              <w:t>76</w:t>
            </w:r>
            <w:r>
              <w:t> </w:t>
            </w:r>
            <w:r w:rsidRPr="00A95A52">
              <w:t>477</w:t>
            </w:r>
            <w:r>
              <w:t> </w:t>
            </w:r>
            <w:r w:rsidRPr="00A95A52">
              <w:t>3</w:t>
            </w:r>
            <w:r>
              <w:t>9</w:t>
            </w:r>
            <w:r w:rsidRPr="00A95A52">
              <w:t>1</w:t>
            </w:r>
            <w:r>
              <w:t xml:space="preserve"> </w:t>
            </w:r>
            <w:r w:rsidRPr="003940D8">
              <w:t>рубл</w:t>
            </w:r>
            <w:r>
              <w:t xml:space="preserve">ей 86 копеек </w:t>
            </w:r>
            <w:r w:rsidRPr="003940D8">
              <w:t>(сводный сметный расчёт, локальные сметы приложены отдельным файлом)</w:t>
            </w:r>
          </w:p>
        </w:tc>
      </w:tr>
      <w:tr w:rsidR="0058209D" w:rsidRPr="007D3EC9" w14:paraId="6B786405" w14:textId="77777777" w:rsidTr="000D67AB">
        <w:tc>
          <w:tcPr>
            <w:tcW w:w="14560" w:type="dxa"/>
            <w:gridSpan w:val="2"/>
          </w:tcPr>
          <w:p w14:paraId="3217B500" w14:textId="77777777" w:rsidR="0058209D" w:rsidRPr="00EA4933" w:rsidRDefault="0058209D" w:rsidP="000D67AB"/>
          <w:p w14:paraId="528791B2" w14:textId="77777777" w:rsidR="0058209D" w:rsidRPr="00EA4933" w:rsidRDefault="0058209D" w:rsidP="000D67AB">
            <w:r w:rsidRPr="00EA4933">
              <w:t>Дата подготовки обоснования НМЦК: «____» _______________ 202</w:t>
            </w:r>
            <w:r w:rsidRPr="00A95A52">
              <w:t>5</w:t>
            </w:r>
            <w:r w:rsidRPr="00EA4933">
              <w:t xml:space="preserve"> г.</w:t>
            </w:r>
          </w:p>
          <w:p w14:paraId="35ED4B8E" w14:textId="77777777" w:rsidR="0058209D" w:rsidRPr="00EA4933" w:rsidRDefault="0058209D" w:rsidP="000D67AB"/>
        </w:tc>
      </w:tr>
    </w:tbl>
    <w:p w14:paraId="04A20111" w14:textId="77777777" w:rsidR="0058209D" w:rsidRPr="007D3EC9" w:rsidRDefault="0058209D" w:rsidP="0058209D"/>
    <w:p w14:paraId="560F965B" w14:textId="77777777" w:rsidR="0058209D" w:rsidRPr="007D3EC9" w:rsidRDefault="0058209D" w:rsidP="0058209D"/>
    <w:p w14:paraId="2F080F34" w14:textId="77777777" w:rsidR="0058209D" w:rsidRPr="007D3EC9" w:rsidRDefault="0058209D" w:rsidP="0058209D"/>
    <w:p w14:paraId="633C182D" w14:textId="77777777" w:rsidR="0058209D" w:rsidRPr="007D3EC9" w:rsidRDefault="0058209D" w:rsidP="0058209D"/>
    <w:p w14:paraId="137871D5" w14:textId="77777777" w:rsidR="0058209D" w:rsidRPr="007D3EC9" w:rsidRDefault="0058209D" w:rsidP="0058209D">
      <w:pPr>
        <w:jc w:val="right"/>
        <w:rPr>
          <w:b/>
        </w:rPr>
      </w:pPr>
    </w:p>
    <w:p w14:paraId="0EB3B90C" w14:textId="77777777" w:rsidR="0058209D" w:rsidRPr="007D3EC9" w:rsidRDefault="0058209D" w:rsidP="0058209D">
      <w:pPr>
        <w:jc w:val="right"/>
        <w:rPr>
          <w:b/>
        </w:rPr>
      </w:pPr>
    </w:p>
    <w:p w14:paraId="1FCEAB79" w14:textId="77777777" w:rsidR="0058209D" w:rsidRPr="007D3EC9" w:rsidRDefault="0058209D" w:rsidP="0058209D">
      <w:pPr>
        <w:jc w:val="right"/>
        <w:rPr>
          <w:b/>
        </w:rPr>
      </w:pPr>
    </w:p>
    <w:p w14:paraId="5694F794" w14:textId="77777777" w:rsidR="0058209D" w:rsidRPr="007D3EC9" w:rsidRDefault="0058209D" w:rsidP="0058209D">
      <w:pPr>
        <w:jc w:val="right"/>
        <w:rPr>
          <w:b/>
        </w:rPr>
      </w:pPr>
    </w:p>
    <w:p w14:paraId="2BEAD291" w14:textId="77777777" w:rsidR="0058209D" w:rsidRPr="007D3EC9" w:rsidRDefault="0058209D" w:rsidP="0058209D">
      <w:pPr>
        <w:jc w:val="right"/>
        <w:rPr>
          <w:b/>
        </w:rPr>
      </w:pPr>
    </w:p>
    <w:p w14:paraId="6A9CCA6F" w14:textId="77777777" w:rsidR="0058209D" w:rsidRPr="007D3EC9" w:rsidRDefault="0058209D" w:rsidP="0058209D">
      <w:pPr>
        <w:tabs>
          <w:tab w:val="left" w:pos="4069"/>
        </w:tabs>
        <w:sectPr w:rsidR="0058209D" w:rsidRPr="007D3EC9" w:rsidSect="000D67AB">
          <w:pgSz w:w="11906" w:h="16838"/>
          <w:pgMar w:top="709" w:right="1134" w:bottom="1134" w:left="1418" w:header="709" w:footer="709" w:gutter="0"/>
          <w:cols w:space="708"/>
          <w:docGrid w:linePitch="360"/>
        </w:sectPr>
      </w:pPr>
    </w:p>
    <w:p w14:paraId="1C0EE249" w14:textId="77777777" w:rsidR="0058209D" w:rsidRPr="008142CB" w:rsidRDefault="0058209D" w:rsidP="0058209D">
      <w:pPr>
        <w:spacing w:line="276" w:lineRule="auto"/>
        <w:jc w:val="center"/>
        <w:rPr>
          <w:b/>
        </w:rPr>
      </w:pPr>
      <w:r w:rsidRPr="008142CB">
        <w:rPr>
          <w:b/>
        </w:rPr>
        <w:lastRenderedPageBreak/>
        <w:t>Протокол</w:t>
      </w:r>
    </w:p>
    <w:p w14:paraId="020BDBD2" w14:textId="77777777" w:rsidR="0058209D" w:rsidRPr="008142CB" w:rsidRDefault="0058209D" w:rsidP="0058209D">
      <w:pPr>
        <w:spacing w:line="276" w:lineRule="auto"/>
        <w:jc w:val="center"/>
        <w:rPr>
          <w:b/>
        </w:rPr>
      </w:pPr>
      <w:r w:rsidRPr="008142CB">
        <w:rPr>
          <w:b/>
        </w:rPr>
        <w:t>начальной (максимальной) цены контракта</w:t>
      </w:r>
    </w:p>
    <w:p w14:paraId="1BFCBDD7" w14:textId="77777777" w:rsidR="0058209D" w:rsidRPr="008142CB" w:rsidRDefault="0058209D" w:rsidP="0058209D">
      <w:pPr>
        <w:spacing w:line="276" w:lineRule="auto"/>
        <w:jc w:val="center"/>
        <w:rPr>
          <w:b/>
        </w:rPr>
      </w:pPr>
    </w:p>
    <w:p w14:paraId="4A0B9D93" w14:textId="77777777" w:rsidR="0058209D" w:rsidRPr="008142CB" w:rsidRDefault="0058209D" w:rsidP="0058209D">
      <w:pPr>
        <w:spacing w:line="276" w:lineRule="auto"/>
        <w:jc w:val="both"/>
      </w:pPr>
      <w:r w:rsidRPr="008142CB">
        <w:t>Объект закупки</w:t>
      </w:r>
    </w:p>
    <w:p w14:paraId="3AA8F149" w14:textId="77777777" w:rsidR="0058209D" w:rsidRPr="00A95A52" w:rsidRDefault="0058209D" w:rsidP="0058209D">
      <w:pPr>
        <w:rPr>
          <w:u w:val="single"/>
        </w:rPr>
      </w:pPr>
      <w:r w:rsidRPr="003940D8">
        <w:rPr>
          <w:u w:val="single"/>
        </w:rPr>
        <w:t xml:space="preserve">выполнение строительно-монтажных работ по объекту </w:t>
      </w:r>
      <w:r w:rsidRPr="00A95A52">
        <w:rPr>
          <w:u w:val="single"/>
        </w:rPr>
        <w:t xml:space="preserve">«Строительство сетей водоотведения </w:t>
      </w:r>
      <w:proofErr w:type="spellStart"/>
      <w:r w:rsidRPr="00A95A52">
        <w:rPr>
          <w:u w:val="single"/>
        </w:rPr>
        <w:t>пгт</w:t>
      </w:r>
      <w:proofErr w:type="spellEnd"/>
      <w:r w:rsidRPr="00A95A52">
        <w:rPr>
          <w:u w:val="single"/>
        </w:rPr>
        <w:t xml:space="preserve"> Коктебель, г. Феодосия, Республика Крым, 2-й этап»</w:t>
      </w:r>
    </w:p>
    <w:p w14:paraId="7E3D5209" w14:textId="77777777" w:rsidR="0058209D" w:rsidRPr="008142CB" w:rsidRDefault="0058209D" w:rsidP="0058209D">
      <w:pPr>
        <w:spacing w:line="276" w:lineRule="auto"/>
        <w:jc w:val="both"/>
      </w:pPr>
    </w:p>
    <w:p w14:paraId="11811F47" w14:textId="77777777" w:rsidR="0058209D" w:rsidRPr="008142CB" w:rsidRDefault="0058209D" w:rsidP="0058209D">
      <w:pPr>
        <w:spacing w:line="276" w:lineRule="auto"/>
        <w:jc w:val="both"/>
      </w:pPr>
      <w:r w:rsidRPr="008142CB">
        <w:t>Начальная (максимальная) цена контракта составляет</w:t>
      </w:r>
    </w:p>
    <w:p w14:paraId="2199B1F3" w14:textId="77777777" w:rsidR="0058209D" w:rsidRPr="008142CB" w:rsidRDefault="0058209D" w:rsidP="0058209D">
      <w:pPr>
        <w:spacing w:line="276" w:lineRule="auto"/>
        <w:jc w:val="both"/>
        <w:rPr>
          <w:u w:val="single"/>
        </w:rPr>
      </w:pPr>
      <w:r>
        <w:rPr>
          <w:u w:val="single"/>
        </w:rPr>
        <w:t>1</w:t>
      </w:r>
      <w:r w:rsidRPr="00A95A52">
        <w:rPr>
          <w:u w:val="single"/>
        </w:rPr>
        <w:t>76</w:t>
      </w:r>
      <w:r>
        <w:rPr>
          <w:u w:val="single"/>
        </w:rPr>
        <w:t> </w:t>
      </w:r>
      <w:r w:rsidRPr="00A95A52">
        <w:rPr>
          <w:u w:val="single"/>
        </w:rPr>
        <w:t>477</w:t>
      </w:r>
      <w:r>
        <w:rPr>
          <w:u w:val="single"/>
        </w:rPr>
        <w:t xml:space="preserve"> </w:t>
      </w:r>
      <w:r w:rsidRPr="00A95A52">
        <w:rPr>
          <w:u w:val="single"/>
        </w:rPr>
        <w:t>3</w:t>
      </w:r>
      <w:r>
        <w:rPr>
          <w:u w:val="single"/>
        </w:rPr>
        <w:t>9</w:t>
      </w:r>
      <w:r w:rsidRPr="00A95A52">
        <w:rPr>
          <w:u w:val="single"/>
        </w:rPr>
        <w:t>1</w:t>
      </w:r>
      <w:r w:rsidRPr="008142CB">
        <w:rPr>
          <w:u w:val="single"/>
        </w:rPr>
        <w:t xml:space="preserve"> (</w:t>
      </w:r>
      <w:r>
        <w:rPr>
          <w:u w:val="single"/>
        </w:rPr>
        <w:t xml:space="preserve">сто семьдесят шесть </w:t>
      </w:r>
      <w:r w:rsidRPr="00BC1C00">
        <w:rPr>
          <w:u w:val="single"/>
        </w:rPr>
        <w:t>миллион</w:t>
      </w:r>
      <w:r>
        <w:rPr>
          <w:u w:val="single"/>
        </w:rPr>
        <w:t>ов</w:t>
      </w:r>
      <w:r w:rsidRPr="00BC1C00">
        <w:rPr>
          <w:u w:val="single"/>
        </w:rPr>
        <w:t xml:space="preserve"> </w:t>
      </w:r>
      <w:r>
        <w:rPr>
          <w:u w:val="single"/>
        </w:rPr>
        <w:t>четыреста семьдесят семь тысяч триста девяносто один</w:t>
      </w:r>
      <w:r w:rsidRPr="008142CB">
        <w:rPr>
          <w:u w:val="single"/>
        </w:rPr>
        <w:t>) рубл</w:t>
      </w:r>
      <w:r>
        <w:rPr>
          <w:u w:val="single"/>
        </w:rPr>
        <w:t>ь 86</w:t>
      </w:r>
      <w:r w:rsidRPr="008142CB">
        <w:rPr>
          <w:u w:val="single"/>
        </w:rPr>
        <w:t xml:space="preserve"> копеек.</w:t>
      </w:r>
    </w:p>
    <w:p w14:paraId="204C71E0" w14:textId="77777777" w:rsidR="0058209D" w:rsidRPr="008142CB" w:rsidRDefault="0058209D" w:rsidP="0058209D">
      <w:pPr>
        <w:spacing w:line="276" w:lineRule="auto"/>
        <w:jc w:val="center"/>
        <w:rPr>
          <w:sz w:val="20"/>
          <w:szCs w:val="20"/>
        </w:rPr>
      </w:pPr>
      <w:r w:rsidRPr="008142CB">
        <w:rPr>
          <w:sz w:val="20"/>
          <w:szCs w:val="20"/>
        </w:rPr>
        <w:t>(сумма цифрами и прописью)</w:t>
      </w:r>
    </w:p>
    <w:p w14:paraId="2FB95380" w14:textId="77777777" w:rsidR="0058209D" w:rsidRPr="008142CB" w:rsidRDefault="0058209D" w:rsidP="0058209D">
      <w:pPr>
        <w:spacing w:line="276" w:lineRule="auto"/>
        <w:jc w:val="both"/>
      </w:pPr>
    </w:p>
    <w:p w14:paraId="73C52705" w14:textId="77777777" w:rsidR="0058209D" w:rsidRPr="008142CB" w:rsidRDefault="0058209D" w:rsidP="0058209D">
      <w:pPr>
        <w:spacing w:line="276" w:lineRule="auto"/>
        <w:jc w:val="both"/>
      </w:pPr>
      <w:r w:rsidRPr="008142CB">
        <w:t>Начальная (максимальная цена контракта включает в себя расходы на</w:t>
      </w:r>
    </w:p>
    <w:p w14:paraId="6D76DCA1" w14:textId="77777777" w:rsidR="0058209D" w:rsidRPr="008142CB" w:rsidRDefault="0058209D" w:rsidP="0058209D">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03FB0966" w14:textId="77777777" w:rsidR="0058209D" w:rsidRPr="008142CB" w:rsidRDefault="0058209D" w:rsidP="0058209D">
      <w:pPr>
        <w:spacing w:line="276" w:lineRule="auto"/>
        <w:jc w:val="both"/>
      </w:pPr>
    </w:p>
    <w:p w14:paraId="50A439BD" w14:textId="77777777" w:rsidR="0058209D" w:rsidRPr="000D668F" w:rsidRDefault="0058209D" w:rsidP="0058209D">
      <w:pPr>
        <w:rPr>
          <w:u w:val="single"/>
        </w:rPr>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A95A52">
        <w:rPr>
          <w:u w:val="single"/>
        </w:rPr>
        <w:t xml:space="preserve">«Строительство сетей водоотведения </w:t>
      </w:r>
      <w:proofErr w:type="spellStart"/>
      <w:r w:rsidRPr="00A95A52">
        <w:rPr>
          <w:u w:val="single"/>
        </w:rPr>
        <w:t>пгт</w:t>
      </w:r>
      <w:proofErr w:type="spellEnd"/>
      <w:r w:rsidRPr="00A95A52">
        <w:rPr>
          <w:u w:val="single"/>
        </w:rPr>
        <w:t xml:space="preserve"> Коктебель, г. Феодосия, Республика Крым, 2-й этап»</w:t>
      </w:r>
    </w:p>
    <w:p w14:paraId="4747DD87" w14:textId="77777777" w:rsidR="0058209D" w:rsidRPr="008142CB" w:rsidRDefault="0058209D" w:rsidP="0058209D"/>
    <w:p w14:paraId="2B0A6407" w14:textId="77777777" w:rsidR="0058209D" w:rsidRPr="008142CB" w:rsidRDefault="0058209D" w:rsidP="0058209D">
      <w:pPr>
        <w:spacing w:line="276" w:lineRule="auto"/>
        <w:ind w:left="1410" w:hanging="1410"/>
        <w:jc w:val="both"/>
      </w:pPr>
    </w:p>
    <w:p w14:paraId="48AC2E2B" w14:textId="77777777" w:rsidR="0058209D" w:rsidRPr="008142CB" w:rsidRDefault="0058209D" w:rsidP="0058209D">
      <w:pPr>
        <w:spacing w:line="276" w:lineRule="auto"/>
        <w:jc w:val="both"/>
      </w:pPr>
    </w:p>
    <w:p w14:paraId="1074085B" w14:textId="77777777" w:rsidR="0058209D" w:rsidRPr="008142CB" w:rsidRDefault="0058209D" w:rsidP="0058209D">
      <w:pPr>
        <w:jc w:val="both"/>
      </w:pPr>
      <w:r>
        <w:t>Д</w:t>
      </w:r>
      <w:r w:rsidRPr="007067EF">
        <w:t>иректор ДИО</w:t>
      </w:r>
      <w:r w:rsidRPr="008142CB">
        <w:t xml:space="preserve">                        </w:t>
      </w:r>
      <w:r>
        <w:t xml:space="preserve">                         </w:t>
      </w:r>
      <w:r w:rsidRPr="008142CB">
        <w:tab/>
        <w:t xml:space="preserve"> </w:t>
      </w:r>
      <w:r>
        <w:t xml:space="preserve">           </w:t>
      </w:r>
      <w:r w:rsidRPr="008142CB">
        <w:t>________________ /</w:t>
      </w:r>
      <w:r w:rsidRPr="008142CB">
        <w:tab/>
      </w:r>
      <w:r>
        <w:t>М.С. Войнов</w:t>
      </w:r>
    </w:p>
    <w:p w14:paraId="4E7151A4" w14:textId="77777777" w:rsidR="0058209D" w:rsidRPr="008142CB" w:rsidRDefault="0058209D" w:rsidP="0058209D">
      <w:pPr>
        <w:spacing w:line="276" w:lineRule="auto"/>
        <w:jc w:val="both"/>
        <w:rPr>
          <w:b/>
        </w:rPr>
      </w:pPr>
    </w:p>
    <w:p w14:paraId="6C55DE76" w14:textId="77777777" w:rsidR="0058209D" w:rsidRDefault="0058209D" w:rsidP="0058209D">
      <w:pPr>
        <w:spacing w:line="276" w:lineRule="auto"/>
        <w:ind w:left="4956" w:firstLine="708"/>
      </w:pPr>
      <w:r w:rsidRPr="008142CB">
        <w:t xml:space="preserve">   «____» _______________ 202</w:t>
      </w:r>
      <w:r w:rsidRPr="002B67B1">
        <w:t>5</w:t>
      </w:r>
      <w:r w:rsidRPr="008142CB">
        <w:t xml:space="preserve"> г.</w:t>
      </w:r>
    </w:p>
    <w:p w14:paraId="3544458F" w14:textId="77777777" w:rsidR="0058209D" w:rsidRDefault="0058209D" w:rsidP="0058209D">
      <w:pPr>
        <w:jc w:val="right"/>
        <w:rPr>
          <w:b/>
        </w:rPr>
      </w:pPr>
    </w:p>
    <w:p w14:paraId="172D5FFC" w14:textId="77777777" w:rsidR="0058209D" w:rsidRPr="007D3EC9" w:rsidRDefault="0058209D" w:rsidP="0058209D">
      <w:pPr>
        <w:jc w:val="right"/>
        <w:rPr>
          <w:b/>
        </w:rPr>
      </w:pPr>
    </w:p>
    <w:p w14:paraId="42C802A4" w14:textId="77777777" w:rsidR="0058209D" w:rsidRPr="007D3EC9" w:rsidRDefault="0058209D" w:rsidP="0058209D">
      <w:pPr>
        <w:jc w:val="right"/>
        <w:rPr>
          <w:b/>
        </w:rPr>
      </w:pPr>
    </w:p>
    <w:p w14:paraId="0E1A1AFC" w14:textId="77777777" w:rsidR="0058209D" w:rsidRPr="007D3EC9" w:rsidRDefault="0058209D" w:rsidP="0058209D">
      <w:pPr>
        <w:jc w:val="right"/>
        <w:rPr>
          <w:b/>
        </w:rPr>
      </w:pPr>
    </w:p>
    <w:p w14:paraId="1A89DB03" w14:textId="77777777" w:rsidR="0058209D" w:rsidRPr="007D3EC9" w:rsidRDefault="0058209D" w:rsidP="0058209D">
      <w:pPr>
        <w:jc w:val="right"/>
        <w:rPr>
          <w:b/>
        </w:rPr>
      </w:pPr>
    </w:p>
    <w:p w14:paraId="35A3D509" w14:textId="77777777" w:rsidR="0058209D" w:rsidRPr="007D3EC9" w:rsidRDefault="0058209D" w:rsidP="0058209D">
      <w:pPr>
        <w:jc w:val="right"/>
        <w:rPr>
          <w:b/>
        </w:rPr>
      </w:pPr>
    </w:p>
    <w:p w14:paraId="69309707" w14:textId="77777777" w:rsidR="0058209D" w:rsidRPr="007D3EC9" w:rsidRDefault="0058209D" w:rsidP="0058209D">
      <w:pPr>
        <w:jc w:val="right"/>
        <w:rPr>
          <w:b/>
        </w:rPr>
      </w:pPr>
    </w:p>
    <w:p w14:paraId="081EE2CE" w14:textId="77777777" w:rsidR="0058209D" w:rsidRPr="007D3EC9" w:rsidRDefault="0058209D" w:rsidP="0058209D">
      <w:pPr>
        <w:jc w:val="right"/>
        <w:rPr>
          <w:b/>
        </w:rPr>
      </w:pPr>
    </w:p>
    <w:p w14:paraId="23EFA499" w14:textId="77777777" w:rsidR="0058209D" w:rsidRPr="007D3EC9" w:rsidRDefault="0058209D" w:rsidP="0058209D">
      <w:pPr>
        <w:jc w:val="right"/>
        <w:rPr>
          <w:b/>
        </w:rPr>
      </w:pPr>
    </w:p>
    <w:p w14:paraId="3B8A380E" w14:textId="77777777" w:rsidR="0058209D" w:rsidRPr="007D3EC9" w:rsidRDefault="0058209D" w:rsidP="0058209D">
      <w:pPr>
        <w:jc w:val="right"/>
        <w:rPr>
          <w:b/>
        </w:rPr>
      </w:pPr>
    </w:p>
    <w:p w14:paraId="40954CF3" w14:textId="77777777" w:rsidR="0058209D" w:rsidRPr="007D3EC9" w:rsidRDefault="0058209D" w:rsidP="0058209D">
      <w:pPr>
        <w:jc w:val="right"/>
        <w:rPr>
          <w:b/>
        </w:rPr>
      </w:pPr>
    </w:p>
    <w:p w14:paraId="3AB5D447" w14:textId="77777777" w:rsidR="0058209D" w:rsidRPr="007D3EC9" w:rsidRDefault="0058209D" w:rsidP="0058209D">
      <w:pPr>
        <w:jc w:val="right"/>
        <w:rPr>
          <w:b/>
        </w:rPr>
      </w:pPr>
    </w:p>
    <w:p w14:paraId="6C9D8500" w14:textId="77777777" w:rsidR="0058209D" w:rsidRPr="007D3EC9" w:rsidRDefault="0058209D" w:rsidP="0058209D">
      <w:pPr>
        <w:jc w:val="right"/>
        <w:rPr>
          <w:b/>
        </w:rPr>
      </w:pPr>
    </w:p>
    <w:p w14:paraId="72044FB3" w14:textId="77777777" w:rsidR="0058209D" w:rsidRPr="007D3EC9" w:rsidRDefault="0058209D" w:rsidP="0058209D">
      <w:pPr>
        <w:jc w:val="right"/>
        <w:rPr>
          <w:b/>
        </w:rPr>
      </w:pPr>
    </w:p>
    <w:p w14:paraId="2A728C3A" w14:textId="77777777" w:rsidR="0058209D" w:rsidRPr="007D3EC9" w:rsidRDefault="0058209D" w:rsidP="0058209D">
      <w:pPr>
        <w:jc w:val="right"/>
        <w:rPr>
          <w:b/>
        </w:rPr>
      </w:pPr>
    </w:p>
    <w:p w14:paraId="077A4CD7" w14:textId="77777777" w:rsidR="0058209D" w:rsidRPr="007D3EC9" w:rsidRDefault="0058209D" w:rsidP="0058209D">
      <w:pPr>
        <w:jc w:val="right"/>
        <w:rPr>
          <w:b/>
        </w:rPr>
      </w:pPr>
    </w:p>
    <w:p w14:paraId="79E27752" w14:textId="77777777" w:rsidR="0058209D" w:rsidRPr="007D3EC9" w:rsidRDefault="0058209D" w:rsidP="0058209D">
      <w:pPr>
        <w:jc w:val="right"/>
        <w:rPr>
          <w:b/>
        </w:rPr>
      </w:pPr>
    </w:p>
    <w:p w14:paraId="00086CDE" w14:textId="77777777" w:rsidR="0058209D" w:rsidRPr="007D3EC9" w:rsidRDefault="0058209D" w:rsidP="0058209D">
      <w:pPr>
        <w:jc w:val="right"/>
        <w:rPr>
          <w:b/>
        </w:rPr>
      </w:pPr>
    </w:p>
    <w:p w14:paraId="5E453FA9" w14:textId="77777777" w:rsidR="0058209D" w:rsidRPr="007D3EC9" w:rsidRDefault="0058209D" w:rsidP="0058209D">
      <w:pPr>
        <w:jc w:val="right"/>
        <w:rPr>
          <w:b/>
        </w:rPr>
      </w:pPr>
    </w:p>
    <w:p w14:paraId="21A82D62" w14:textId="77777777" w:rsidR="0058209D" w:rsidRPr="007D3EC9" w:rsidRDefault="0058209D" w:rsidP="0058209D">
      <w:pPr>
        <w:jc w:val="right"/>
        <w:rPr>
          <w:b/>
        </w:rPr>
      </w:pPr>
    </w:p>
    <w:p w14:paraId="4BE1DACC" w14:textId="77777777" w:rsidR="0058209D" w:rsidRPr="007D3EC9" w:rsidRDefault="0058209D" w:rsidP="0058209D">
      <w:pPr>
        <w:jc w:val="right"/>
        <w:rPr>
          <w:b/>
        </w:rPr>
      </w:pPr>
    </w:p>
    <w:p w14:paraId="3293A7EA" w14:textId="77777777" w:rsidR="0058209D" w:rsidRPr="007D3EC9" w:rsidRDefault="0058209D" w:rsidP="0058209D">
      <w:pPr>
        <w:jc w:val="right"/>
        <w:rPr>
          <w:b/>
        </w:rPr>
      </w:pPr>
    </w:p>
    <w:p w14:paraId="659D93BF" w14:textId="77777777" w:rsidR="0058209D" w:rsidRDefault="0058209D" w:rsidP="0058209D">
      <w:pPr>
        <w:jc w:val="right"/>
        <w:rPr>
          <w:b/>
        </w:rPr>
      </w:pPr>
    </w:p>
    <w:p w14:paraId="6939FB1F" w14:textId="77777777" w:rsidR="0058209D" w:rsidRDefault="0058209D" w:rsidP="0058209D">
      <w:pPr>
        <w:jc w:val="right"/>
        <w:rPr>
          <w:b/>
        </w:rPr>
      </w:pPr>
    </w:p>
    <w:p w14:paraId="7063D450" w14:textId="77777777" w:rsidR="0058209D" w:rsidRDefault="0058209D" w:rsidP="0058209D">
      <w:pPr>
        <w:jc w:val="right"/>
        <w:rPr>
          <w:b/>
        </w:rPr>
      </w:pPr>
    </w:p>
    <w:p w14:paraId="40D4EB29" w14:textId="77777777" w:rsidR="0058209D" w:rsidRDefault="0058209D" w:rsidP="0058209D">
      <w:pPr>
        <w:jc w:val="right"/>
        <w:rPr>
          <w:b/>
        </w:rPr>
      </w:pPr>
    </w:p>
    <w:p w14:paraId="434E6587" w14:textId="77777777" w:rsidR="0058209D" w:rsidRDefault="0058209D" w:rsidP="0058209D">
      <w:pPr>
        <w:jc w:val="right"/>
        <w:rPr>
          <w:b/>
        </w:rPr>
        <w:sectPr w:rsidR="0058209D" w:rsidSect="000D67AB">
          <w:pgSz w:w="11906" w:h="16838"/>
          <w:pgMar w:top="568" w:right="424" w:bottom="568" w:left="1418" w:header="709" w:footer="709" w:gutter="0"/>
          <w:cols w:space="708"/>
          <w:docGrid w:linePitch="360"/>
        </w:sectPr>
      </w:pPr>
    </w:p>
    <w:p w14:paraId="3199B985" w14:textId="77777777" w:rsidR="0058209D" w:rsidRPr="008142CB" w:rsidRDefault="0058209D" w:rsidP="0058209D">
      <w:pPr>
        <w:jc w:val="right"/>
        <w:rPr>
          <w:b/>
        </w:rPr>
      </w:pPr>
      <w:r w:rsidRPr="008142CB">
        <w:rPr>
          <w:b/>
        </w:rPr>
        <w:lastRenderedPageBreak/>
        <w:t>УТВЕРЖДЕНО</w:t>
      </w:r>
    </w:p>
    <w:p w14:paraId="716EF61C" w14:textId="77777777" w:rsidR="0058209D" w:rsidRPr="00E520CA" w:rsidRDefault="0058209D" w:rsidP="0058209D">
      <w:pPr>
        <w:spacing w:line="480" w:lineRule="auto"/>
        <w:jc w:val="right"/>
      </w:pPr>
      <w:r>
        <w:t>Заместитель г</w:t>
      </w:r>
      <w:r w:rsidRPr="00E520CA">
        <w:t>енеральн</w:t>
      </w:r>
      <w:r>
        <w:t>ого</w:t>
      </w:r>
      <w:r w:rsidRPr="00E520CA">
        <w:t xml:space="preserve"> директор</w:t>
      </w:r>
      <w:r>
        <w:t>а</w:t>
      </w:r>
    </w:p>
    <w:p w14:paraId="48E4855C" w14:textId="77777777" w:rsidR="0058209D" w:rsidRPr="00E520CA" w:rsidRDefault="0058209D" w:rsidP="0058209D">
      <w:pPr>
        <w:jc w:val="right"/>
        <w:rPr>
          <w:b/>
          <w:highlight w:val="yellow"/>
        </w:rPr>
      </w:pPr>
      <w:r w:rsidRPr="00E520CA">
        <w:t xml:space="preserve">_________________ </w:t>
      </w:r>
      <w:r>
        <w:t xml:space="preserve">Р.П. </w:t>
      </w:r>
      <w:proofErr w:type="spellStart"/>
      <w:r>
        <w:t>Восколупов</w:t>
      </w:r>
      <w:proofErr w:type="spellEnd"/>
    </w:p>
    <w:p w14:paraId="01DCF790" w14:textId="77777777" w:rsidR="0058209D" w:rsidRPr="007D3EC9" w:rsidRDefault="0058209D" w:rsidP="0058209D">
      <w:pPr>
        <w:jc w:val="right"/>
        <w:rPr>
          <w:b/>
        </w:rPr>
      </w:pPr>
      <w:r w:rsidRPr="008142CB">
        <w:rPr>
          <w:b/>
        </w:rPr>
        <w:t>«____» _______________ 20</w:t>
      </w:r>
      <w:r>
        <w:rPr>
          <w:b/>
        </w:rPr>
        <w:t>25</w:t>
      </w:r>
      <w:r w:rsidRPr="008142CB">
        <w:rPr>
          <w:b/>
        </w:rPr>
        <w:t xml:space="preserve"> г.</w:t>
      </w:r>
    </w:p>
    <w:p w14:paraId="1511FA53" w14:textId="77777777" w:rsidR="0058209D" w:rsidRPr="007D3EC9" w:rsidRDefault="0058209D" w:rsidP="0058209D">
      <w:pPr>
        <w:jc w:val="center"/>
        <w:rPr>
          <w:b/>
        </w:rPr>
      </w:pPr>
    </w:p>
    <w:p w14:paraId="6DBCFFAB" w14:textId="77777777" w:rsidR="0058209D" w:rsidRPr="007D3EC9" w:rsidRDefault="0058209D" w:rsidP="0058209D">
      <w:pPr>
        <w:jc w:val="center"/>
        <w:rPr>
          <w:b/>
        </w:rPr>
      </w:pPr>
    </w:p>
    <w:p w14:paraId="06A938D6" w14:textId="77777777" w:rsidR="0058209D" w:rsidRPr="0046335E" w:rsidRDefault="0058209D" w:rsidP="0058209D">
      <w:pPr>
        <w:jc w:val="center"/>
        <w:rPr>
          <w:b/>
        </w:rPr>
      </w:pPr>
      <w:r w:rsidRPr="0046335E">
        <w:rPr>
          <w:b/>
        </w:rPr>
        <w:t>Расчёт цены контракта по объекту закупки:</w:t>
      </w:r>
    </w:p>
    <w:p w14:paraId="24F62B02" w14:textId="77777777" w:rsidR="0058209D" w:rsidRDefault="0058209D" w:rsidP="0058209D">
      <w:pPr>
        <w:jc w:val="center"/>
        <w:rPr>
          <w:b/>
        </w:rPr>
      </w:pPr>
      <w:r w:rsidRPr="00061EEC">
        <w:rPr>
          <w:b/>
        </w:rPr>
        <w:t xml:space="preserve"> </w:t>
      </w:r>
      <w:r w:rsidRPr="00A95A52">
        <w:rPr>
          <w:b/>
        </w:rPr>
        <w:t xml:space="preserve">«Строительство сетей водоотведения </w:t>
      </w:r>
      <w:proofErr w:type="spellStart"/>
      <w:r w:rsidRPr="00A95A52">
        <w:rPr>
          <w:b/>
        </w:rPr>
        <w:t>пгт</w:t>
      </w:r>
      <w:proofErr w:type="spellEnd"/>
      <w:r w:rsidRPr="00A95A52">
        <w:rPr>
          <w:b/>
        </w:rPr>
        <w:t xml:space="preserve"> Коктебель, г. Феодосия, Республика Крым, 2-й этап»</w:t>
      </w:r>
    </w:p>
    <w:p w14:paraId="12DCA739" w14:textId="77777777" w:rsidR="0058209D" w:rsidRPr="00A95A52" w:rsidRDefault="0058209D" w:rsidP="0058209D">
      <w:pPr>
        <w:jc w:val="center"/>
        <w:rPr>
          <w:b/>
        </w:rPr>
      </w:pPr>
    </w:p>
    <w:p w14:paraId="3607F1BA" w14:textId="77777777" w:rsidR="0058209D" w:rsidRPr="007D3EC9" w:rsidRDefault="0058209D" w:rsidP="0058209D">
      <w:pPr>
        <w:rPr>
          <w:b/>
        </w:rPr>
      </w:pPr>
      <w:r w:rsidRPr="007D3EC9">
        <w:rPr>
          <w:b/>
        </w:rPr>
        <w:t>Основания для расчета:</w:t>
      </w:r>
    </w:p>
    <w:p w14:paraId="69D13300" w14:textId="77777777" w:rsidR="0058209D" w:rsidRPr="002B67B1" w:rsidRDefault="0058209D" w:rsidP="0058209D">
      <w:pPr>
        <w:pStyle w:val="aff4"/>
        <w:numPr>
          <w:ilvl w:val="0"/>
          <w:numId w:val="44"/>
        </w:numPr>
      </w:pPr>
      <w:r w:rsidRPr="003940D8">
        <w:t xml:space="preserve">Приказ об утверждении проектной документации по объекту </w:t>
      </w:r>
      <w:r w:rsidRPr="001030D6">
        <w:t xml:space="preserve">от </w:t>
      </w:r>
      <w:r w:rsidRPr="002B67B1">
        <w:t>«</w:t>
      </w:r>
      <w:r w:rsidRPr="002838DE">
        <w:t>03» февраля 2025 № 16</w:t>
      </w:r>
      <w:r w:rsidRPr="002B67B1">
        <w:t>.</w:t>
      </w:r>
    </w:p>
    <w:p w14:paraId="199E7D50" w14:textId="77777777" w:rsidR="0058209D" w:rsidRPr="00420C33" w:rsidRDefault="0058209D" w:rsidP="0058209D">
      <w:pPr>
        <w:pStyle w:val="aff4"/>
        <w:numPr>
          <w:ilvl w:val="0"/>
          <w:numId w:val="44"/>
        </w:numPr>
        <w:jc w:val="both"/>
      </w:pPr>
      <w:r w:rsidRPr="00420C33">
        <w:t>Заключение ГАУ РК «</w:t>
      </w:r>
      <w:proofErr w:type="spellStart"/>
      <w:r w:rsidRPr="00420C33">
        <w:t>Госстройэкспертиза</w:t>
      </w:r>
      <w:proofErr w:type="spellEnd"/>
      <w:r w:rsidRPr="00420C33">
        <w:t xml:space="preserve">» </w:t>
      </w:r>
      <w:r w:rsidRPr="000D668F">
        <w:t>91-1-1-3-08</w:t>
      </w:r>
      <w:r w:rsidRPr="00A95A52">
        <w:t>1510</w:t>
      </w:r>
      <w:r w:rsidRPr="000D668F">
        <w:t>-202</w:t>
      </w:r>
      <w:r>
        <w:t>4</w:t>
      </w:r>
      <w:r w:rsidRPr="00420C33">
        <w:t xml:space="preserve"> от </w:t>
      </w:r>
      <w:r>
        <w:t>2</w:t>
      </w:r>
      <w:r w:rsidRPr="00A95A52">
        <w:t>6</w:t>
      </w:r>
      <w:r>
        <w:t>.</w:t>
      </w:r>
      <w:r w:rsidRPr="00A95A52">
        <w:t>12</w:t>
      </w:r>
      <w:r w:rsidRPr="000D668F">
        <w:t>.202</w:t>
      </w:r>
      <w:r>
        <w:t>4</w:t>
      </w:r>
    </w:p>
    <w:p w14:paraId="703A38A2" w14:textId="77777777" w:rsidR="0058209D" w:rsidRPr="00420C33" w:rsidRDefault="0058209D" w:rsidP="0058209D">
      <w:pPr>
        <w:pStyle w:val="aff4"/>
        <w:numPr>
          <w:ilvl w:val="0"/>
          <w:numId w:val="44"/>
        </w:numPr>
        <w:jc w:val="both"/>
      </w:pPr>
      <w:r w:rsidRPr="00420C33">
        <w:t>Утвержденный сводный сметный расчет.</w:t>
      </w:r>
    </w:p>
    <w:p w14:paraId="049B7F23" w14:textId="77777777" w:rsidR="0058209D" w:rsidRPr="007D3EC9" w:rsidRDefault="0058209D" w:rsidP="0058209D">
      <w:pPr>
        <w:jc w:val="center"/>
      </w:pPr>
    </w:p>
    <w:tbl>
      <w:tblPr>
        <w:tblStyle w:val="afa"/>
        <w:tblW w:w="9435" w:type="dxa"/>
        <w:tblInd w:w="-5" w:type="dxa"/>
        <w:tblLook w:val="04A0" w:firstRow="1" w:lastRow="0" w:firstColumn="1" w:lastColumn="0" w:noHBand="0" w:noVBand="1"/>
      </w:tblPr>
      <w:tblGrid>
        <w:gridCol w:w="2073"/>
        <w:gridCol w:w="1896"/>
        <w:gridCol w:w="1923"/>
        <w:gridCol w:w="1578"/>
        <w:gridCol w:w="1965"/>
      </w:tblGrid>
      <w:tr w:rsidR="0058209D" w:rsidRPr="00EB0082" w14:paraId="18C88A78" w14:textId="77777777" w:rsidTr="000D67AB">
        <w:trPr>
          <w:trHeight w:val="2222"/>
        </w:trPr>
        <w:tc>
          <w:tcPr>
            <w:tcW w:w="2073" w:type="dxa"/>
          </w:tcPr>
          <w:p w14:paraId="5C6924ED" w14:textId="77777777" w:rsidR="0058209D" w:rsidRPr="006067F0" w:rsidRDefault="0058209D" w:rsidP="000D67AB">
            <w:pPr>
              <w:jc w:val="center"/>
              <w:rPr>
                <w:b/>
              </w:rPr>
            </w:pPr>
            <w:r w:rsidRPr="006067F0">
              <w:rPr>
                <w:b/>
              </w:rPr>
              <w:t>Наименование работ и затрат</w:t>
            </w:r>
          </w:p>
        </w:tc>
        <w:tc>
          <w:tcPr>
            <w:tcW w:w="1896" w:type="dxa"/>
          </w:tcPr>
          <w:p w14:paraId="48BA6F50" w14:textId="77777777" w:rsidR="0058209D" w:rsidRPr="006067F0" w:rsidRDefault="0058209D" w:rsidP="000D67AB">
            <w:pPr>
              <w:jc w:val="center"/>
              <w:rPr>
                <w:b/>
              </w:rPr>
            </w:pPr>
            <w:r w:rsidRPr="006067F0">
              <w:rPr>
                <w:b/>
              </w:rPr>
              <w:t>Стоимость работ в ценах на дату утверждения сметной документации (</w:t>
            </w:r>
            <w:r>
              <w:rPr>
                <w:b/>
              </w:rPr>
              <w:t>2</w:t>
            </w:r>
            <w:r w:rsidRPr="006067F0">
              <w:rPr>
                <w:b/>
              </w:rPr>
              <w:t xml:space="preserve"> квартал 202</w:t>
            </w:r>
            <w:r>
              <w:rPr>
                <w:b/>
              </w:rPr>
              <w:t>3</w:t>
            </w:r>
            <w:r w:rsidRPr="006067F0">
              <w:rPr>
                <w:b/>
              </w:rPr>
              <w:t xml:space="preserve"> года)</w:t>
            </w:r>
          </w:p>
        </w:tc>
        <w:tc>
          <w:tcPr>
            <w:tcW w:w="1923" w:type="dxa"/>
          </w:tcPr>
          <w:p w14:paraId="334D3A63" w14:textId="77777777" w:rsidR="0058209D" w:rsidRPr="006067F0" w:rsidRDefault="0058209D" w:rsidP="000D67AB">
            <w:pPr>
              <w:jc w:val="center"/>
              <w:rPr>
                <w:b/>
              </w:rPr>
            </w:pPr>
            <w:r w:rsidRPr="006067F0">
              <w:rPr>
                <w:b/>
              </w:rPr>
              <w:t xml:space="preserve">Стоимость работ в ценах на дату формирования НМЦК </w:t>
            </w:r>
          </w:p>
          <w:p w14:paraId="34C5B824" w14:textId="77777777" w:rsidR="0058209D" w:rsidRPr="006067F0" w:rsidRDefault="0058209D" w:rsidP="000D67AB">
            <w:pPr>
              <w:jc w:val="center"/>
              <w:rPr>
                <w:b/>
              </w:rPr>
            </w:pPr>
            <w:r w:rsidRPr="006067F0">
              <w:rPr>
                <w:b/>
              </w:rPr>
              <w:t>(</w:t>
            </w:r>
            <w:r>
              <w:rPr>
                <w:b/>
              </w:rPr>
              <w:t>4</w:t>
            </w:r>
            <w:r w:rsidRPr="006067F0">
              <w:rPr>
                <w:b/>
              </w:rPr>
              <w:t xml:space="preserve"> квартал 202</w:t>
            </w:r>
            <w:r>
              <w:rPr>
                <w:b/>
              </w:rPr>
              <w:t>4</w:t>
            </w:r>
            <w:r w:rsidRPr="006067F0">
              <w:rPr>
                <w:b/>
              </w:rPr>
              <w:t xml:space="preserve"> года)</w:t>
            </w:r>
          </w:p>
        </w:tc>
        <w:tc>
          <w:tcPr>
            <w:tcW w:w="1578" w:type="dxa"/>
          </w:tcPr>
          <w:p w14:paraId="2035FE31" w14:textId="77777777" w:rsidR="0058209D" w:rsidRPr="006067F0" w:rsidRDefault="0058209D" w:rsidP="000D67AB">
            <w:pPr>
              <w:jc w:val="center"/>
              <w:rPr>
                <w:b/>
              </w:rPr>
            </w:pPr>
            <w:r w:rsidRPr="006067F0">
              <w:rPr>
                <w:b/>
              </w:rPr>
              <w:t>Индекс прогнозной инфляции на период выполнения работ</w:t>
            </w:r>
          </w:p>
        </w:tc>
        <w:tc>
          <w:tcPr>
            <w:tcW w:w="1965" w:type="dxa"/>
          </w:tcPr>
          <w:p w14:paraId="526571B8" w14:textId="77777777" w:rsidR="0058209D" w:rsidRPr="006067F0" w:rsidRDefault="0058209D" w:rsidP="000D67AB">
            <w:pPr>
              <w:jc w:val="center"/>
              <w:rPr>
                <w:b/>
              </w:rPr>
            </w:pPr>
            <w:r w:rsidRPr="006067F0">
              <w:rPr>
                <w:b/>
              </w:rPr>
              <w:t>НМЦК с учетом индекса прогнозной инфляции на период выполнения работ</w:t>
            </w:r>
          </w:p>
        </w:tc>
      </w:tr>
      <w:tr w:rsidR="0058209D" w:rsidRPr="00EB0082" w14:paraId="58583CEF" w14:textId="77777777" w:rsidTr="000D67AB">
        <w:tc>
          <w:tcPr>
            <w:tcW w:w="2073" w:type="dxa"/>
          </w:tcPr>
          <w:p w14:paraId="6074E347" w14:textId="77777777" w:rsidR="0058209D" w:rsidRPr="003940D8" w:rsidRDefault="0058209D" w:rsidP="000D67AB">
            <w:pPr>
              <w:jc w:val="center"/>
              <w:rPr>
                <w:bCs/>
              </w:rPr>
            </w:pPr>
            <w:r w:rsidRPr="003940D8">
              <w:rPr>
                <w:bCs/>
              </w:rPr>
              <w:t>1</w:t>
            </w:r>
          </w:p>
        </w:tc>
        <w:tc>
          <w:tcPr>
            <w:tcW w:w="1896" w:type="dxa"/>
          </w:tcPr>
          <w:p w14:paraId="7F3FF1C8" w14:textId="77777777" w:rsidR="0058209D" w:rsidRPr="003940D8" w:rsidRDefault="0058209D" w:rsidP="000D67AB">
            <w:pPr>
              <w:jc w:val="center"/>
              <w:rPr>
                <w:bCs/>
              </w:rPr>
            </w:pPr>
            <w:r w:rsidRPr="003940D8">
              <w:rPr>
                <w:bCs/>
              </w:rPr>
              <w:t>2</w:t>
            </w:r>
          </w:p>
        </w:tc>
        <w:tc>
          <w:tcPr>
            <w:tcW w:w="1923" w:type="dxa"/>
          </w:tcPr>
          <w:p w14:paraId="532B8170" w14:textId="77777777" w:rsidR="0058209D" w:rsidRPr="003940D8" w:rsidRDefault="0058209D" w:rsidP="000D67AB">
            <w:pPr>
              <w:jc w:val="center"/>
              <w:rPr>
                <w:bCs/>
              </w:rPr>
            </w:pPr>
            <w:r w:rsidRPr="003940D8">
              <w:rPr>
                <w:bCs/>
              </w:rPr>
              <w:t>4</w:t>
            </w:r>
          </w:p>
        </w:tc>
        <w:tc>
          <w:tcPr>
            <w:tcW w:w="1578" w:type="dxa"/>
          </w:tcPr>
          <w:p w14:paraId="47118239" w14:textId="77777777" w:rsidR="0058209D" w:rsidRPr="003940D8" w:rsidRDefault="0058209D" w:rsidP="000D67AB">
            <w:pPr>
              <w:jc w:val="center"/>
              <w:rPr>
                <w:bCs/>
              </w:rPr>
            </w:pPr>
            <w:r w:rsidRPr="003940D8">
              <w:rPr>
                <w:bCs/>
              </w:rPr>
              <w:t>5</w:t>
            </w:r>
          </w:p>
        </w:tc>
        <w:tc>
          <w:tcPr>
            <w:tcW w:w="1965" w:type="dxa"/>
          </w:tcPr>
          <w:p w14:paraId="05BDAB10" w14:textId="77777777" w:rsidR="0058209D" w:rsidRPr="003940D8" w:rsidRDefault="0058209D" w:rsidP="000D67AB">
            <w:pPr>
              <w:jc w:val="center"/>
              <w:rPr>
                <w:bCs/>
              </w:rPr>
            </w:pPr>
            <w:r w:rsidRPr="003940D8">
              <w:rPr>
                <w:bCs/>
              </w:rPr>
              <w:t>6</w:t>
            </w:r>
          </w:p>
        </w:tc>
      </w:tr>
      <w:tr w:rsidR="0058209D" w:rsidRPr="00EB0082" w14:paraId="5C3204FA" w14:textId="77777777" w:rsidTr="000D67AB">
        <w:trPr>
          <w:trHeight w:val="638"/>
        </w:trPr>
        <w:tc>
          <w:tcPr>
            <w:tcW w:w="2073" w:type="dxa"/>
          </w:tcPr>
          <w:p w14:paraId="4C267889" w14:textId="77777777" w:rsidR="0058209D" w:rsidRPr="003940D8" w:rsidRDefault="0058209D" w:rsidP="000D67AB">
            <w:pPr>
              <w:rPr>
                <w:bCs/>
              </w:rPr>
            </w:pPr>
            <w:r w:rsidRPr="003940D8">
              <w:rPr>
                <w:bCs/>
              </w:rPr>
              <w:t>Строительно-монтажные работы</w:t>
            </w:r>
          </w:p>
        </w:tc>
        <w:tc>
          <w:tcPr>
            <w:tcW w:w="1896" w:type="dxa"/>
            <w:vAlign w:val="center"/>
          </w:tcPr>
          <w:p w14:paraId="7AEB0631" w14:textId="77777777" w:rsidR="0058209D" w:rsidRPr="00805E98" w:rsidRDefault="0058209D" w:rsidP="000D67AB">
            <w:pPr>
              <w:jc w:val="center"/>
            </w:pPr>
            <w:r w:rsidRPr="00805E98">
              <w:t>99 338 430,00</w:t>
            </w:r>
          </w:p>
        </w:tc>
        <w:tc>
          <w:tcPr>
            <w:tcW w:w="1923" w:type="dxa"/>
            <w:vAlign w:val="center"/>
          </w:tcPr>
          <w:p w14:paraId="2559919E" w14:textId="77777777" w:rsidR="0058209D" w:rsidRPr="0059174B" w:rsidRDefault="0058209D" w:rsidP="000D67AB">
            <w:pPr>
              <w:jc w:val="center"/>
              <w:rPr>
                <w:color w:val="000000"/>
              </w:rPr>
            </w:pPr>
            <w:r>
              <w:rPr>
                <w:color w:val="000000"/>
              </w:rPr>
              <w:t>101 427 023,00</w:t>
            </w:r>
          </w:p>
        </w:tc>
        <w:tc>
          <w:tcPr>
            <w:tcW w:w="1578" w:type="dxa"/>
            <w:vAlign w:val="center"/>
          </w:tcPr>
          <w:p w14:paraId="78343223" w14:textId="77777777" w:rsidR="0058209D" w:rsidRPr="0059174B" w:rsidRDefault="0058209D" w:rsidP="000D67AB">
            <w:pPr>
              <w:jc w:val="center"/>
              <w:rPr>
                <w:color w:val="000000"/>
              </w:rPr>
            </w:pPr>
            <w:r w:rsidRPr="0059174B">
              <w:rPr>
                <w:color w:val="000000"/>
              </w:rPr>
              <w:t>1,03</w:t>
            </w:r>
            <w:r>
              <w:rPr>
                <w:color w:val="000000"/>
              </w:rPr>
              <w:t>90</w:t>
            </w:r>
          </w:p>
        </w:tc>
        <w:tc>
          <w:tcPr>
            <w:tcW w:w="1965" w:type="dxa"/>
            <w:vAlign w:val="center"/>
          </w:tcPr>
          <w:p w14:paraId="05745D75" w14:textId="77777777" w:rsidR="0058209D" w:rsidRPr="0059174B" w:rsidRDefault="0058209D" w:rsidP="000D67AB">
            <w:pPr>
              <w:jc w:val="center"/>
              <w:rPr>
                <w:color w:val="000000"/>
              </w:rPr>
            </w:pPr>
            <w:r>
              <w:rPr>
                <w:color w:val="000000"/>
              </w:rPr>
              <w:t>105 382 740,12</w:t>
            </w:r>
          </w:p>
        </w:tc>
      </w:tr>
      <w:tr w:rsidR="0058209D" w:rsidRPr="00EB0082" w14:paraId="6B2874C1" w14:textId="77777777" w:rsidTr="000D67AB">
        <w:trPr>
          <w:trHeight w:val="704"/>
        </w:trPr>
        <w:tc>
          <w:tcPr>
            <w:tcW w:w="2073" w:type="dxa"/>
          </w:tcPr>
          <w:p w14:paraId="05F5E2DC" w14:textId="77777777" w:rsidR="0058209D" w:rsidRPr="003940D8" w:rsidRDefault="0058209D" w:rsidP="000D67AB">
            <w:pPr>
              <w:rPr>
                <w:bCs/>
              </w:rPr>
            </w:pPr>
            <w:r w:rsidRPr="003940D8">
              <w:rPr>
                <w:bCs/>
              </w:rPr>
              <w:t>Стоимость оборудования</w:t>
            </w:r>
          </w:p>
        </w:tc>
        <w:tc>
          <w:tcPr>
            <w:tcW w:w="1896" w:type="dxa"/>
            <w:vAlign w:val="center"/>
          </w:tcPr>
          <w:p w14:paraId="450CC4F3" w14:textId="77777777" w:rsidR="0058209D" w:rsidRPr="00805E98" w:rsidRDefault="0058209D" w:rsidP="000D67AB">
            <w:pPr>
              <w:jc w:val="center"/>
            </w:pPr>
            <w:r w:rsidRPr="00805E98">
              <w:t>26 845 690,00</w:t>
            </w:r>
          </w:p>
        </w:tc>
        <w:tc>
          <w:tcPr>
            <w:tcW w:w="1923" w:type="dxa"/>
            <w:vAlign w:val="center"/>
          </w:tcPr>
          <w:p w14:paraId="15EC6C81" w14:textId="77777777" w:rsidR="0058209D" w:rsidRPr="0059174B" w:rsidRDefault="0058209D" w:rsidP="000D67AB">
            <w:pPr>
              <w:jc w:val="center"/>
              <w:rPr>
                <w:color w:val="000000"/>
              </w:rPr>
            </w:pPr>
            <w:r>
              <w:rPr>
                <w:color w:val="000000"/>
              </w:rPr>
              <w:t>26 845 827,00</w:t>
            </w:r>
          </w:p>
        </w:tc>
        <w:tc>
          <w:tcPr>
            <w:tcW w:w="1578" w:type="dxa"/>
            <w:vAlign w:val="center"/>
          </w:tcPr>
          <w:p w14:paraId="2A0B5C9E" w14:textId="77777777" w:rsidR="0058209D" w:rsidRDefault="0058209D" w:rsidP="000D67AB">
            <w:pPr>
              <w:jc w:val="center"/>
            </w:pPr>
            <w:r w:rsidRPr="0060426B">
              <w:rPr>
                <w:color w:val="000000"/>
              </w:rPr>
              <w:t>1,0390</w:t>
            </w:r>
          </w:p>
        </w:tc>
        <w:tc>
          <w:tcPr>
            <w:tcW w:w="1965" w:type="dxa"/>
            <w:vAlign w:val="center"/>
          </w:tcPr>
          <w:p w14:paraId="10ECE561" w14:textId="77777777" w:rsidR="0058209D" w:rsidRPr="0059174B" w:rsidRDefault="0058209D" w:rsidP="000D67AB">
            <w:pPr>
              <w:jc w:val="center"/>
              <w:rPr>
                <w:color w:val="000000"/>
              </w:rPr>
            </w:pPr>
            <w:r>
              <w:rPr>
                <w:color w:val="000000"/>
              </w:rPr>
              <w:t>27 892 814,66</w:t>
            </w:r>
          </w:p>
        </w:tc>
      </w:tr>
      <w:tr w:rsidR="0058209D" w:rsidRPr="00EB0082" w14:paraId="019BFDA4" w14:textId="77777777" w:rsidTr="000D67AB">
        <w:trPr>
          <w:trHeight w:val="686"/>
        </w:trPr>
        <w:tc>
          <w:tcPr>
            <w:tcW w:w="2073" w:type="dxa"/>
          </w:tcPr>
          <w:p w14:paraId="0A140B00" w14:textId="77777777" w:rsidR="0058209D" w:rsidRPr="003940D8" w:rsidRDefault="0058209D" w:rsidP="000D67AB">
            <w:pPr>
              <w:rPr>
                <w:bCs/>
              </w:rPr>
            </w:pPr>
            <w:r>
              <w:rPr>
                <w:bCs/>
              </w:rPr>
              <w:t>П</w:t>
            </w:r>
            <w:r w:rsidRPr="003940D8">
              <w:rPr>
                <w:bCs/>
              </w:rPr>
              <w:t>рочие работы и затраты</w:t>
            </w:r>
          </w:p>
        </w:tc>
        <w:tc>
          <w:tcPr>
            <w:tcW w:w="1896" w:type="dxa"/>
            <w:vAlign w:val="center"/>
          </w:tcPr>
          <w:p w14:paraId="3DF6AE48" w14:textId="77777777" w:rsidR="0058209D" w:rsidRPr="00805E98" w:rsidRDefault="0058209D" w:rsidP="000D67AB">
            <w:pPr>
              <w:jc w:val="center"/>
            </w:pPr>
            <w:r w:rsidRPr="00805E98">
              <w:t>10 172 560,00</w:t>
            </w:r>
          </w:p>
        </w:tc>
        <w:tc>
          <w:tcPr>
            <w:tcW w:w="1923" w:type="dxa"/>
            <w:vAlign w:val="center"/>
          </w:tcPr>
          <w:p w14:paraId="3B88CB3C" w14:textId="77777777" w:rsidR="0058209D" w:rsidRPr="0059174B" w:rsidRDefault="0058209D" w:rsidP="000D67AB">
            <w:pPr>
              <w:jc w:val="center"/>
              <w:rPr>
                <w:color w:val="000000"/>
              </w:rPr>
            </w:pPr>
            <w:r>
              <w:rPr>
                <w:color w:val="000000"/>
              </w:rPr>
              <w:t>10 185 900,00</w:t>
            </w:r>
          </w:p>
        </w:tc>
        <w:tc>
          <w:tcPr>
            <w:tcW w:w="1578" w:type="dxa"/>
            <w:vAlign w:val="center"/>
          </w:tcPr>
          <w:p w14:paraId="09E996CA" w14:textId="77777777" w:rsidR="0058209D" w:rsidRDefault="0058209D" w:rsidP="000D67AB">
            <w:pPr>
              <w:jc w:val="center"/>
            </w:pPr>
            <w:r w:rsidRPr="0060426B">
              <w:rPr>
                <w:color w:val="000000"/>
              </w:rPr>
              <w:t>1,0390</w:t>
            </w:r>
          </w:p>
        </w:tc>
        <w:tc>
          <w:tcPr>
            <w:tcW w:w="1965" w:type="dxa"/>
            <w:vAlign w:val="center"/>
          </w:tcPr>
          <w:p w14:paraId="614A7CA0" w14:textId="77777777" w:rsidR="0058209D" w:rsidRPr="0059174B" w:rsidRDefault="0058209D" w:rsidP="000D67AB">
            <w:pPr>
              <w:jc w:val="center"/>
              <w:rPr>
                <w:color w:val="000000"/>
              </w:rPr>
            </w:pPr>
            <w:r>
              <w:rPr>
                <w:color w:val="000000"/>
              </w:rPr>
              <w:t>10 583 149,92</w:t>
            </w:r>
          </w:p>
        </w:tc>
      </w:tr>
      <w:tr w:rsidR="0058209D" w:rsidRPr="00EB0082" w14:paraId="060CC38F" w14:textId="77777777" w:rsidTr="000D67AB">
        <w:trPr>
          <w:trHeight w:val="993"/>
        </w:trPr>
        <w:tc>
          <w:tcPr>
            <w:tcW w:w="2073" w:type="dxa"/>
          </w:tcPr>
          <w:p w14:paraId="585E2530" w14:textId="77777777" w:rsidR="0058209D" w:rsidRPr="003940D8" w:rsidRDefault="0058209D" w:rsidP="000D67AB">
            <w:pPr>
              <w:rPr>
                <w:bCs/>
              </w:rPr>
            </w:pPr>
            <w:r w:rsidRPr="003940D8">
              <w:rPr>
                <w:bCs/>
              </w:rPr>
              <w:t>Резерв средств на непредвиденные работы и затраты</w:t>
            </w:r>
          </w:p>
        </w:tc>
        <w:tc>
          <w:tcPr>
            <w:tcW w:w="1896" w:type="dxa"/>
            <w:vAlign w:val="center"/>
          </w:tcPr>
          <w:p w14:paraId="2EC58D83" w14:textId="77777777" w:rsidR="0058209D" w:rsidRPr="00805E98" w:rsidRDefault="0058209D" w:rsidP="000D67AB">
            <w:pPr>
              <w:jc w:val="center"/>
            </w:pPr>
            <w:r w:rsidRPr="00805E98">
              <w:t>2 042 970,00</w:t>
            </w:r>
          </w:p>
        </w:tc>
        <w:tc>
          <w:tcPr>
            <w:tcW w:w="1923" w:type="dxa"/>
            <w:vAlign w:val="center"/>
          </w:tcPr>
          <w:p w14:paraId="6BD2AF2E" w14:textId="77777777" w:rsidR="0058209D" w:rsidRPr="0059174B" w:rsidRDefault="0058209D" w:rsidP="000D67AB">
            <w:pPr>
              <w:jc w:val="center"/>
              <w:rPr>
                <w:color w:val="000000"/>
              </w:rPr>
            </w:pPr>
            <w:r>
              <w:rPr>
                <w:color w:val="000000"/>
              </w:rPr>
              <w:t>2 095 398,00</w:t>
            </w:r>
          </w:p>
        </w:tc>
        <w:tc>
          <w:tcPr>
            <w:tcW w:w="1578" w:type="dxa"/>
            <w:vAlign w:val="center"/>
          </w:tcPr>
          <w:p w14:paraId="0C977AB0" w14:textId="77777777" w:rsidR="0058209D" w:rsidRDefault="0058209D" w:rsidP="000D67AB">
            <w:pPr>
              <w:jc w:val="center"/>
            </w:pPr>
            <w:r w:rsidRPr="0060426B">
              <w:rPr>
                <w:color w:val="000000"/>
              </w:rPr>
              <w:t>1,0390</w:t>
            </w:r>
          </w:p>
        </w:tc>
        <w:tc>
          <w:tcPr>
            <w:tcW w:w="1965" w:type="dxa"/>
            <w:vAlign w:val="center"/>
          </w:tcPr>
          <w:p w14:paraId="2A4A78E5" w14:textId="77777777" w:rsidR="0058209D" w:rsidRPr="0059174B" w:rsidRDefault="0058209D" w:rsidP="000D67AB">
            <w:pPr>
              <w:jc w:val="center"/>
              <w:rPr>
                <w:color w:val="000000"/>
              </w:rPr>
            </w:pPr>
            <w:r>
              <w:rPr>
                <w:color w:val="000000"/>
              </w:rPr>
              <w:t>2 177 118,52</w:t>
            </w:r>
          </w:p>
        </w:tc>
      </w:tr>
      <w:tr w:rsidR="0058209D" w:rsidRPr="00EB0082" w14:paraId="3241D51C" w14:textId="77777777" w:rsidTr="000D67AB">
        <w:trPr>
          <w:trHeight w:val="696"/>
        </w:trPr>
        <w:tc>
          <w:tcPr>
            <w:tcW w:w="2073" w:type="dxa"/>
          </w:tcPr>
          <w:p w14:paraId="32B6FAAD" w14:textId="77777777" w:rsidR="0058209D" w:rsidRPr="003940D8" w:rsidRDefault="0058209D" w:rsidP="000D67AB">
            <w:pPr>
              <w:rPr>
                <w:bCs/>
              </w:rPr>
            </w:pPr>
            <w:r>
              <w:rPr>
                <w:bCs/>
              </w:rPr>
              <w:t>Банковская гарантия</w:t>
            </w:r>
          </w:p>
        </w:tc>
        <w:tc>
          <w:tcPr>
            <w:tcW w:w="1896" w:type="dxa"/>
            <w:vAlign w:val="center"/>
          </w:tcPr>
          <w:p w14:paraId="30BB7B64" w14:textId="77777777" w:rsidR="0058209D" w:rsidRPr="00805E98" w:rsidRDefault="0058209D" w:rsidP="000D67AB">
            <w:pPr>
              <w:jc w:val="center"/>
            </w:pPr>
            <w:r w:rsidRPr="00805E98">
              <w:t>1 238 259,00</w:t>
            </w:r>
          </w:p>
        </w:tc>
        <w:tc>
          <w:tcPr>
            <w:tcW w:w="1923" w:type="dxa"/>
            <w:vAlign w:val="center"/>
          </w:tcPr>
          <w:p w14:paraId="23797C2E" w14:textId="77777777" w:rsidR="0058209D" w:rsidRPr="0059174B" w:rsidRDefault="0058209D" w:rsidP="000D67AB">
            <w:pPr>
              <w:jc w:val="center"/>
              <w:rPr>
                <w:color w:val="000000"/>
              </w:rPr>
            </w:pPr>
            <w:r>
              <w:rPr>
                <w:color w:val="000000"/>
              </w:rPr>
              <w:t>1 234 404,00</w:t>
            </w:r>
          </w:p>
        </w:tc>
        <w:tc>
          <w:tcPr>
            <w:tcW w:w="1578" w:type="dxa"/>
            <w:vAlign w:val="center"/>
          </w:tcPr>
          <w:p w14:paraId="069DA3D1" w14:textId="77777777" w:rsidR="0058209D" w:rsidRPr="0059174B" w:rsidRDefault="0058209D" w:rsidP="000D67AB">
            <w:pPr>
              <w:jc w:val="center"/>
              <w:rPr>
                <w:color w:val="000000"/>
              </w:rPr>
            </w:pPr>
            <w:r>
              <w:rPr>
                <w:color w:val="000000"/>
              </w:rPr>
              <w:t>1</w:t>
            </w:r>
          </w:p>
        </w:tc>
        <w:tc>
          <w:tcPr>
            <w:tcW w:w="1965" w:type="dxa"/>
            <w:vAlign w:val="center"/>
          </w:tcPr>
          <w:p w14:paraId="68A237C1" w14:textId="77777777" w:rsidR="0058209D" w:rsidRPr="0059174B" w:rsidRDefault="0058209D" w:rsidP="000D67AB">
            <w:pPr>
              <w:jc w:val="center"/>
              <w:rPr>
                <w:color w:val="000000"/>
              </w:rPr>
            </w:pPr>
            <w:r>
              <w:rPr>
                <w:color w:val="000000"/>
              </w:rPr>
              <w:t>1 234 404,00</w:t>
            </w:r>
          </w:p>
        </w:tc>
      </w:tr>
      <w:tr w:rsidR="0058209D" w:rsidRPr="00EB0082" w14:paraId="72DD7383" w14:textId="77777777" w:rsidTr="000D67AB">
        <w:trPr>
          <w:trHeight w:val="691"/>
        </w:trPr>
        <w:tc>
          <w:tcPr>
            <w:tcW w:w="2073" w:type="dxa"/>
          </w:tcPr>
          <w:p w14:paraId="22995F87" w14:textId="77777777" w:rsidR="0058209D" w:rsidRPr="006067F0" w:rsidRDefault="0058209D" w:rsidP="000D67AB">
            <w:pPr>
              <w:rPr>
                <w:b/>
              </w:rPr>
            </w:pPr>
            <w:r w:rsidRPr="006067F0">
              <w:rPr>
                <w:b/>
              </w:rPr>
              <w:t>Стоимость без учета НДС</w:t>
            </w:r>
          </w:p>
        </w:tc>
        <w:tc>
          <w:tcPr>
            <w:tcW w:w="1896" w:type="dxa"/>
            <w:vAlign w:val="center"/>
          </w:tcPr>
          <w:p w14:paraId="70F2750A" w14:textId="77777777" w:rsidR="0058209D" w:rsidRPr="0059174B" w:rsidRDefault="0058209D" w:rsidP="000D67AB">
            <w:pPr>
              <w:jc w:val="center"/>
              <w:rPr>
                <w:color w:val="000000"/>
              </w:rPr>
            </w:pPr>
          </w:p>
        </w:tc>
        <w:tc>
          <w:tcPr>
            <w:tcW w:w="1923" w:type="dxa"/>
            <w:vAlign w:val="center"/>
          </w:tcPr>
          <w:p w14:paraId="2080E6EA" w14:textId="77777777" w:rsidR="0058209D" w:rsidRPr="0059174B" w:rsidRDefault="0058209D" w:rsidP="000D67AB">
            <w:pPr>
              <w:jc w:val="center"/>
              <w:rPr>
                <w:color w:val="000000"/>
              </w:rPr>
            </w:pPr>
          </w:p>
        </w:tc>
        <w:tc>
          <w:tcPr>
            <w:tcW w:w="1578" w:type="dxa"/>
            <w:vAlign w:val="center"/>
          </w:tcPr>
          <w:p w14:paraId="0C27503D" w14:textId="77777777" w:rsidR="0058209D" w:rsidRPr="0059174B" w:rsidRDefault="0058209D" w:rsidP="000D67AB">
            <w:pPr>
              <w:jc w:val="center"/>
              <w:rPr>
                <w:color w:val="000000"/>
              </w:rPr>
            </w:pPr>
          </w:p>
        </w:tc>
        <w:tc>
          <w:tcPr>
            <w:tcW w:w="1965" w:type="dxa"/>
            <w:vAlign w:val="center"/>
          </w:tcPr>
          <w:p w14:paraId="5B3DF499" w14:textId="77777777" w:rsidR="0058209D" w:rsidRPr="0059174B" w:rsidRDefault="0058209D" w:rsidP="000D67AB">
            <w:pPr>
              <w:jc w:val="center"/>
              <w:rPr>
                <w:b/>
                <w:bCs/>
                <w:color w:val="000000"/>
              </w:rPr>
            </w:pPr>
            <w:r>
              <w:rPr>
                <w:b/>
                <w:bCs/>
                <w:color w:val="000000"/>
              </w:rPr>
              <w:t>147 270 227,22</w:t>
            </w:r>
          </w:p>
        </w:tc>
      </w:tr>
      <w:tr w:rsidR="0058209D" w:rsidRPr="00EB0082" w14:paraId="23D90537" w14:textId="77777777" w:rsidTr="000D67AB">
        <w:trPr>
          <w:trHeight w:val="558"/>
        </w:trPr>
        <w:tc>
          <w:tcPr>
            <w:tcW w:w="2073" w:type="dxa"/>
          </w:tcPr>
          <w:p w14:paraId="34A551F1" w14:textId="77777777" w:rsidR="0058209D" w:rsidRPr="006067F0" w:rsidRDefault="0058209D" w:rsidP="000D67AB">
            <w:pPr>
              <w:rPr>
                <w:b/>
              </w:rPr>
            </w:pPr>
            <w:r w:rsidRPr="006067F0">
              <w:rPr>
                <w:b/>
              </w:rPr>
              <w:t>НДС (20 %)</w:t>
            </w:r>
          </w:p>
        </w:tc>
        <w:tc>
          <w:tcPr>
            <w:tcW w:w="1896" w:type="dxa"/>
            <w:vAlign w:val="center"/>
          </w:tcPr>
          <w:p w14:paraId="45454D03" w14:textId="77777777" w:rsidR="0058209D" w:rsidRPr="0059174B" w:rsidRDefault="0058209D" w:rsidP="000D67AB">
            <w:pPr>
              <w:jc w:val="center"/>
              <w:rPr>
                <w:color w:val="000000"/>
              </w:rPr>
            </w:pPr>
          </w:p>
        </w:tc>
        <w:tc>
          <w:tcPr>
            <w:tcW w:w="1923" w:type="dxa"/>
            <w:vAlign w:val="center"/>
          </w:tcPr>
          <w:p w14:paraId="0EA84A5A" w14:textId="77777777" w:rsidR="0058209D" w:rsidRPr="0059174B" w:rsidRDefault="0058209D" w:rsidP="000D67AB">
            <w:pPr>
              <w:jc w:val="center"/>
              <w:rPr>
                <w:color w:val="000000"/>
              </w:rPr>
            </w:pPr>
          </w:p>
        </w:tc>
        <w:tc>
          <w:tcPr>
            <w:tcW w:w="1578" w:type="dxa"/>
            <w:vAlign w:val="center"/>
          </w:tcPr>
          <w:p w14:paraId="69392580" w14:textId="77777777" w:rsidR="0058209D" w:rsidRPr="0059174B" w:rsidRDefault="0058209D" w:rsidP="000D67AB">
            <w:pPr>
              <w:jc w:val="center"/>
              <w:rPr>
                <w:color w:val="000000"/>
              </w:rPr>
            </w:pPr>
          </w:p>
        </w:tc>
        <w:tc>
          <w:tcPr>
            <w:tcW w:w="1965" w:type="dxa"/>
            <w:vAlign w:val="center"/>
          </w:tcPr>
          <w:p w14:paraId="5060924A" w14:textId="77777777" w:rsidR="0058209D" w:rsidRPr="0059174B" w:rsidRDefault="0058209D" w:rsidP="000D67AB">
            <w:pPr>
              <w:jc w:val="center"/>
              <w:rPr>
                <w:b/>
                <w:bCs/>
                <w:color w:val="000000"/>
              </w:rPr>
            </w:pPr>
            <w:r>
              <w:rPr>
                <w:b/>
                <w:bCs/>
                <w:color w:val="000000"/>
              </w:rPr>
              <w:t>29 207 164,64</w:t>
            </w:r>
          </w:p>
        </w:tc>
      </w:tr>
      <w:tr w:rsidR="0058209D" w:rsidRPr="00EB0082" w14:paraId="752FE9EF" w14:textId="77777777" w:rsidTr="000D67AB">
        <w:trPr>
          <w:trHeight w:val="592"/>
        </w:trPr>
        <w:tc>
          <w:tcPr>
            <w:tcW w:w="2073" w:type="dxa"/>
          </w:tcPr>
          <w:p w14:paraId="57A9CAC6" w14:textId="77777777" w:rsidR="0058209D" w:rsidRPr="006067F0" w:rsidRDefault="0058209D" w:rsidP="000D67AB">
            <w:pPr>
              <w:rPr>
                <w:b/>
              </w:rPr>
            </w:pPr>
            <w:r w:rsidRPr="006067F0">
              <w:rPr>
                <w:b/>
              </w:rPr>
              <w:t>Стоимость с учетом НДС</w:t>
            </w:r>
          </w:p>
        </w:tc>
        <w:tc>
          <w:tcPr>
            <w:tcW w:w="1896" w:type="dxa"/>
            <w:vAlign w:val="center"/>
          </w:tcPr>
          <w:p w14:paraId="27D4E5D3" w14:textId="77777777" w:rsidR="0058209D" w:rsidRPr="0059174B" w:rsidRDefault="0058209D" w:rsidP="000D67AB">
            <w:pPr>
              <w:jc w:val="center"/>
              <w:rPr>
                <w:color w:val="000000"/>
              </w:rPr>
            </w:pPr>
          </w:p>
        </w:tc>
        <w:tc>
          <w:tcPr>
            <w:tcW w:w="1923" w:type="dxa"/>
            <w:vAlign w:val="center"/>
          </w:tcPr>
          <w:p w14:paraId="2D81859A" w14:textId="77777777" w:rsidR="0058209D" w:rsidRPr="0059174B" w:rsidRDefault="0058209D" w:rsidP="000D67AB">
            <w:pPr>
              <w:jc w:val="center"/>
              <w:rPr>
                <w:color w:val="000000"/>
              </w:rPr>
            </w:pPr>
          </w:p>
        </w:tc>
        <w:tc>
          <w:tcPr>
            <w:tcW w:w="1578" w:type="dxa"/>
            <w:vAlign w:val="center"/>
          </w:tcPr>
          <w:p w14:paraId="5CEF3664" w14:textId="77777777" w:rsidR="0058209D" w:rsidRPr="0059174B" w:rsidRDefault="0058209D" w:rsidP="000D67AB">
            <w:pPr>
              <w:jc w:val="center"/>
              <w:rPr>
                <w:color w:val="000000"/>
              </w:rPr>
            </w:pPr>
          </w:p>
        </w:tc>
        <w:tc>
          <w:tcPr>
            <w:tcW w:w="1965" w:type="dxa"/>
            <w:vAlign w:val="center"/>
          </w:tcPr>
          <w:p w14:paraId="6006852D" w14:textId="77777777" w:rsidR="0058209D" w:rsidRPr="0059174B" w:rsidRDefault="0058209D" w:rsidP="000D67AB">
            <w:pPr>
              <w:jc w:val="center"/>
              <w:rPr>
                <w:b/>
                <w:bCs/>
                <w:color w:val="000000"/>
              </w:rPr>
            </w:pPr>
            <w:r>
              <w:rPr>
                <w:b/>
                <w:bCs/>
                <w:color w:val="000000"/>
              </w:rPr>
              <w:t>176 477 391,86</w:t>
            </w:r>
          </w:p>
        </w:tc>
      </w:tr>
    </w:tbl>
    <w:p w14:paraId="4A2E66D1" w14:textId="77777777" w:rsidR="0058209D" w:rsidRDefault="0058209D" w:rsidP="0058209D">
      <w:pPr>
        <w:rPr>
          <w:b/>
        </w:rPr>
      </w:pPr>
    </w:p>
    <w:p w14:paraId="712B3677" w14:textId="77777777" w:rsidR="0058209D" w:rsidRDefault="0058209D" w:rsidP="0058209D">
      <w:pPr>
        <w:jc w:val="both"/>
        <w:rPr>
          <w:b/>
        </w:rPr>
      </w:pPr>
      <w:r w:rsidRPr="003940D8">
        <w:rPr>
          <w:b/>
        </w:rPr>
        <w:t xml:space="preserve">Продолжительность строительства по ПОС – </w:t>
      </w:r>
      <w:r>
        <w:rPr>
          <w:b/>
        </w:rPr>
        <w:t xml:space="preserve">10,5 </w:t>
      </w:r>
      <w:r w:rsidRPr="003940D8">
        <w:rPr>
          <w:b/>
        </w:rPr>
        <w:t>мес.</w:t>
      </w:r>
    </w:p>
    <w:p w14:paraId="21D56B91" w14:textId="77777777" w:rsidR="0058209D" w:rsidRPr="003940D8" w:rsidRDefault="0058209D" w:rsidP="0058209D">
      <w:pPr>
        <w:spacing w:line="276" w:lineRule="auto"/>
        <w:jc w:val="both"/>
        <w:rPr>
          <w:b/>
        </w:rPr>
      </w:pPr>
      <w:r w:rsidRPr="003940D8">
        <w:rPr>
          <w:b/>
        </w:rPr>
        <w:t xml:space="preserve">Начало строительства – </w:t>
      </w:r>
      <w:r>
        <w:rPr>
          <w:b/>
        </w:rPr>
        <w:t xml:space="preserve">март </w:t>
      </w:r>
      <w:r w:rsidRPr="003940D8">
        <w:rPr>
          <w:b/>
        </w:rPr>
        <w:t>202</w:t>
      </w:r>
      <w:r>
        <w:rPr>
          <w:b/>
        </w:rPr>
        <w:t>5</w:t>
      </w:r>
      <w:r w:rsidRPr="003940D8">
        <w:rPr>
          <w:b/>
        </w:rPr>
        <w:t xml:space="preserve"> г.</w:t>
      </w:r>
    </w:p>
    <w:p w14:paraId="138C68BA" w14:textId="77777777" w:rsidR="0058209D" w:rsidRPr="0074406B" w:rsidRDefault="0058209D" w:rsidP="0058209D">
      <w:pPr>
        <w:spacing w:line="276" w:lineRule="auto"/>
        <w:jc w:val="both"/>
        <w:rPr>
          <w:b/>
        </w:rPr>
      </w:pPr>
      <w:r w:rsidRPr="003940D8">
        <w:rPr>
          <w:b/>
        </w:rPr>
        <w:t xml:space="preserve">Окончание строительства – </w:t>
      </w:r>
      <w:r>
        <w:rPr>
          <w:b/>
        </w:rPr>
        <w:t>декабрь</w:t>
      </w:r>
      <w:r w:rsidRPr="003940D8">
        <w:rPr>
          <w:b/>
        </w:rPr>
        <w:t xml:space="preserve"> 202</w:t>
      </w:r>
      <w:r>
        <w:rPr>
          <w:b/>
        </w:rPr>
        <w:t>5</w:t>
      </w:r>
      <w:r w:rsidRPr="003940D8">
        <w:rPr>
          <w:b/>
        </w:rPr>
        <w:t xml:space="preserve"> г.</w:t>
      </w:r>
    </w:p>
    <w:p w14:paraId="0C9A7340" w14:textId="77777777" w:rsidR="0058209D" w:rsidRPr="0074406B" w:rsidRDefault="0058209D" w:rsidP="0058209D"/>
    <w:p w14:paraId="1C442343" w14:textId="77777777" w:rsidR="0058209D" w:rsidRPr="0074406B" w:rsidRDefault="0058209D" w:rsidP="0058209D">
      <w:pPr>
        <w:spacing w:line="276" w:lineRule="auto"/>
        <w:jc w:val="both"/>
        <w:rPr>
          <w:b/>
        </w:rPr>
      </w:pPr>
      <w:r w:rsidRPr="00A95A52">
        <w:rPr>
          <w:b/>
        </w:rPr>
        <w:t>1</w:t>
      </w:r>
      <w:r w:rsidRPr="0074406B">
        <w:rPr>
          <w:b/>
        </w:rPr>
        <w:t xml:space="preserve">. Расчет индекса прогнозной инфляции: </w:t>
      </w:r>
    </w:p>
    <w:p w14:paraId="7D097FFA" w14:textId="77777777" w:rsidR="0058209D" w:rsidRPr="0074406B" w:rsidRDefault="0058209D" w:rsidP="0058209D">
      <w:pPr>
        <w:spacing w:line="276" w:lineRule="auto"/>
        <w:jc w:val="both"/>
        <w:rPr>
          <w:bCs/>
        </w:rPr>
      </w:pPr>
      <w:r w:rsidRPr="0074406B">
        <w:rPr>
          <w:bCs/>
        </w:rPr>
        <w:lastRenderedPageBreak/>
        <w:t xml:space="preserve">Расчет НМЦК – </w:t>
      </w:r>
      <w:r>
        <w:rPr>
          <w:bCs/>
        </w:rPr>
        <w:t>январь 2025г</w:t>
      </w:r>
    </w:p>
    <w:p w14:paraId="707F9453" w14:textId="77777777" w:rsidR="0058209D" w:rsidRPr="003940D8" w:rsidRDefault="0058209D" w:rsidP="0058209D">
      <w:pPr>
        <w:jc w:val="both"/>
        <w:rPr>
          <w:bCs/>
        </w:rPr>
      </w:pPr>
      <w:r>
        <w:rPr>
          <w:bCs/>
        </w:rPr>
        <w:t xml:space="preserve">Дефлятор </w:t>
      </w:r>
      <w:r w:rsidRPr="003940D8">
        <w:rPr>
          <w:bCs/>
        </w:rPr>
        <w:t>годовой на 202</w:t>
      </w:r>
      <w:r>
        <w:rPr>
          <w:bCs/>
        </w:rPr>
        <w:t>5</w:t>
      </w:r>
      <w:r w:rsidRPr="003940D8">
        <w:rPr>
          <w:bCs/>
        </w:rPr>
        <w:t xml:space="preserve"> год = 10</w:t>
      </w:r>
      <w:r>
        <w:rPr>
          <w:bCs/>
        </w:rPr>
        <w:t>7</w:t>
      </w:r>
      <w:r w:rsidRPr="003940D8">
        <w:rPr>
          <w:bCs/>
        </w:rPr>
        <w:t>,</w:t>
      </w:r>
      <w:r>
        <w:rPr>
          <w:bCs/>
        </w:rPr>
        <w:t>8</w:t>
      </w:r>
      <w:r w:rsidRPr="003940D8">
        <w:rPr>
          <w:bCs/>
        </w:rPr>
        <w:t xml:space="preserve"> %</w:t>
      </w:r>
    </w:p>
    <w:p w14:paraId="696A33C1" w14:textId="77777777" w:rsidR="0058209D" w:rsidRPr="003940D8" w:rsidRDefault="0058209D" w:rsidP="0058209D">
      <w:pPr>
        <w:jc w:val="both"/>
        <w:rPr>
          <w:bCs/>
        </w:rPr>
      </w:pPr>
    </w:p>
    <w:p w14:paraId="2A5059D7" w14:textId="77777777" w:rsidR="0058209D" w:rsidRDefault="0058209D" w:rsidP="0058209D">
      <w:pPr>
        <w:rPr>
          <w:b/>
        </w:rPr>
      </w:pPr>
      <w:r w:rsidRPr="003940D8">
        <w:rPr>
          <w:b/>
        </w:rPr>
        <w:t>К на 202</w:t>
      </w:r>
      <w:r>
        <w:rPr>
          <w:b/>
        </w:rPr>
        <w:t>5</w:t>
      </w:r>
      <w:r w:rsidRPr="003940D8">
        <w:rPr>
          <w:b/>
        </w:rPr>
        <w:t xml:space="preserve"> год</w:t>
      </w:r>
      <w:r w:rsidRPr="003940D8">
        <w:t xml:space="preserve"> </w:t>
      </w:r>
      <w:proofErr w:type="gramStart"/>
      <w:r w:rsidRPr="003940D8">
        <w:t>=</w:t>
      </w:r>
      <w:r>
        <w:t>(</w:t>
      </w:r>
      <w:proofErr w:type="gramEnd"/>
      <w:r>
        <w:t>1,078-1</w:t>
      </w:r>
      <w:r w:rsidRPr="003940D8">
        <w:t>)/2</w:t>
      </w:r>
      <w:r>
        <w:t>+1)</w:t>
      </w:r>
      <w:r w:rsidRPr="003940D8">
        <w:t xml:space="preserve"> = </w:t>
      </w:r>
      <w:r w:rsidRPr="003940D8">
        <w:rPr>
          <w:b/>
        </w:rPr>
        <w:t>1,</w:t>
      </w:r>
      <w:r>
        <w:rPr>
          <w:b/>
        </w:rPr>
        <w:t xml:space="preserve">0390 </w:t>
      </w:r>
    </w:p>
    <w:p w14:paraId="67936811" w14:textId="77777777" w:rsidR="0058209D" w:rsidRPr="0074406B" w:rsidRDefault="0058209D" w:rsidP="0058209D">
      <w:pPr>
        <w:rPr>
          <w:b/>
        </w:rPr>
      </w:pPr>
    </w:p>
    <w:p w14:paraId="1D0C41A6" w14:textId="77777777" w:rsidR="0058209D" w:rsidRDefault="0058209D" w:rsidP="0058209D">
      <w:pPr>
        <w:rPr>
          <w:b/>
        </w:rPr>
      </w:pPr>
      <w:r>
        <w:rPr>
          <w:b/>
        </w:rPr>
        <w:t>2</w:t>
      </w:r>
      <w:r w:rsidRPr="0074406B">
        <w:rPr>
          <w:b/>
        </w:rPr>
        <w:t>.</w:t>
      </w:r>
      <w:r w:rsidRPr="0074406B">
        <w:t> </w:t>
      </w:r>
      <w:r w:rsidRPr="0074406B">
        <w:rPr>
          <w:bCs/>
        </w:rPr>
        <w:t>Полная стоимость строительства объекта с учетом прогнозной инфляции</w:t>
      </w:r>
      <w:r>
        <w:rPr>
          <w:bCs/>
        </w:rPr>
        <w:t xml:space="preserve"> </w:t>
      </w:r>
      <w:r w:rsidRPr="0074406B">
        <w:rPr>
          <w:bCs/>
        </w:rPr>
        <w:t xml:space="preserve">(с учетом НДС) = </w:t>
      </w:r>
      <w:r>
        <w:rPr>
          <w:b/>
          <w:bCs/>
        </w:rPr>
        <w:t>176 477 391,86</w:t>
      </w:r>
      <w:r w:rsidRPr="0074406B">
        <w:rPr>
          <w:b/>
          <w:bCs/>
        </w:rPr>
        <w:t xml:space="preserve"> </w:t>
      </w:r>
      <w:r w:rsidRPr="0074406B">
        <w:rPr>
          <w:b/>
        </w:rPr>
        <w:t>руб.</w:t>
      </w:r>
    </w:p>
    <w:p w14:paraId="7A3F3F3D" w14:textId="77777777" w:rsidR="0058209D" w:rsidRDefault="0058209D" w:rsidP="0058209D">
      <w:pPr>
        <w:rPr>
          <w:b/>
        </w:rPr>
      </w:pPr>
    </w:p>
    <w:p w14:paraId="676A015E" w14:textId="77777777" w:rsidR="0058209D" w:rsidRDefault="0058209D" w:rsidP="0058209D"/>
    <w:p w14:paraId="68C356E0" w14:textId="77777777" w:rsidR="0058209D" w:rsidRDefault="0058209D" w:rsidP="0058209D">
      <w:r w:rsidRPr="000358C4">
        <w:rPr>
          <w:u w:val="single"/>
        </w:rPr>
        <w:t>Расчёт составил</w:t>
      </w:r>
      <w:r>
        <w:t>:</w:t>
      </w:r>
    </w:p>
    <w:p w14:paraId="28E8C683" w14:textId="77777777" w:rsidR="0058209D" w:rsidRDefault="0058209D" w:rsidP="0058209D"/>
    <w:p w14:paraId="05146217" w14:textId="3BBEA2E8" w:rsidR="0058209D" w:rsidRDefault="0058209D" w:rsidP="0058209D">
      <w:r>
        <w:t>Ведущий инженер сметной группы ПТУ ДИО                    _______________ / Калягина А.Л.</w:t>
      </w:r>
    </w:p>
    <w:p w14:paraId="7A03BF4E" w14:textId="77777777" w:rsidR="0058209D" w:rsidRDefault="0058209D" w:rsidP="0058209D"/>
    <w:p w14:paraId="7CCF00F4" w14:textId="77777777" w:rsidR="0058209D" w:rsidRDefault="0058209D" w:rsidP="0058209D">
      <w:r w:rsidRPr="000358C4">
        <w:rPr>
          <w:u w:val="single"/>
        </w:rPr>
        <w:t>Обоснование подготовил</w:t>
      </w:r>
      <w:r>
        <w:t>:</w:t>
      </w:r>
    </w:p>
    <w:p w14:paraId="2C6486F4" w14:textId="77777777" w:rsidR="0058209D" w:rsidRDefault="0058209D" w:rsidP="0058209D"/>
    <w:p w14:paraId="279A114A" w14:textId="77777777" w:rsidR="0058209D" w:rsidRDefault="0058209D" w:rsidP="0058209D">
      <w:r>
        <w:t>Ведущий инженер группы</w:t>
      </w:r>
    </w:p>
    <w:p w14:paraId="5C9604C5" w14:textId="1B7C780C" w:rsidR="0058209D" w:rsidRDefault="0058209D" w:rsidP="0058209D">
      <w:pPr>
        <w:rPr>
          <w:u w:val="single"/>
        </w:rPr>
      </w:pPr>
      <w:r w:rsidRPr="00FD2B2F">
        <w:t>отчетности и договорной работы</w:t>
      </w:r>
      <w:r w:rsidRPr="00E20A1E">
        <w:t xml:space="preserve"> ПТУ Д</w:t>
      </w:r>
      <w:r>
        <w:t>ИО</w:t>
      </w:r>
      <w:r w:rsidRPr="003D3E78">
        <w:tab/>
      </w:r>
      <w:r>
        <w:t xml:space="preserve">        </w:t>
      </w:r>
      <w:r w:rsidRPr="003D3E78">
        <w:t>_____________</w:t>
      </w:r>
      <w:r>
        <w:t>__/ Н.С. Червоная</w:t>
      </w: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A7890" w14:textId="77777777" w:rsidR="0058209D" w:rsidRPr="00F32619" w:rsidRDefault="0058209D" w:rsidP="0058209D">
      <w:pPr>
        <w:jc w:val="center"/>
        <w:rPr>
          <w:b/>
        </w:rPr>
      </w:pPr>
      <w:r w:rsidRPr="00F32619">
        <w:rPr>
          <w:b/>
        </w:rPr>
        <w:t>ОПИСАНИЕ ОБЪЕКТА ЗАКУПКИ (ТЕХНИЧЕСКОЕ ЗАДАНИЕ)</w:t>
      </w:r>
    </w:p>
    <w:p w14:paraId="55C00AF2" w14:textId="77777777" w:rsidR="0058209D" w:rsidRDefault="0058209D" w:rsidP="0058209D">
      <w:pPr>
        <w:jc w:val="center"/>
        <w:rPr>
          <w:b/>
        </w:rPr>
      </w:pPr>
      <w:r w:rsidRPr="00DA7773">
        <w:rPr>
          <w:b/>
        </w:rPr>
        <w:t xml:space="preserve">на </w:t>
      </w:r>
      <w:r>
        <w:rPr>
          <w:b/>
        </w:rPr>
        <w:t>выполнение</w:t>
      </w:r>
      <w:r w:rsidRPr="006874BA">
        <w:rPr>
          <w:b/>
        </w:rPr>
        <w:t xml:space="preserve"> строительно-монтажных работ </w:t>
      </w:r>
      <w:r>
        <w:rPr>
          <w:b/>
        </w:rPr>
        <w:t>на</w:t>
      </w:r>
      <w:r w:rsidRPr="006874BA">
        <w:rPr>
          <w:b/>
        </w:rPr>
        <w:t xml:space="preserve"> объект</w:t>
      </w:r>
      <w:r>
        <w:rPr>
          <w:b/>
        </w:rPr>
        <w:t>е</w:t>
      </w:r>
      <w:r w:rsidRPr="006874BA">
        <w:rPr>
          <w:b/>
        </w:rPr>
        <w:t xml:space="preserve">: </w:t>
      </w:r>
    </w:p>
    <w:p w14:paraId="4370CF90" w14:textId="77777777" w:rsidR="0058209D" w:rsidRDefault="0058209D" w:rsidP="0058209D">
      <w:pPr>
        <w:jc w:val="center"/>
        <w:rPr>
          <w:b/>
        </w:rPr>
      </w:pPr>
      <w:r w:rsidRPr="006874BA">
        <w:rPr>
          <w:b/>
        </w:rPr>
        <w:t>«</w:t>
      </w:r>
      <w:r w:rsidRPr="00D740B3">
        <w:rPr>
          <w:b/>
        </w:rPr>
        <w:t xml:space="preserve">Строительство сетей водоотведения </w:t>
      </w:r>
      <w:proofErr w:type="spellStart"/>
      <w:r w:rsidRPr="00D740B3">
        <w:rPr>
          <w:b/>
        </w:rPr>
        <w:t>пгт</w:t>
      </w:r>
      <w:proofErr w:type="spellEnd"/>
      <w:r w:rsidRPr="00D740B3">
        <w:rPr>
          <w:b/>
        </w:rPr>
        <w:t xml:space="preserve"> Коктебель, г. Феодосия, Республика Крым,</w:t>
      </w:r>
    </w:p>
    <w:p w14:paraId="59D7A57F" w14:textId="77777777" w:rsidR="0058209D" w:rsidRDefault="0058209D" w:rsidP="0058209D">
      <w:pPr>
        <w:jc w:val="center"/>
        <w:rPr>
          <w:b/>
        </w:rPr>
      </w:pPr>
      <w:r w:rsidRPr="00D740B3">
        <w:rPr>
          <w:b/>
        </w:rPr>
        <w:t>2-й этап</w:t>
      </w:r>
      <w:r w:rsidRPr="006874BA">
        <w:rPr>
          <w:b/>
        </w:rPr>
        <w:t>»</w:t>
      </w:r>
    </w:p>
    <w:p w14:paraId="40F4DF57" w14:textId="77777777" w:rsidR="0058209D" w:rsidRDefault="0058209D" w:rsidP="0058209D">
      <w:pPr>
        <w:jc w:val="center"/>
        <w:rPr>
          <w:b/>
        </w:rPr>
      </w:pPr>
    </w:p>
    <w:tbl>
      <w:tblPr>
        <w:tblStyle w:val="afa"/>
        <w:tblW w:w="0" w:type="auto"/>
        <w:tblLook w:val="04A0" w:firstRow="1" w:lastRow="0" w:firstColumn="1" w:lastColumn="0" w:noHBand="0" w:noVBand="1"/>
      </w:tblPr>
      <w:tblGrid>
        <w:gridCol w:w="703"/>
        <w:gridCol w:w="4013"/>
        <w:gridCol w:w="4914"/>
      </w:tblGrid>
      <w:tr w:rsidR="0058209D" w:rsidRPr="00F32619" w14:paraId="05AF060A" w14:textId="77777777" w:rsidTr="000D67AB">
        <w:tc>
          <w:tcPr>
            <w:tcW w:w="704" w:type="dxa"/>
            <w:shd w:val="clear" w:color="auto" w:fill="DDD9C3" w:themeFill="background2" w:themeFillShade="E6"/>
            <w:vAlign w:val="center"/>
          </w:tcPr>
          <w:p w14:paraId="0D28DD28" w14:textId="77777777" w:rsidR="0058209D" w:rsidRPr="00F32619" w:rsidRDefault="0058209D" w:rsidP="000D67AB">
            <w:pPr>
              <w:jc w:val="center"/>
              <w:rPr>
                <w:b/>
              </w:rPr>
            </w:pPr>
            <w:r w:rsidRPr="00F32619">
              <w:rPr>
                <w:b/>
              </w:rPr>
              <w:t>№</w:t>
            </w:r>
          </w:p>
          <w:p w14:paraId="73B9051F" w14:textId="77777777" w:rsidR="0058209D" w:rsidRPr="00F32619" w:rsidRDefault="0058209D" w:rsidP="000D67AB">
            <w:pPr>
              <w:jc w:val="center"/>
              <w:rPr>
                <w:b/>
              </w:rPr>
            </w:pPr>
            <w:r w:rsidRPr="00F32619">
              <w:rPr>
                <w:b/>
              </w:rPr>
              <w:t>пун-</w:t>
            </w:r>
          </w:p>
          <w:p w14:paraId="1C065BF1" w14:textId="77777777" w:rsidR="0058209D" w:rsidRPr="00F32619" w:rsidRDefault="0058209D" w:rsidP="000D67AB">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3B01F2C2" w14:textId="77777777" w:rsidR="0058209D" w:rsidRPr="00F32619" w:rsidRDefault="0058209D" w:rsidP="000D67AB">
            <w:pPr>
              <w:jc w:val="center"/>
              <w:rPr>
                <w:b/>
              </w:rPr>
            </w:pPr>
            <w:r w:rsidRPr="00F32619">
              <w:rPr>
                <w:b/>
              </w:rPr>
              <w:t>Наименование</w:t>
            </w:r>
          </w:p>
        </w:tc>
        <w:tc>
          <w:tcPr>
            <w:tcW w:w="5238" w:type="dxa"/>
            <w:shd w:val="clear" w:color="auto" w:fill="DDD9C3" w:themeFill="background2" w:themeFillShade="E6"/>
            <w:vAlign w:val="center"/>
          </w:tcPr>
          <w:p w14:paraId="54CADDE2" w14:textId="77777777" w:rsidR="0058209D" w:rsidRPr="00F32619" w:rsidRDefault="0058209D" w:rsidP="000D67AB">
            <w:pPr>
              <w:jc w:val="center"/>
              <w:rPr>
                <w:b/>
              </w:rPr>
            </w:pPr>
            <w:r w:rsidRPr="00F32619">
              <w:rPr>
                <w:b/>
              </w:rPr>
              <w:t>Информация</w:t>
            </w:r>
          </w:p>
        </w:tc>
      </w:tr>
      <w:tr w:rsidR="0058209D" w:rsidRPr="00F32619" w14:paraId="1EEE3F8C" w14:textId="77777777" w:rsidTr="000D67AB">
        <w:tc>
          <w:tcPr>
            <w:tcW w:w="704" w:type="dxa"/>
          </w:tcPr>
          <w:p w14:paraId="2687666E" w14:textId="77777777" w:rsidR="0058209D" w:rsidRPr="00F32619" w:rsidRDefault="0058209D" w:rsidP="000D67AB">
            <w:pPr>
              <w:jc w:val="center"/>
              <w:rPr>
                <w:i/>
              </w:rPr>
            </w:pPr>
            <w:r w:rsidRPr="00F32619">
              <w:rPr>
                <w:i/>
              </w:rPr>
              <w:t>1</w:t>
            </w:r>
          </w:p>
        </w:tc>
        <w:tc>
          <w:tcPr>
            <w:tcW w:w="4253" w:type="dxa"/>
          </w:tcPr>
          <w:p w14:paraId="337157AA" w14:textId="77777777" w:rsidR="0058209D" w:rsidRPr="00F32619" w:rsidRDefault="0058209D" w:rsidP="000D67AB">
            <w:pPr>
              <w:jc w:val="center"/>
              <w:rPr>
                <w:i/>
              </w:rPr>
            </w:pPr>
            <w:r w:rsidRPr="00F32619">
              <w:rPr>
                <w:i/>
              </w:rPr>
              <w:t>2</w:t>
            </w:r>
          </w:p>
        </w:tc>
        <w:tc>
          <w:tcPr>
            <w:tcW w:w="5238" w:type="dxa"/>
          </w:tcPr>
          <w:p w14:paraId="1E3CD619" w14:textId="77777777" w:rsidR="0058209D" w:rsidRPr="00F32619" w:rsidRDefault="0058209D" w:rsidP="000D67AB">
            <w:pPr>
              <w:jc w:val="center"/>
              <w:rPr>
                <w:i/>
              </w:rPr>
            </w:pPr>
            <w:r w:rsidRPr="00F32619">
              <w:rPr>
                <w:i/>
              </w:rPr>
              <w:t>3</w:t>
            </w:r>
          </w:p>
        </w:tc>
      </w:tr>
      <w:tr w:rsidR="0058209D" w14:paraId="255BBE3F" w14:textId="77777777" w:rsidTr="000D67AB">
        <w:trPr>
          <w:trHeight w:val="459"/>
        </w:trPr>
        <w:tc>
          <w:tcPr>
            <w:tcW w:w="704" w:type="dxa"/>
          </w:tcPr>
          <w:p w14:paraId="350895C2" w14:textId="77777777" w:rsidR="0058209D" w:rsidRPr="00F32619" w:rsidRDefault="0058209D" w:rsidP="000D67AB">
            <w:pPr>
              <w:jc w:val="center"/>
            </w:pPr>
            <w:r w:rsidRPr="00F32619">
              <w:t>1.</w:t>
            </w:r>
          </w:p>
        </w:tc>
        <w:tc>
          <w:tcPr>
            <w:tcW w:w="4253" w:type="dxa"/>
          </w:tcPr>
          <w:p w14:paraId="2565FA49" w14:textId="77777777" w:rsidR="0058209D" w:rsidRPr="00F32619" w:rsidRDefault="0058209D" w:rsidP="000D67AB">
            <w:pPr>
              <w:jc w:val="both"/>
            </w:pPr>
            <w:r w:rsidRPr="00F32619">
              <w:t>Требования к объекту закупки</w:t>
            </w:r>
          </w:p>
        </w:tc>
        <w:tc>
          <w:tcPr>
            <w:tcW w:w="5238" w:type="dxa"/>
          </w:tcPr>
          <w:p w14:paraId="543F8EF2" w14:textId="77777777" w:rsidR="0058209D" w:rsidRDefault="0058209D" w:rsidP="000D67AB">
            <w:pPr>
              <w:jc w:val="both"/>
            </w:pPr>
            <w:r w:rsidRPr="00F32619">
              <w:t>В соответствии с проектной документацией</w:t>
            </w:r>
          </w:p>
        </w:tc>
      </w:tr>
      <w:tr w:rsidR="0058209D" w14:paraId="161A7DED" w14:textId="77777777" w:rsidTr="000D67AB">
        <w:trPr>
          <w:trHeight w:val="990"/>
        </w:trPr>
        <w:tc>
          <w:tcPr>
            <w:tcW w:w="704" w:type="dxa"/>
          </w:tcPr>
          <w:p w14:paraId="4B9E32AE" w14:textId="77777777" w:rsidR="0058209D" w:rsidRDefault="0058209D" w:rsidP="000D67AB">
            <w:pPr>
              <w:jc w:val="center"/>
            </w:pPr>
            <w:r>
              <w:t>2.</w:t>
            </w:r>
          </w:p>
        </w:tc>
        <w:tc>
          <w:tcPr>
            <w:tcW w:w="4253" w:type="dxa"/>
          </w:tcPr>
          <w:p w14:paraId="0F0B151B" w14:textId="77777777" w:rsidR="0058209D" w:rsidRPr="00CB7E9B" w:rsidRDefault="0058209D" w:rsidP="000D67AB">
            <w:pPr>
              <w:jc w:val="both"/>
            </w:pPr>
            <w:r w:rsidRPr="00CB7E9B">
              <w:t>Коды объекта закупки</w:t>
            </w:r>
          </w:p>
        </w:tc>
        <w:tc>
          <w:tcPr>
            <w:tcW w:w="5238" w:type="dxa"/>
          </w:tcPr>
          <w:p w14:paraId="373562C2" w14:textId="77777777" w:rsidR="0058209D" w:rsidRPr="00F36004" w:rsidRDefault="0058209D" w:rsidP="000D67AB">
            <w:pPr>
              <w:jc w:val="both"/>
            </w:pPr>
            <w:r w:rsidRPr="002B7BEC">
              <w:t>42.21.22.110 — Работы строительные по прокладке местных трубопроводов воды или сточных вод</w:t>
            </w:r>
          </w:p>
        </w:tc>
      </w:tr>
      <w:tr w:rsidR="0058209D" w:rsidRPr="004E57C5" w14:paraId="7C48547F" w14:textId="77777777" w:rsidTr="000D67AB">
        <w:trPr>
          <w:trHeight w:val="2677"/>
        </w:trPr>
        <w:tc>
          <w:tcPr>
            <w:tcW w:w="704" w:type="dxa"/>
          </w:tcPr>
          <w:p w14:paraId="115DB196" w14:textId="77777777" w:rsidR="0058209D" w:rsidRPr="00F32619" w:rsidRDefault="0058209D" w:rsidP="000D67AB">
            <w:pPr>
              <w:jc w:val="center"/>
            </w:pPr>
            <w:r w:rsidRPr="00F32619">
              <w:t>3.</w:t>
            </w:r>
          </w:p>
        </w:tc>
        <w:tc>
          <w:tcPr>
            <w:tcW w:w="4253" w:type="dxa"/>
          </w:tcPr>
          <w:p w14:paraId="52727BB7" w14:textId="77777777" w:rsidR="0058209D" w:rsidRPr="00F32619" w:rsidRDefault="0058209D" w:rsidP="000D67AB">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0D010C7A" w14:textId="77777777" w:rsidR="0058209D" w:rsidRPr="00F32619" w:rsidRDefault="0058209D" w:rsidP="000D67AB">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8209D" w:rsidRPr="00F32619" w14:paraId="6B21BFA9" w14:textId="77777777" w:rsidTr="000D67AB">
        <w:trPr>
          <w:trHeight w:val="2394"/>
        </w:trPr>
        <w:tc>
          <w:tcPr>
            <w:tcW w:w="704" w:type="dxa"/>
          </w:tcPr>
          <w:p w14:paraId="7DDE8478" w14:textId="77777777" w:rsidR="0058209D" w:rsidRPr="00F32619" w:rsidRDefault="0058209D" w:rsidP="000D67AB">
            <w:pPr>
              <w:jc w:val="center"/>
            </w:pPr>
            <w:r w:rsidRPr="00F32619">
              <w:t>4.</w:t>
            </w:r>
          </w:p>
        </w:tc>
        <w:tc>
          <w:tcPr>
            <w:tcW w:w="4253" w:type="dxa"/>
          </w:tcPr>
          <w:p w14:paraId="5C8CE501" w14:textId="77777777" w:rsidR="0058209D" w:rsidRPr="00F32619" w:rsidRDefault="0058209D" w:rsidP="000D67AB">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43A497B" w14:textId="77777777" w:rsidR="0058209D" w:rsidRPr="00F32619" w:rsidRDefault="0058209D" w:rsidP="000D67AB">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08C29748" w14:textId="77777777" w:rsidR="0058209D" w:rsidRDefault="0058209D" w:rsidP="0058209D">
      <w:pPr>
        <w:jc w:val="both"/>
      </w:pPr>
    </w:p>
    <w:p w14:paraId="2C325363" w14:textId="77777777" w:rsidR="0058209D" w:rsidRPr="00F32619" w:rsidRDefault="0058209D" w:rsidP="0058209D">
      <w:pPr>
        <w:jc w:val="both"/>
      </w:pPr>
    </w:p>
    <w:p w14:paraId="21B5D994" w14:textId="77777777" w:rsidR="0058209D" w:rsidRDefault="0058209D" w:rsidP="0058209D">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58209D" w:rsidRPr="00F32619" w14:paraId="613EC541" w14:textId="77777777" w:rsidTr="000D67AB">
        <w:trPr>
          <w:trHeight w:val="994"/>
        </w:trPr>
        <w:tc>
          <w:tcPr>
            <w:tcW w:w="704" w:type="dxa"/>
            <w:vAlign w:val="center"/>
          </w:tcPr>
          <w:p w14:paraId="5868C9B9" w14:textId="77777777" w:rsidR="0058209D" w:rsidRPr="00F32619" w:rsidRDefault="0058209D" w:rsidP="000D67AB">
            <w:pPr>
              <w:jc w:val="center"/>
              <w:rPr>
                <w:b/>
              </w:rPr>
            </w:pPr>
            <w:r w:rsidRPr="00F32619">
              <w:rPr>
                <w:b/>
              </w:rPr>
              <w:t>№</w:t>
            </w:r>
          </w:p>
          <w:p w14:paraId="470F9892" w14:textId="77777777" w:rsidR="0058209D" w:rsidRPr="00F32619" w:rsidRDefault="0058209D" w:rsidP="000D67AB">
            <w:pPr>
              <w:jc w:val="center"/>
              <w:rPr>
                <w:b/>
              </w:rPr>
            </w:pPr>
            <w:r w:rsidRPr="00F32619">
              <w:rPr>
                <w:b/>
              </w:rPr>
              <w:t>п/п</w:t>
            </w:r>
          </w:p>
        </w:tc>
        <w:tc>
          <w:tcPr>
            <w:tcW w:w="2268" w:type="dxa"/>
            <w:vAlign w:val="center"/>
          </w:tcPr>
          <w:p w14:paraId="3C5CF520" w14:textId="77777777" w:rsidR="0058209D" w:rsidRPr="00F32619" w:rsidRDefault="0058209D" w:rsidP="000D67AB">
            <w:pPr>
              <w:jc w:val="center"/>
              <w:rPr>
                <w:b/>
              </w:rPr>
            </w:pPr>
            <w:r w:rsidRPr="00F32619">
              <w:rPr>
                <w:b/>
              </w:rPr>
              <w:t>Перечень основных требований</w:t>
            </w:r>
          </w:p>
        </w:tc>
        <w:tc>
          <w:tcPr>
            <w:tcW w:w="7223" w:type="dxa"/>
            <w:vAlign w:val="center"/>
          </w:tcPr>
          <w:p w14:paraId="5534AF88" w14:textId="77777777" w:rsidR="0058209D" w:rsidRPr="00F32619" w:rsidRDefault="0058209D" w:rsidP="000D67AB">
            <w:pPr>
              <w:jc w:val="center"/>
              <w:rPr>
                <w:b/>
              </w:rPr>
            </w:pPr>
            <w:r w:rsidRPr="00F32619">
              <w:rPr>
                <w:b/>
              </w:rPr>
              <w:t>Содержание требований</w:t>
            </w:r>
          </w:p>
        </w:tc>
      </w:tr>
      <w:tr w:rsidR="0058209D" w:rsidRPr="00F32619" w14:paraId="7D9114D9" w14:textId="77777777" w:rsidTr="000D67AB">
        <w:tc>
          <w:tcPr>
            <w:tcW w:w="704" w:type="dxa"/>
            <w:vAlign w:val="center"/>
          </w:tcPr>
          <w:p w14:paraId="40222814" w14:textId="77777777" w:rsidR="0058209D" w:rsidRPr="00F32619" w:rsidRDefault="0058209D" w:rsidP="000D67AB">
            <w:pPr>
              <w:jc w:val="center"/>
              <w:rPr>
                <w:i/>
              </w:rPr>
            </w:pPr>
            <w:r w:rsidRPr="00F32619">
              <w:rPr>
                <w:i/>
              </w:rPr>
              <w:t>1</w:t>
            </w:r>
          </w:p>
        </w:tc>
        <w:tc>
          <w:tcPr>
            <w:tcW w:w="2268" w:type="dxa"/>
            <w:vAlign w:val="center"/>
          </w:tcPr>
          <w:p w14:paraId="79685C75" w14:textId="77777777" w:rsidR="0058209D" w:rsidRPr="00F32619" w:rsidRDefault="0058209D" w:rsidP="000D67AB">
            <w:pPr>
              <w:jc w:val="center"/>
              <w:rPr>
                <w:i/>
              </w:rPr>
            </w:pPr>
            <w:r w:rsidRPr="00F32619">
              <w:rPr>
                <w:i/>
              </w:rPr>
              <w:t>2</w:t>
            </w:r>
          </w:p>
        </w:tc>
        <w:tc>
          <w:tcPr>
            <w:tcW w:w="7223" w:type="dxa"/>
            <w:vAlign w:val="center"/>
          </w:tcPr>
          <w:p w14:paraId="33AFE280" w14:textId="77777777" w:rsidR="0058209D" w:rsidRPr="00F32619" w:rsidRDefault="0058209D" w:rsidP="000D67AB">
            <w:pPr>
              <w:jc w:val="center"/>
              <w:rPr>
                <w:i/>
              </w:rPr>
            </w:pPr>
            <w:r w:rsidRPr="00F32619">
              <w:rPr>
                <w:i/>
              </w:rPr>
              <w:t>3</w:t>
            </w:r>
          </w:p>
        </w:tc>
      </w:tr>
      <w:tr w:rsidR="0058209D" w:rsidRPr="00F32619" w14:paraId="5A77BE16" w14:textId="77777777" w:rsidTr="000D67AB">
        <w:trPr>
          <w:trHeight w:val="701"/>
        </w:trPr>
        <w:tc>
          <w:tcPr>
            <w:tcW w:w="704" w:type="dxa"/>
          </w:tcPr>
          <w:p w14:paraId="41D9CC8E" w14:textId="77777777" w:rsidR="0058209D" w:rsidRPr="00F32619" w:rsidRDefault="0058209D" w:rsidP="000D67AB">
            <w:pPr>
              <w:jc w:val="center"/>
            </w:pPr>
            <w:r w:rsidRPr="00F32619">
              <w:t>1.</w:t>
            </w:r>
          </w:p>
        </w:tc>
        <w:tc>
          <w:tcPr>
            <w:tcW w:w="2268" w:type="dxa"/>
          </w:tcPr>
          <w:p w14:paraId="5B894A03" w14:textId="77777777" w:rsidR="0058209D" w:rsidRPr="00F32619" w:rsidRDefault="0058209D" w:rsidP="000D67AB">
            <w:r w:rsidRPr="00F32619">
              <w:t>Место выполнения работ</w:t>
            </w:r>
          </w:p>
        </w:tc>
        <w:tc>
          <w:tcPr>
            <w:tcW w:w="7223" w:type="dxa"/>
          </w:tcPr>
          <w:p w14:paraId="3CE93A8B" w14:textId="77777777" w:rsidR="0058209D" w:rsidRPr="00F36004" w:rsidRDefault="0058209D" w:rsidP="000D67AB">
            <w:pPr>
              <w:ind w:firstLine="30"/>
              <w:jc w:val="both"/>
            </w:pPr>
            <w:r w:rsidRPr="00D740B3">
              <w:t xml:space="preserve">Российская Федерация, Республика Крым, г. Феодосия, </w:t>
            </w:r>
            <w:proofErr w:type="spellStart"/>
            <w:r w:rsidRPr="00D740B3">
              <w:t>пгт</w:t>
            </w:r>
            <w:proofErr w:type="spellEnd"/>
            <w:r w:rsidRPr="00D740B3">
              <w:t>. Коктебель.</w:t>
            </w:r>
          </w:p>
        </w:tc>
      </w:tr>
      <w:tr w:rsidR="0058209D" w:rsidRPr="00F32619" w14:paraId="23F0556E" w14:textId="77777777" w:rsidTr="000D67AB">
        <w:trPr>
          <w:trHeight w:val="1334"/>
        </w:trPr>
        <w:tc>
          <w:tcPr>
            <w:tcW w:w="704" w:type="dxa"/>
          </w:tcPr>
          <w:p w14:paraId="3EC438CB" w14:textId="77777777" w:rsidR="0058209D" w:rsidRPr="00F32619" w:rsidRDefault="0058209D" w:rsidP="000D67AB">
            <w:pPr>
              <w:jc w:val="center"/>
            </w:pPr>
            <w:r w:rsidRPr="00F32619">
              <w:t>2.</w:t>
            </w:r>
          </w:p>
        </w:tc>
        <w:tc>
          <w:tcPr>
            <w:tcW w:w="2268" w:type="dxa"/>
          </w:tcPr>
          <w:p w14:paraId="08C3A5AE" w14:textId="77777777" w:rsidR="0058209D" w:rsidRPr="00F32619" w:rsidRDefault="0058209D" w:rsidP="000D67AB">
            <w:r w:rsidRPr="00F32619">
              <w:t>Заказчик</w:t>
            </w:r>
          </w:p>
        </w:tc>
        <w:tc>
          <w:tcPr>
            <w:tcW w:w="7223" w:type="dxa"/>
          </w:tcPr>
          <w:p w14:paraId="54B7C732" w14:textId="77777777" w:rsidR="0058209D" w:rsidRPr="00F32619" w:rsidRDefault="0058209D" w:rsidP="000D67AB">
            <w:pPr>
              <w:jc w:val="both"/>
            </w:pPr>
            <w:r w:rsidRPr="00F32619">
              <w:tab/>
              <w:t>Государственное казённое учреждение Республики Крым «Инвестиционно-строительное управление Республики Крым»</w:t>
            </w:r>
          </w:p>
          <w:p w14:paraId="2961B1D7" w14:textId="77777777" w:rsidR="0058209D" w:rsidRPr="00F32619" w:rsidRDefault="0058209D" w:rsidP="000D67AB">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58209D" w:rsidRPr="00F32619" w14:paraId="6B3A5867" w14:textId="77777777" w:rsidTr="000D67AB">
        <w:trPr>
          <w:trHeight w:val="687"/>
        </w:trPr>
        <w:tc>
          <w:tcPr>
            <w:tcW w:w="704" w:type="dxa"/>
          </w:tcPr>
          <w:p w14:paraId="560A2C02" w14:textId="77777777" w:rsidR="0058209D" w:rsidRPr="00F32619" w:rsidRDefault="0058209D" w:rsidP="000D67AB">
            <w:pPr>
              <w:jc w:val="center"/>
            </w:pPr>
            <w:r w:rsidRPr="00F32619">
              <w:lastRenderedPageBreak/>
              <w:t>3.</w:t>
            </w:r>
          </w:p>
        </w:tc>
        <w:tc>
          <w:tcPr>
            <w:tcW w:w="2268" w:type="dxa"/>
          </w:tcPr>
          <w:p w14:paraId="5F473AC4" w14:textId="77777777" w:rsidR="0058209D" w:rsidRPr="00F32619" w:rsidRDefault="0058209D" w:rsidP="000D67AB">
            <w:r w:rsidRPr="00F32619">
              <w:t>Подрядная организация</w:t>
            </w:r>
          </w:p>
        </w:tc>
        <w:tc>
          <w:tcPr>
            <w:tcW w:w="7223" w:type="dxa"/>
          </w:tcPr>
          <w:p w14:paraId="4AA65C93" w14:textId="77777777" w:rsidR="0058209D" w:rsidRPr="00F32619" w:rsidRDefault="0058209D" w:rsidP="000D67AB">
            <w:pPr>
              <w:jc w:val="both"/>
            </w:pPr>
            <w:r w:rsidRPr="00F32619">
              <w:tab/>
            </w:r>
            <w:r>
              <w:t>Закупка осуществляется у единственного поставщика (подрядчика, исполнителя)</w:t>
            </w:r>
          </w:p>
        </w:tc>
      </w:tr>
      <w:tr w:rsidR="0058209D" w:rsidRPr="00F32619" w14:paraId="00A51431" w14:textId="77777777" w:rsidTr="000D67AB">
        <w:trPr>
          <w:trHeight w:val="852"/>
        </w:trPr>
        <w:tc>
          <w:tcPr>
            <w:tcW w:w="704" w:type="dxa"/>
          </w:tcPr>
          <w:p w14:paraId="385E61ED" w14:textId="77777777" w:rsidR="0058209D" w:rsidRPr="00F32619" w:rsidRDefault="0058209D" w:rsidP="000D67AB">
            <w:pPr>
              <w:jc w:val="center"/>
            </w:pPr>
            <w:r w:rsidRPr="00F32619">
              <w:t>4.</w:t>
            </w:r>
          </w:p>
        </w:tc>
        <w:tc>
          <w:tcPr>
            <w:tcW w:w="2268" w:type="dxa"/>
          </w:tcPr>
          <w:p w14:paraId="17DF9A57" w14:textId="77777777" w:rsidR="0058209D" w:rsidRPr="00F32619" w:rsidRDefault="0058209D" w:rsidP="000D67AB">
            <w:pPr>
              <w:jc w:val="both"/>
            </w:pPr>
            <w:r w:rsidRPr="00F32619">
              <w:t>Объект</w:t>
            </w:r>
          </w:p>
        </w:tc>
        <w:tc>
          <w:tcPr>
            <w:tcW w:w="7223" w:type="dxa"/>
          </w:tcPr>
          <w:p w14:paraId="7830BBE4" w14:textId="77777777" w:rsidR="0058209D" w:rsidRPr="00AE108F" w:rsidRDefault="0058209D" w:rsidP="000D67AB">
            <w:pPr>
              <w:autoSpaceDE w:val="0"/>
              <w:autoSpaceDN w:val="0"/>
              <w:adjustRightInd w:val="0"/>
              <w:jc w:val="both"/>
            </w:pPr>
            <w:r w:rsidRPr="00D740B3">
              <w:t xml:space="preserve">«Строительство сетей водоотведения </w:t>
            </w:r>
            <w:proofErr w:type="spellStart"/>
            <w:r w:rsidRPr="00D740B3">
              <w:t>пгт</w:t>
            </w:r>
            <w:proofErr w:type="spellEnd"/>
            <w:r w:rsidRPr="00D740B3">
              <w:t xml:space="preserve"> Коктебель, г. Феодосия, Республика Крым, 2-й этап»</w:t>
            </w:r>
          </w:p>
        </w:tc>
      </w:tr>
      <w:tr w:rsidR="0058209D" w:rsidRPr="00F32619" w14:paraId="199A44DE" w14:textId="77777777" w:rsidTr="000D67AB">
        <w:trPr>
          <w:trHeight w:val="1033"/>
        </w:trPr>
        <w:tc>
          <w:tcPr>
            <w:tcW w:w="704" w:type="dxa"/>
          </w:tcPr>
          <w:p w14:paraId="580440BD" w14:textId="77777777" w:rsidR="0058209D" w:rsidRPr="00F32619" w:rsidRDefault="0058209D" w:rsidP="000D67AB">
            <w:pPr>
              <w:jc w:val="center"/>
            </w:pPr>
            <w:r w:rsidRPr="00F32619">
              <w:t>5.</w:t>
            </w:r>
          </w:p>
        </w:tc>
        <w:tc>
          <w:tcPr>
            <w:tcW w:w="2268" w:type="dxa"/>
          </w:tcPr>
          <w:p w14:paraId="3634818E" w14:textId="77777777" w:rsidR="0058209D" w:rsidRPr="00F32619" w:rsidRDefault="0058209D" w:rsidP="000D67AB">
            <w:r w:rsidRPr="00C310AB">
              <w:t>Назначение объекта</w:t>
            </w:r>
          </w:p>
        </w:tc>
        <w:tc>
          <w:tcPr>
            <w:tcW w:w="7223" w:type="dxa"/>
            <w:shd w:val="clear" w:color="auto" w:fill="auto"/>
          </w:tcPr>
          <w:p w14:paraId="175B034C" w14:textId="77777777" w:rsidR="0058209D" w:rsidRPr="006929E1" w:rsidRDefault="0058209D" w:rsidP="000D67AB">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58209D" w:rsidRPr="00F32619" w14:paraId="4C7E88D5" w14:textId="77777777" w:rsidTr="000D67AB">
        <w:trPr>
          <w:trHeight w:val="698"/>
        </w:trPr>
        <w:tc>
          <w:tcPr>
            <w:tcW w:w="704" w:type="dxa"/>
          </w:tcPr>
          <w:p w14:paraId="4E50AC59" w14:textId="77777777" w:rsidR="0058209D" w:rsidRPr="00F32619" w:rsidRDefault="0058209D" w:rsidP="000D67AB">
            <w:pPr>
              <w:jc w:val="center"/>
            </w:pPr>
            <w:r w:rsidRPr="00F32619">
              <w:t>6.</w:t>
            </w:r>
          </w:p>
        </w:tc>
        <w:tc>
          <w:tcPr>
            <w:tcW w:w="2268" w:type="dxa"/>
          </w:tcPr>
          <w:p w14:paraId="07F0B8EA" w14:textId="77777777" w:rsidR="0058209D" w:rsidRPr="00F32619" w:rsidRDefault="0058209D" w:rsidP="000D67AB">
            <w:r w:rsidRPr="00F32619">
              <w:t>Основание для выполнения работ</w:t>
            </w:r>
          </w:p>
        </w:tc>
        <w:tc>
          <w:tcPr>
            <w:tcW w:w="7223" w:type="dxa"/>
          </w:tcPr>
          <w:p w14:paraId="38F28FAC" w14:textId="77777777" w:rsidR="0058209D" w:rsidRPr="00F32619" w:rsidRDefault="0058209D" w:rsidP="000D67AB">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27</w:t>
            </w:r>
            <w:r w:rsidRPr="00F32619">
              <w:t>.</w:t>
            </w:r>
            <w:r>
              <w:t>11</w:t>
            </w:r>
            <w:r w:rsidRPr="00F32619">
              <w:t>.20</w:t>
            </w:r>
            <w:r>
              <w:t>24 № 2197</w:t>
            </w:r>
            <w:r w:rsidRPr="00CA130E">
              <w:t>-р</w:t>
            </w:r>
            <w:r w:rsidRPr="006C6B19">
              <w:t>.</w:t>
            </w:r>
          </w:p>
        </w:tc>
      </w:tr>
      <w:tr w:rsidR="0058209D" w:rsidRPr="00F32619" w14:paraId="4038B5F1" w14:textId="77777777" w:rsidTr="000D67AB">
        <w:trPr>
          <w:trHeight w:val="8717"/>
        </w:trPr>
        <w:tc>
          <w:tcPr>
            <w:tcW w:w="704" w:type="dxa"/>
          </w:tcPr>
          <w:p w14:paraId="2D543AEE" w14:textId="77777777" w:rsidR="0058209D" w:rsidRPr="00F32619" w:rsidRDefault="0058209D" w:rsidP="000D67AB">
            <w:pPr>
              <w:jc w:val="center"/>
            </w:pPr>
            <w:r w:rsidRPr="00F32619">
              <w:t>7.</w:t>
            </w:r>
          </w:p>
        </w:tc>
        <w:tc>
          <w:tcPr>
            <w:tcW w:w="2268" w:type="dxa"/>
          </w:tcPr>
          <w:p w14:paraId="1365975A" w14:textId="77777777" w:rsidR="0058209D" w:rsidRPr="00F32619" w:rsidRDefault="0058209D" w:rsidP="000D67AB">
            <w:r w:rsidRPr="00F32619">
              <w:t>Краткое описание объекта</w:t>
            </w:r>
          </w:p>
        </w:tc>
        <w:tc>
          <w:tcPr>
            <w:tcW w:w="7223" w:type="dxa"/>
          </w:tcPr>
          <w:p w14:paraId="3B6C17D6" w14:textId="77777777" w:rsidR="0058209D" w:rsidRPr="00F32619" w:rsidRDefault="0058209D" w:rsidP="000D67AB">
            <w:pPr>
              <w:jc w:val="both"/>
            </w:pPr>
            <w:r w:rsidRPr="00F32619">
              <w:tab/>
              <w:t>Назначение и описание объекта указано в проектной документации (Приложении 1 к Техническому заданию).</w:t>
            </w:r>
          </w:p>
          <w:p w14:paraId="3CDB32CD" w14:textId="77777777" w:rsidR="0058209D" w:rsidRPr="00F32619" w:rsidRDefault="0058209D" w:rsidP="000D67AB">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8209D" w:rsidRPr="00F32619" w14:paraId="7516E353" w14:textId="77777777" w:rsidTr="000D67AB">
        <w:trPr>
          <w:trHeight w:val="982"/>
        </w:trPr>
        <w:tc>
          <w:tcPr>
            <w:tcW w:w="704" w:type="dxa"/>
          </w:tcPr>
          <w:p w14:paraId="5AA8C5BA" w14:textId="77777777" w:rsidR="0058209D" w:rsidRPr="00F32619" w:rsidRDefault="0058209D" w:rsidP="000D67AB">
            <w:pPr>
              <w:jc w:val="center"/>
            </w:pPr>
            <w:r w:rsidRPr="00F32619">
              <w:t>8.</w:t>
            </w:r>
          </w:p>
        </w:tc>
        <w:tc>
          <w:tcPr>
            <w:tcW w:w="2268" w:type="dxa"/>
          </w:tcPr>
          <w:p w14:paraId="17B64EFC" w14:textId="77777777" w:rsidR="0058209D" w:rsidRPr="00F32619" w:rsidRDefault="0058209D" w:rsidP="000D67AB">
            <w:r w:rsidRPr="00F32619">
              <w:t>Требования к выполнению работ</w:t>
            </w:r>
          </w:p>
        </w:tc>
        <w:tc>
          <w:tcPr>
            <w:tcW w:w="7223" w:type="dxa"/>
          </w:tcPr>
          <w:p w14:paraId="4800C7ED" w14:textId="77777777" w:rsidR="0058209D" w:rsidRPr="00F32619" w:rsidRDefault="0058209D" w:rsidP="000D67AB">
            <w:pPr>
              <w:jc w:val="both"/>
            </w:pPr>
            <w:r w:rsidRPr="00F32619">
              <w:tab/>
              <w:t>Комплекс работ по строительству объекта выполняется согласно:</w:t>
            </w:r>
          </w:p>
          <w:p w14:paraId="6102B9A5" w14:textId="77777777" w:rsidR="0058209D" w:rsidRPr="00F32619" w:rsidRDefault="0058209D" w:rsidP="000D67AB">
            <w:pPr>
              <w:jc w:val="both"/>
            </w:pPr>
            <w:r w:rsidRPr="00F32619">
              <w:tab/>
              <w:t>1. Государственному контракту;</w:t>
            </w:r>
          </w:p>
          <w:p w14:paraId="4098D405" w14:textId="77777777" w:rsidR="0058209D" w:rsidRPr="00F32619" w:rsidRDefault="0058209D" w:rsidP="000D67AB">
            <w:pPr>
              <w:jc w:val="both"/>
            </w:pPr>
            <w:r w:rsidRPr="00F32619">
              <w:tab/>
              <w:t>2. Смете контракта;</w:t>
            </w:r>
          </w:p>
          <w:p w14:paraId="420A9EEE" w14:textId="77777777" w:rsidR="0058209D" w:rsidRDefault="0058209D" w:rsidP="000D67AB">
            <w:pPr>
              <w:jc w:val="both"/>
            </w:pPr>
            <w:r w:rsidRPr="00F32619">
              <w:tab/>
              <w:t xml:space="preserve">3. Графику выполнения работ (приложение № 2 к проекту </w:t>
            </w:r>
            <w:r>
              <w:t>Государственного контракта).</w:t>
            </w:r>
          </w:p>
          <w:p w14:paraId="2C7FE582" w14:textId="77777777" w:rsidR="0058209D" w:rsidRPr="003D7985" w:rsidRDefault="0058209D" w:rsidP="000D67AB">
            <w:pPr>
              <w:jc w:val="both"/>
            </w:pPr>
            <w:r w:rsidRPr="002B0998">
              <w:tab/>
            </w:r>
            <w:r w:rsidRPr="00DF7EA8">
              <w:t>4. Проектной документации, разработанной                                       Обществом с ограниченной ответственностью «</w:t>
            </w:r>
            <w:r w:rsidRPr="00D740B3">
              <w:t xml:space="preserve">Кубанский </w:t>
            </w:r>
            <w:r w:rsidRPr="00D740B3">
              <w:lastRenderedPageBreak/>
              <w:t>ресурсосберегающий центр</w:t>
            </w:r>
            <w:r w:rsidRPr="00DF7EA8">
              <w:t>» (приложение № 1 к Техническому заданию);</w:t>
            </w:r>
          </w:p>
          <w:p w14:paraId="419465EC" w14:textId="77777777" w:rsidR="0058209D" w:rsidRPr="00F32619" w:rsidRDefault="0058209D" w:rsidP="000D67AB">
            <w:pPr>
              <w:jc w:val="both"/>
            </w:pPr>
            <w:r w:rsidRPr="003D7985">
              <w:tab/>
              <w:t xml:space="preserve">5. Сметной документации, разработанной </w:t>
            </w:r>
            <w:r w:rsidRPr="00DF7EA8">
              <w:t>Обществом с ограниченной ответственностью «</w:t>
            </w:r>
            <w:r w:rsidRPr="00D740B3">
              <w:t>Кубанский ресурсосберегающий центр</w:t>
            </w:r>
            <w:r w:rsidRPr="00DF7EA8">
              <w:t xml:space="preserve">» </w:t>
            </w:r>
            <w:r w:rsidRPr="003D7985">
              <w:t>(приложение № 2 к Техническому заданию);</w:t>
            </w:r>
          </w:p>
        </w:tc>
      </w:tr>
      <w:tr w:rsidR="0058209D" w:rsidRPr="00F32619" w14:paraId="43807008" w14:textId="77777777" w:rsidTr="000D67AB">
        <w:trPr>
          <w:trHeight w:val="1831"/>
        </w:trPr>
        <w:tc>
          <w:tcPr>
            <w:tcW w:w="704" w:type="dxa"/>
          </w:tcPr>
          <w:p w14:paraId="0A1BEA21" w14:textId="77777777" w:rsidR="0058209D" w:rsidRPr="00F32619" w:rsidRDefault="0058209D" w:rsidP="000D67AB">
            <w:pPr>
              <w:jc w:val="center"/>
            </w:pPr>
            <w:r w:rsidRPr="00F32619">
              <w:lastRenderedPageBreak/>
              <w:t>9.</w:t>
            </w:r>
          </w:p>
        </w:tc>
        <w:tc>
          <w:tcPr>
            <w:tcW w:w="2268" w:type="dxa"/>
          </w:tcPr>
          <w:p w14:paraId="6BF1BAF1" w14:textId="77777777" w:rsidR="0058209D" w:rsidRPr="00F32619" w:rsidRDefault="0058209D" w:rsidP="000D67AB">
            <w:r w:rsidRPr="00F32619">
              <w:t>Источник финансирования</w:t>
            </w:r>
          </w:p>
        </w:tc>
        <w:tc>
          <w:tcPr>
            <w:tcW w:w="7223" w:type="dxa"/>
          </w:tcPr>
          <w:p w14:paraId="339DB047" w14:textId="77777777" w:rsidR="0058209D" w:rsidRPr="00A224C0" w:rsidRDefault="0058209D" w:rsidP="000D67AB">
            <w:pPr>
              <w:jc w:val="both"/>
            </w:pPr>
            <w:r w:rsidRPr="00F32619">
              <w:tab/>
            </w:r>
            <w:r w:rsidRPr="0058153E">
              <w:t xml:space="preserve">Бюджет Республики Крым (субсидии из федерального бюджета, предоставляемые бюджету Республики Крым в целях </w:t>
            </w:r>
            <w:proofErr w:type="spellStart"/>
            <w:r w:rsidRPr="0058153E">
              <w:t>софинансирования</w:t>
            </w:r>
            <w:proofErr w:type="spellEnd"/>
            <w:r w:rsidRPr="0058153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58209D" w:rsidRPr="00F32619" w14:paraId="0C336229" w14:textId="77777777" w:rsidTr="000D67AB">
        <w:trPr>
          <w:trHeight w:val="1727"/>
        </w:trPr>
        <w:tc>
          <w:tcPr>
            <w:tcW w:w="704" w:type="dxa"/>
          </w:tcPr>
          <w:p w14:paraId="3156AD63" w14:textId="77777777" w:rsidR="0058209D" w:rsidRPr="00F32619" w:rsidRDefault="0058209D" w:rsidP="000D67AB">
            <w:pPr>
              <w:jc w:val="center"/>
            </w:pPr>
            <w:r w:rsidRPr="00F32619">
              <w:t>10.</w:t>
            </w:r>
          </w:p>
        </w:tc>
        <w:tc>
          <w:tcPr>
            <w:tcW w:w="2268" w:type="dxa"/>
          </w:tcPr>
          <w:p w14:paraId="65467792" w14:textId="77777777" w:rsidR="0058209D" w:rsidRPr="00F36004" w:rsidRDefault="0058209D" w:rsidP="000D67AB">
            <w:r w:rsidRPr="00F36004">
              <w:t>Срок выполнения работ</w:t>
            </w:r>
          </w:p>
        </w:tc>
        <w:tc>
          <w:tcPr>
            <w:tcW w:w="7223" w:type="dxa"/>
          </w:tcPr>
          <w:p w14:paraId="5B65F640" w14:textId="77777777" w:rsidR="0058209D" w:rsidRPr="00D740B3" w:rsidRDefault="0058209D" w:rsidP="000D67AB">
            <w:pPr>
              <w:ind w:firstLine="739"/>
              <w:jc w:val="both"/>
            </w:pPr>
            <w:r w:rsidRPr="00D740B3">
              <w:t xml:space="preserve">Начало работ – с даты заключения Контракта  </w:t>
            </w:r>
          </w:p>
          <w:p w14:paraId="71A4E9C3" w14:textId="77777777" w:rsidR="0058209D" w:rsidRPr="00D740B3" w:rsidRDefault="0058209D" w:rsidP="000D67AB">
            <w:pPr>
              <w:ind w:firstLine="739"/>
              <w:jc w:val="both"/>
            </w:pPr>
            <w:r w:rsidRPr="00D740B3">
              <w:t>Окончание строительно-монтажных работ – не позднее «</w:t>
            </w:r>
            <w:r>
              <w:t>30</w:t>
            </w:r>
            <w:r w:rsidRPr="00D740B3">
              <w:t xml:space="preserve">» </w:t>
            </w:r>
            <w:r>
              <w:t>сентябр</w:t>
            </w:r>
            <w:r w:rsidRPr="00D740B3">
              <w:t>я 2026 г.</w:t>
            </w:r>
          </w:p>
          <w:p w14:paraId="5EA8C8FC" w14:textId="77777777" w:rsidR="0058209D" w:rsidRPr="00F36004" w:rsidRDefault="0058209D" w:rsidP="000D67AB">
            <w:pPr>
              <w:ind w:firstLine="739"/>
              <w:jc w:val="both"/>
            </w:pPr>
            <w:r w:rsidRPr="00D740B3">
              <w:t xml:space="preserve">Получение ЗОС и подписание Акта сдачи приемки законченного строительством объекта (окончание строительства) – не позднее «31» </w:t>
            </w:r>
            <w:r>
              <w:t>октября</w:t>
            </w:r>
            <w:r w:rsidRPr="00D740B3">
              <w:t xml:space="preserve"> 2026 г.  </w:t>
            </w:r>
          </w:p>
        </w:tc>
      </w:tr>
      <w:tr w:rsidR="0058209D" w:rsidRPr="00F32619" w14:paraId="14C47A3A" w14:textId="77777777" w:rsidTr="000D67AB">
        <w:trPr>
          <w:trHeight w:val="3881"/>
        </w:trPr>
        <w:tc>
          <w:tcPr>
            <w:tcW w:w="704" w:type="dxa"/>
          </w:tcPr>
          <w:p w14:paraId="2A4986FA" w14:textId="77777777" w:rsidR="0058209D" w:rsidRPr="00F32619" w:rsidRDefault="0058209D" w:rsidP="000D67AB">
            <w:pPr>
              <w:jc w:val="center"/>
            </w:pPr>
            <w:r w:rsidRPr="00F32619">
              <w:t>11.</w:t>
            </w:r>
          </w:p>
        </w:tc>
        <w:tc>
          <w:tcPr>
            <w:tcW w:w="2268" w:type="dxa"/>
          </w:tcPr>
          <w:p w14:paraId="61CBF49E" w14:textId="77777777" w:rsidR="0058209D" w:rsidRPr="00F32619" w:rsidRDefault="0058209D" w:rsidP="000D67AB">
            <w:r w:rsidRPr="00F32619">
              <w:t>Основные требования к проведению и качеству работ</w:t>
            </w:r>
          </w:p>
        </w:tc>
        <w:tc>
          <w:tcPr>
            <w:tcW w:w="7223" w:type="dxa"/>
            <w:shd w:val="clear" w:color="auto" w:fill="FFFFFF" w:themeFill="background1"/>
          </w:tcPr>
          <w:p w14:paraId="68743C65" w14:textId="77777777" w:rsidR="0058209D" w:rsidRPr="00F32619" w:rsidRDefault="0058209D" w:rsidP="000D67AB">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E3DD737" w14:textId="77777777" w:rsidR="0058209D" w:rsidRDefault="0058209D" w:rsidP="000D67AB">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57641BB" w14:textId="77777777" w:rsidR="0058209D" w:rsidRPr="00F32619" w:rsidRDefault="0058209D" w:rsidP="000D67AB">
            <w:pPr>
              <w:jc w:val="both"/>
            </w:pPr>
          </w:p>
        </w:tc>
      </w:tr>
      <w:tr w:rsidR="0058209D" w:rsidRPr="00F32619" w14:paraId="68B01806" w14:textId="77777777" w:rsidTr="000D67AB">
        <w:trPr>
          <w:trHeight w:val="2966"/>
        </w:trPr>
        <w:tc>
          <w:tcPr>
            <w:tcW w:w="704" w:type="dxa"/>
          </w:tcPr>
          <w:p w14:paraId="5091CDFF" w14:textId="77777777" w:rsidR="0058209D" w:rsidRPr="00F32619" w:rsidRDefault="0058209D" w:rsidP="000D67AB">
            <w:pPr>
              <w:jc w:val="center"/>
            </w:pPr>
            <w:r w:rsidRPr="00F32619">
              <w:t>12.</w:t>
            </w:r>
          </w:p>
        </w:tc>
        <w:tc>
          <w:tcPr>
            <w:tcW w:w="2268" w:type="dxa"/>
          </w:tcPr>
          <w:p w14:paraId="0498A20E" w14:textId="77777777" w:rsidR="0058209D" w:rsidRPr="00F32619" w:rsidRDefault="0058209D" w:rsidP="000D67AB">
            <w:r w:rsidRPr="00F32619">
              <w:t>Основные требования к оборудованию и материалам при выполнении работ</w:t>
            </w:r>
          </w:p>
        </w:tc>
        <w:tc>
          <w:tcPr>
            <w:tcW w:w="7223" w:type="dxa"/>
          </w:tcPr>
          <w:p w14:paraId="6E8DB492" w14:textId="77777777" w:rsidR="0058209D" w:rsidRPr="00F32619" w:rsidRDefault="0058209D" w:rsidP="000D67AB">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D553BCD" w14:textId="77777777" w:rsidR="0058209D" w:rsidRPr="00F32619" w:rsidRDefault="0058209D" w:rsidP="000D67AB">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9E3FD90" w14:textId="77777777" w:rsidR="0058209D" w:rsidRPr="00F32619" w:rsidRDefault="0058209D" w:rsidP="000D67AB">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A837234" w14:textId="77777777" w:rsidR="0058209D" w:rsidRPr="00F32619" w:rsidRDefault="0058209D" w:rsidP="000D67AB">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FC0F627" w14:textId="77777777" w:rsidR="0058209D" w:rsidRPr="00F32619" w:rsidRDefault="0058209D" w:rsidP="000D67AB">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8209D" w:rsidRPr="00F32619" w14:paraId="3DB7B50E" w14:textId="77777777" w:rsidTr="000D67AB">
        <w:trPr>
          <w:trHeight w:val="7218"/>
        </w:trPr>
        <w:tc>
          <w:tcPr>
            <w:tcW w:w="704" w:type="dxa"/>
          </w:tcPr>
          <w:p w14:paraId="4696808F" w14:textId="77777777" w:rsidR="0058209D" w:rsidRPr="00F32619" w:rsidRDefault="0058209D" w:rsidP="000D67AB">
            <w:pPr>
              <w:jc w:val="center"/>
            </w:pPr>
            <w:r w:rsidRPr="00F32619">
              <w:lastRenderedPageBreak/>
              <w:t>13.</w:t>
            </w:r>
          </w:p>
        </w:tc>
        <w:tc>
          <w:tcPr>
            <w:tcW w:w="2268" w:type="dxa"/>
          </w:tcPr>
          <w:p w14:paraId="16CEDABF" w14:textId="77777777" w:rsidR="0058209D" w:rsidRPr="00F32619" w:rsidRDefault="0058209D" w:rsidP="000D67AB">
            <w:r w:rsidRPr="00F32619">
              <w:t>Требования к сдаче-приёмке законченных работ</w:t>
            </w:r>
          </w:p>
        </w:tc>
        <w:tc>
          <w:tcPr>
            <w:tcW w:w="7223" w:type="dxa"/>
          </w:tcPr>
          <w:p w14:paraId="18AAA157" w14:textId="77777777" w:rsidR="0058209D" w:rsidRPr="00F32619" w:rsidRDefault="0058209D" w:rsidP="000D67AB">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4FC32D0" w14:textId="77777777" w:rsidR="0058209D" w:rsidRPr="00F32619" w:rsidRDefault="0058209D" w:rsidP="000D67AB">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3A3635D9" w14:textId="77777777" w:rsidR="0058209D" w:rsidRPr="00F32619" w:rsidRDefault="0058209D" w:rsidP="000D67AB">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4CBC88F8" w14:textId="77777777" w:rsidR="0058209D" w:rsidRPr="00F32619" w:rsidRDefault="0058209D" w:rsidP="000D67AB">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77DF6257" w14:textId="77777777" w:rsidR="0058209D" w:rsidRPr="00F32619" w:rsidRDefault="0058209D" w:rsidP="000D67AB">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4FCC920D" w14:textId="77777777" w:rsidR="0058209D" w:rsidRPr="00F32619" w:rsidRDefault="0058209D" w:rsidP="000D67AB">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760BCCAB" w14:textId="77777777" w:rsidR="0058209D" w:rsidRPr="00F32619" w:rsidRDefault="0058209D" w:rsidP="000D67AB">
            <w:pPr>
              <w:jc w:val="both"/>
            </w:pPr>
            <w:r w:rsidRPr="00F32619">
              <w:tab/>
              <w:t>Подрядчик обеспечивает поэтапную фотофиксацию всех выполняемых работ и передает материалы Заказчику.</w:t>
            </w:r>
          </w:p>
        </w:tc>
      </w:tr>
    </w:tbl>
    <w:p w14:paraId="4BA9BA85" w14:textId="77777777" w:rsidR="0058209D" w:rsidRPr="00F32619" w:rsidRDefault="0058209D" w:rsidP="0058209D">
      <w:pPr>
        <w:jc w:val="center"/>
      </w:pPr>
    </w:p>
    <w:p w14:paraId="49655163" w14:textId="77777777" w:rsidR="0058209D" w:rsidRPr="00E63533" w:rsidRDefault="0058209D" w:rsidP="0058209D">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846"/>
        <w:gridCol w:w="4784"/>
      </w:tblGrid>
      <w:tr w:rsidR="0058209D" w:rsidRPr="00E63533" w14:paraId="20AE96A9" w14:textId="77777777" w:rsidTr="000D67AB">
        <w:tc>
          <w:tcPr>
            <w:tcW w:w="5097" w:type="dxa"/>
          </w:tcPr>
          <w:p w14:paraId="4EF03155" w14:textId="77777777" w:rsidR="0058209D" w:rsidRPr="00E63533" w:rsidRDefault="0058209D" w:rsidP="000D67AB">
            <w:pPr>
              <w:jc w:val="center"/>
              <w:rPr>
                <w:b/>
              </w:rPr>
            </w:pPr>
            <w:r w:rsidRPr="00E63533">
              <w:rPr>
                <w:b/>
                <w:bCs/>
              </w:rPr>
              <w:t>Наименование технико-экономического показателя</w:t>
            </w:r>
          </w:p>
        </w:tc>
        <w:tc>
          <w:tcPr>
            <w:tcW w:w="5098" w:type="dxa"/>
          </w:tcPr>
          <w:p w14:paraId="6FA17912" w14:textId="77777777" w:rsidR="0058209D" w:rsidRPr="00E63533" w:rsidRDefault="0058209D" w:rsidP="000D67AB">
            <w:pPr>
              <w:jc w:val="center"/>
              <w:rPr>
                <w:b/>
              </w:rPr>
            </w:pPr>
            <w:r w:rsidRPr="00E63533">
              <w:rPr>
                <w:b/>
                <w:bCs/>
              </w:rPr>
              <w:t>Значение</w:t>
            </w:r>
          </w:p>
        </w:tc>
      </w:tr>
      <w:tr w:rsidR="0058209D" w:rsidRPr="00E63533" w14:paraId="148BEDF9" w14:textId="77777777" w:rsidTr="000D67AB">
        <w:tc>
          <w:tcPr>
            <w:tcW w:w="5097" w:type="dxa"/>
          </w:tcPr>
          <w:p w14:paraId="64D69341" w14:textId="77777777" w:rsidR="0058209D" w:rsidRPr="008B3764" w:rsidRDefault="0058209D" w:rsidP="000D67AB">
            <w:r w:rsidRPr="00574F76">
              <w:t>Протяженность канализационной сети</w:t>
            </w:r>
          </w:p>
        </w:tc>
        <w:tc>
          <w:tcPr>
            <w:tcW w:w="5098" w:type="dxa"/>
          </w:tcPr>
          <w:p w14:paraId="16DC17DB" w14:textId="77777777" w:rsidR="0058209D" w:rsidRPr="008B3764" w:rsidRDefault="0058209D" w:rsidP="000D67AB">
            <w:pPr>
              <w:jc w:val="center"/>
            </w:pPr>
            <w:r>
              <w:t>13102 м.</w:t>
            </w:r>
          </w:p>
        </w:tc>
      </w:tr>
      <w:tr w:rsidR="0058209D" w:rsidRPr="00E63533" w14:paraId="7CCCE97D" w14:textId="77777777" w:rsidTr="000D67AB">
        <w:tc>
          <w:tcPr>
            <w:tcW w:w="5097" w:type="dxa"/>
          </w:tcPr>
          <w:p w14:paraId="573532E3" w14:textId="77777777" w:rsidR="0058209D" w:rsidRPr="008B3764" w:rsidRDefault="0058209D" w:rsidP="000D67AB">
            <w:r w:rsidRPr="00574F76">
              <w:t xml:space="preserve">Диаметр канализации </w:t>
            </w:r>
          </w:p>
        </w:tc>
        <w:tc>
          <w:tcPr>
            <w:tcW w:w="5098" w:type="dxa"/>
          </w:tcPr>
          <w:p w14:paraId="2EEE089B" w14:textId="77777777" w:rsidR="0058209D" w:rsidRPr="008B3764" w:rsidRDefault="0058209D" w:rsidP="000D67AB">
            <w:pPr>
              <w:jc w:val="center"/>
            </w:pPr>
            <w:r>
              <w:t>200 мм.</w:t>
            </w:r>
            <w:r w:rsidRPr="008B3764">
              <w:t xml:space="preserve"> </w:t>
            </w:r>
          </w:p>
        </w:tc>
      </w:tr>
      <w:tr w:rsidR="0058209D" w:rsidRPr="00E63533" w14:paraId="5146B5B9" w14:textId="77777777" w:rsidTr="000D67AB">
        <w:tc>
          <w:tcPr>
            <w:tcW w:w="5097" w:type="dxa"/>
          </w:tcPr>
          <w:p w14:paraId="5C264FAD" w14:textId="77777777" w:rsidR="0058209D" w:rsidRPr="00CE4C2B" w:rsidRDefault="0058209D" w:rsidP="000D67AB">
            <w:r w:rsidRPr="00CE4C2B">
              <w:t>Самотечные сети водоотведения</w:t>
            </w:r>
          </w:p>
        </w:tc>
        <w:tc>
          <w:tcPr>
            <w:tcW w:w="5098" w:type="dxa"/>
          </w:tcPr>
          <w:p w14:paraId="44CB9602" w14:textId="77777777" w:rsidR="0058209D" w:rsidRPr="008B3764" w:rsidRDefault="0058209D" w:rsidP="000D67AB">
            <w:pPr>
              <w:jc w:val="center"/>
            </w:pPr>
            <w:r w:rsidRPr="00CE4C2B">
              <w:t>11638,65 м.</w:t>
            </w:r>
          </w:p>
        </w:tc>
      </w:tr>
      <w:tr w:rsidR="0058209D" w:rsidRPr="00E63533" w14:paraId="7FE678DD" w14:textId="77777777" w:rsidTr="000D67AB">
        <w:tc>
          <w:tcPr>
            <w:tcW w:w="5097" w:type="dxa"/>
          </w:tcPr>
          <w:p w14:paraId="20B662BC" w14:textId="77777777" w:rsidR="0058209D" w:rsidRPr="00CE4C2B" w:rsidRDefault="0058209D" w:rsidP="000D67AB">
            <w:r w:rsidRPr="00CE4C2B">
              <w:t>Напорные сети водоотведения</w:t>
            </w:r>
          </w:p>
        </w:tc>
        <w:tc>
          <w:tcPr>
            <w:tcW w:w="5098" w:type="dxa"/>
          </w:tcPr>
          <w:p w14:paraId="0FF688B0" w14:textId="77777777" w:rsidR="0058209D" w:rsidRPr="008B3764" w:rsidRDefault="0058209D" w:rsidP="000D67AB">
            <w:pPr>
              <w:jc w:val="center"/>
            </w:pPr>
            <w:r w:rsidRPr="00CE4C2B">
              <w:t>1463,35 м.</w:t>
            </w:r>
          </w:p>
        </w:tc>
      </w:tr>
    </w:tbl>
    <w:p w14:paraId="47B7A794" w14:textId="77777777" w:rsidR="0058209D" w:rsidRDefault="0058209D" w:rsidP="0058209D">
      <w:pPr>
        <w:jc w:val="center"/>
        <w:rPr>
          <w:b/>
        </w:rPr>
      </w:pPr>
    </w:p>
    <w:p w14:paraId="6BA4A4D1" w14:textId="77777777" w:rsidR="0058209D" w:rsidRPr="00383A14" w:rsidRDefault="0058209D" w:rsidP="0058209D">
      <w:pPr>
        <w:pStyle w:val="e"/>
        <w:spacing w:line="276" w:lineRule="auto"/>
        <w:ind w:firstLine="0"/>
        <w:rPr>
          <w:rFonts w:eastAsia="Arial Unicode MS"/>
        </w:rPr>
      </w:pPr>
      <w:r w:rsidRPr="00383A14">
        <w:rPr>
          <w:rFonts w:eastAsia="Arial Unicode MS"/>
        </w:rPr>
        <w:t>Приложения:</w:t>
      </w:r>
    </w:p>
    <w:p w14:paraId="2653CDC7" w14:textId="77777777" w:rsidR="0058209D" w:rsidRPr="00383A14" w:rsidRDefault="0058209D" w:rsidP="0058209D">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780A1BD6" w14:textId="77777777" w:rsidR="0058209D" w:rsidRPr="00383A14" w:rsidRDefault="0058209D" w:rsidP="0058209D">
      <w:pPr>
        <w:pStyle w:val="e"/>
        <w:spacing w:line="276" w:lineRule="auto"/>
        <w:ind w:firstLine="0"/>
        <w:rPr>
          <w:rFonts w:eastAsia="Arial Unicode MS"/>
        </w:rPr>
      </w:pPr>
      <w:r w:rsidRPr="00383A14">
        <w:rPr>
          <w:rFonts w:eastAsia="Arial Unicode MS"/>
        </w:rPr>
        <w:lastRenderedPageBreak/>
        <w:t>Приложение № 2 - Сметная документация (публикуется отдельным файлом);</w:t>
      </w:r>
    </w:p>
    <w:p w14:paraId="36DAEB10" w14:textId="77777777" w:rsidR="0058209D" w:rsidRPr="00383A14" w:rsidRDefault="0058209D" w:rsidP="0058209D">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07788448" w14:textId="77777777" w:rsidR="0058209D" w:rsidRPr="00383A14" w:rsidRDefault="0058209D" w:rsidP="0058209D">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53807D16" w14:textId="77777777" w:rsidR="0058209D" w:rsidRPr="006866A4" w:rsidRDefault="0058209D" w:rsidP="0058209D">
      <w:pPr>
        <w:jc w:val="center"/>
        <w:rPr>
          <w:b/>
        </w:rPr>
      </w:pPr>
    </w:p>
    <w:p w14:paraId="034B8864" w14:textId="77777777" w:rsidR="0058209D" w:rsidRPr="006866A4" w:rsidRDefault="0058209D" w:rsidP="0058209D">
      <w:pPr>
        <w:jc w:val="center"/>
        <w:rPr>
          <w:b/>
        </w:rPr>
      </w:pPr>
      <w:r w:rsidRPr="006866A4">
        <w:rPr>
          <w:b/>
        </w:rPr>
        <w:t>ГОСУДАРСТВЕННЫЙ КОНТРАКТ</w:t>
      </w:r>
    </w:p>
    <w:p w14:paraId="03BC1E2D" w14:textId="77777777" w:rsidR="0058209D" w:rsidRPr="006866A4" w:rsidRDefault="0058209D" w:rsidP="0058209D">
      <w:pPr>
        <w:jc w:val="center"/>
        <w:rPr>
          <w:b/>
        </w:rPr>
      </w:pPr>
      <w:r w:rsidRPr="006866A4">
        <w:rPr>
          <w:b/>
        </w:rPr>
        <w:t>НА ВЫПОЛНЕНИЕ СТРОИТЕЛЬНО-МОНТАЖНЫХ РАБОТ</w:t>
      </w:r>
    </w:p>
    <w:p w14:paraId="62DE6084" w14:textId="77777777" w:rsidR="0058209D" w:rsidRPr="006866A4" w:rsidRDefault="0058209D" w:rsidP="0058209D">
      <w:pPr>
        <w:jc w:val="center"/>
        <w:rPr>
          <w:b/>
        </w:rPr>
      </w:pPr>
      <w:r w:rsidRPr="006866A4">
        <w:rPr>
          <w:b/>
        </w:rPr>
        <w:t xml:space="preserve">по объекту: «Строительство сетей водоотведения </w:t>
      </w:r>
      <w:proofErr w:type="spellStart"/>
      <w:r w:rsidRPr="006866A4">
        <w:rPr>
          <w:b/>
        </w:rPr>
        <w:t>пгт</w:t>
      </w:r>
      <w:proofErr w:type="spellEnd"/>
      <w:r w:rsidRPr="006866A4">
        <w:rPr>
          <w:b/>
        </w:rPr>
        <w:t> Коктебель, г. Феодосия, Республика Крым, 2-й этап»</w:t>
      </w:r>
    </w:p>
    <w:p w14:paraId="08299352" w14:textId="77777777" w:rsidR="0058209D" w:rsidRPr="006866A4" w:rsidRDefault="0058209D" w:rsidP="0058209D">
      <w:pPr>
        <w:jc w:val="center"/>
        <w:rPr>
          <w:b/>
        </w:rPr>
      </w:pPr>
    </w:p>
    <w:p w14:paraId="3E056025" w14:textId="142D3A67" w:rsidR="0058209D" w:rsidRPr="006866A4" w:rsidRDefault="0058209D" w:rsidP="0058209D">
      <w:r w:rsidRPr="006866A4">
        <w:t>г. Симферополь</w:t>
      </w:r>
      <w:r w:rsidRPr="006866A4">
        <w:tab/>
      </w:r>
      <w:r w:rsidRPr="006866A4">
        <w:tab/>
        <w:t xml:space="preserve">       </w:t>
      </w:r>
      <w:r w:rsidRPr="006866A4">
        <w:tab/>
        <w:t xml:space="preserve">                          № ________</w:t>
      </w:r>
      <w:r w:rsidRPr="006866A4">
        <w:tab/>
      </w:r>
      <w:r w:rsidRPr="006866A4">
        <w:tab/>
        <w:t xml:space="preserve">     </w:t>
      </w:r>
      <w:proofErr w:type="gramStart"/>
      <w:r w:rsidRPr="006866A4">
        <w:t xml:space="preserve">   «</w:t>
      </w:r>
      <w:proofErr w:type="gramEnd"/>
      <w:r w:rsidRPr="006866A4">
        <w:t>___» _________ 2025 г.</w:t>
      </w:r>
    </w:p>
    <w:p w14:paraId="6F463D7C" w14:textId="77777777" w:rsidR="0058209D" w:rsidRPr="006866A4" w:rsidRDefault="0058209D" w:rsidP="0058209D"/>
    <w:p w14:paraId="74B1BA46" w14:textId="77777777" w:rsidR="0058209D" w:rsidRPr="006866A4" w:rsidRDefault="0058209D" w:rsidP="0058209D">
      <w:pPr>
        <w:ind w:firstLine="567"/>
        <w:jc w:val="both"/>
      </w:pPr>
      <w:bookmarkStart w:id="2" w:name="_Hlk536549410"/>
      <w:bookmarkStart w:id="3" w:name="_Hlk536549445"/>
      <w:r w:rsidRPr="006866A4">
        <w:t xml:space="preserve">Государственное казенное учреждение Республики Крым «Инвестиционно-строительное управление Республики Крым», </w:t>
      </w:r>
      <w:bookmarkEnd w:id="2"/>
      <w:r w:rsidRPr="006866A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3"/>
      <w:r w:rsidRPr="006866A4">
        <w:t>с одной стороны, и</w:t>
      </w:r>
    </w:p>
    <w:p w14:paraId="614415ED" w14:textId="77777777" w:rsidR="0058209D" w:rsidRPr="006866A4" w:rsidRDefault="0058209D" w:rsidP="0058209D">
      <w:pPr>
        <w:ind w:firstLine="567"/>
        <w:jc w:val="both"/>
      </w:pPr>
      <w:r w:rsidRPr="006866A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0C0A00BD" w14:textId="77777777" w:rsidR="0058209D" w:rsidRPr="006866A4" w:rsidRDefault="0058209D" w:rsidP="0058209D">
      <w:pPr>
        <w:jc w:val="both"/>
      </w:pPr>
    </w:p>
    <w:p w14:paraId="76CB0BC1" w14:textId="77777777" w:rsidR="0058209D" w:rsidRPr="006866A4" w:rsidRDefault="0058209D" w:rsidP="0058209D">
      <w:pPr>
        <w:numPr>
          <w:ilvl w:val="3"/>
          <w:numId w:val="46"/>
        </w:numPr>
        <w:jc w:val="center"/>
        <w:rPr>
          <w:b/>
        </w:rPr>
      </w:pPr>
      <w:r w:rsidRPr="006866A4">
        <w:rPr>
          <w:b/>
        </w:rPr>
        <w:t>Предмет Контракта</w:t>
      </w:r>
    </w:p>
    <w:p w14:paraId="668ED4AF" w14:textId="77777777" w:rsidR="0058209D" w:rsidRPr="006866A4" w:rsidRDefault="0058209D" w:rsidP="0058209D">
      <w:pPr>
        <w:numPr>
          <w:ilvl w:val="1"/>
          <w:numId w:val="47"/>
        </w:numPr>
        <w:ind w:left="0" w:firstLine="567"/>
        <w:jc w:val="both"/>
      </w:pPr>
      <w:r w:rsidRPr="006866A4">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6866A4">
          <w:t>п. 1.2</w:t>
        </w:r>
      </w:hyperlink>
      <w:r w:rsidRPr="006866A4">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0823B3B" w14:textId="77777777" w:rsidR="0058209D" w:rsidRPr="006866A4" w:rsidRDefault="0058209D" w:rsidP="0058209D">
      <w:pPr>
        <w:ind w:firstLine="567"/>
        <w:jc w:val="both"/>
      </w:pPr>
      <w:r w:rsidRPr="006866A4">
        <w:t xml:space="preserve">Конечным результатом Контракта является Объект, законченный строительством. </w:t>
      </w:r>
    </w:p>
    <w:p w14:paraId="6F27115C" w14:textId="77777777" w:rsidR="0058209D" w:rsidRPr="006866A4" w:rsidRDefault="0058209D" w:rsidP="0058209D">
      <w:pPr>
        <w:ind w:firstLine="567"/>
        <w:jc w:val="both"/>
      </w:pPr>
      <w:r w:rsidRPr="006866A4">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(или) информационной модели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8D1E8D6" w14:textId="77777777" w:rsidR="0058209D" w:rsidRPr="006866A4" w:rsidRDefault="0058209D" w:rsidP="0058209D">
      <w:pPr>
        <w:numPr>
          <w:ilvl w:val="1"/>
          <w:numId w:val="47"/>
        </w:numPr>
        <w:ind w:left="0" w:firstLine="567"/>
        <w:jc w:val="both"/>
      </w:pPr>
      <w:r w:rsidRPr="006866A4">
        <w:t>Описание Объекта:</w:t>
      </w:r>
    </w:p>
    <w:p w14:paraId="37DE41AB" w14:textId="77777777" w:rsidR="0058209D" w:rsidRPr="006866A4" w:rsidRDefault="0058209D" w:rsidP="0058209D">
      <w:pPr>
        <w:ind w:firstLine="567"/>
        <w:jc w:val="both"/>
      </w:pPr>
      <w:r w:rsidRPr="006866A4">
        <w:t>Наименование объекта: «</w:t>
      </w:r>
      <w:r w:rsidRPr="006866A4">
        <w:rPr>
          <w:b/>
        </w:rPr>
        <w:t xml:space="preserve">Строительство сетей водоотведения </w:t>
      </w:r>
      <w:proofErr w:type="spellStart"/>
      <w:r w:rsidRPr="006866A4">
        <w:rPr>
          <w:b/>
        </w:rPr>
        <w:t>пгт</w:t>
      </w:r>
      <w:proofErr w:type="spellEnd"/>
      <w:r w:rsidRPr="006866A4">
        <w:rPr>
          <w:b/>
        </w:rPr>
        <w:t> </w:t>
      </w:r>
      <w:proofErr w:type="gramStart"/>
      <w:r w:rsidRPr="006866A4">
        <w:rPr>
          <w:b/>
        </w:rPr>
        <w:t xml:space="preserve">Коктебель,   </w:t>
      </w:r>
      <w:proofErr w:type="gramEnd"/>
      <w:r w:rsidRPr="006866A4">
        <w:rPr>
          <w:b/>
        </w:rPr>
        <w:t xml:space="preserve">                                 г. Феодосия, Республика Крым, 2-й этап</w:t>
      </w:r>
      <w:r w:rsidRPr="006866A4">
        <w:t>».</w:t>
      </w:r>
    </w:p>
    <w:p w14:paraId="648A147C" w14:textId="77777777" w:rsidR="0058209D" w:rsidRPr="006866A4" w:rsidRDefault="0058209D" w:rsidP="0058209D">
      <w:pPr>
        <w:ind w:firstLine="567"/>
        <w:jc w:val="both"/>
      </w:pPr>
      <w:bookmarkStart w:id="4" w:name="_Hlk90642680"/>
      <w:r w:rsidRPr="006866A4">
        <w:t xml:space="preserve">Место нахождения Объекта (место выполнения Работ): Российская Федерация, Республика Крым, г. Феодосия, </w:t>
      </w:r>
      <w:proofErr w:type="spellStart"/>
      <w:r w:rsidRPr="006866A4">
        <w:t>пгт</w:t>
      </w:r>
      <w:proofErr w:type="spellEnd"/>
      <w:r w:rsidRPr="006866A4">
        <w:t>. Коктебель.</w:t>
      </w:r>
    </w:p>
    <w:p w14:paraId="2040D14F" w14:textId="77777777" w:rsidR="0058209D" w:rsidRPr="006866A4" w:rsidRDefault="0058209D" w:rsidP="0058209D">
      <w:pPr>
        <w:numPr>
          <w:ilvl w:val="1"/>
          <w:numId w:val="47"/>
        </w:numPr>
        <w:ind w:left="0" w:firstLine="567"/>
        <w:jc w:val="both"/>
      </w:pPr>
      <w:bookmarkStart w:id="5" w:name="_Hlk175296833"/>
      <w:bookmarkStart w:id="6" w:name="_Toc330559550"/>
      <w:bookmarkStart w:id="7" w:name="_Toc340584021"/>
      <w:bookmarkEnd w:id="4"/>
      <w:r w:rsidRPr="006866A4">
        <w:t xml:space="preserve">Обязательства Подрядчика по строительству Объекта в соответствии с Контрактом </w:t>
      </w:r>
      <w:bookmarkEnd w:id="5"/>
      <w:r w:rsidRPr="006866A4">
        <w:t xml:space="preserve">признаются выполненными, </w:t>
      </w:r>
      <w:bookmarkStart w:id="8" w:name="_Hlk45793060"/>
      <w:r w:rsidRPr="006866A4">
        <w:t>а работы оконченными при получении Государственным заказчиком ЗОС и подписания Акта сдачи-приемки законченного строительством объекта.</w:t>
      </w:r>
    </w:p>
    <w:p w14:paraId="71AA8BA1" w14:textId="77777777" w:rsidR="0058209D" w:rsidRPr="006866A4" w:rsidRDefault="0058209D" w:rsidP="0058209D">
      <w:pPr>
        <w:numPr>
          <w:ilvl w:val="1"/>
          <w:numId w:val="47"/>
        </w:numPr>
        <w:ind w:left="0" w:firstLine="567"/>
        <w:jc w:val="both"/>
      </w:pPr>
      <w:bookmarkStart w:id="9" w:name="sub_10034"/>
      <w:bookmarkEnd w:id="8"/>
      <w:r w:rsidRPr="006866A4">
        <w:t xml:space="preserve">Финансирование строительства </w:t>
      </w:r>
      <w:bookmarkEnd w:id="9"/>
      <w:r w:rsidRPr="006866A4">
        <w:t xml:space="preserve">Объекта осуществляется за счет средств: </w:t>
      </w:r>
      <w:bookmarkStart w:id="10" w:name="_Hlk40715251"/>
      <w:r w:rsidRPr="006866A4">
        <w:t xml:space="preserve">бюджета Республики Крым (субсидии из федерального бюджета, предоставляемые бюджету Республики Крым в целях </w:t>
      </w:r>
      <w:proofErr w:type="spellStart"/>
      <w:r w:rsidRPr="006866A4">
        <w:t>софинансирования</w:t>
      </w:r>
      <w:proofErr w:type="spellEnd"/>
      <w:r w:rsidRPr="006866A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36BB87B7" w14:textId="77777777" w:rsidR="0058209D" w:rsidRPr="006866A4" w:rsidRDefault="0058209D" w:rsidP="0058209D">
      <w:pPr>
        <w:numPr>
          <w:ilvl w:val="1"/>
          <w:numId w:val="47"/>
        </w:numPr>
        <w:ind w:left="0" w:firstLine="567"/>
        <w:jc w:val="both"/>
      </w:pPr>
      <w:r w:rsidRPr="006866A4">
        <w:t>Право собственности на Объект возникает у субъекта Российской Федерации - Республики Крым.</w:t>
      </w:r>
    </w:p>
    <w:p w14:paraId="5352446E" w14:textId="77777777" w:rsidR="0058209D" w:rsidRPr="006866A4" w:rsidRDefault="0058209D" w:rsidP="0058209D">
      <w:pPr>
        <w:numPr>
          <w:ilvl w:val="1"/>
          <w:numId w:val="47"/>
        </w:numPr>
        <w:ind w:left="0" w:firstLine="567"/>
        <w:jc w:val="both"/>
      </w:pPr>
      <w:r w:rsidRPr="006866A4">
        <w:t>Идентификационный код закупки: _______________.</w:t>
      </w:r>
    </w:p>
    <w:p w14:paraId="16181EB5" w14:textId="77777777" w:rsidR="0058209D" w:rsidRPr="006866A4" w:rsidRDefault="0058209D" w:rsidP="0058209D">
      <w:pPr>
        <w:numPr>
          <w:ilvl w:val="1"/>
          <w:numId w:val="47"/>
        </w:numPr>
        <w:ind w:left="0" w:firstLine="567"/>
        <w:jc w:val="both"/>
      </w:pPr>
      <w:r w:rsidRPr="006866A4">
        <w:lastRenderedPageBreak/>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365ECB10" w14:textId="77777777" w:rsidR="0058209D" w:rsidRPr="006866A4" w:rsidRDefault="0058209D" w:rsidP="0058209D">
      <w:pPr>
        <w:jc w:val="both"/>
      </w:pPr>
    </w:p>
    <w:p w14:paraId="6DA0FF53" w14:textId="77777777" w:rsidR="0058209D" w:rsidRPr="006866A4" w:rsidRDefault="0058209D" w:rsidP="0058209D">
      <w:pPr>
        <w:numPr>
          <w:ilvl w:val="0"/>
          <w:numId w:val="47"/>
        </w:numPr>
        <w:jc w:val="center"/>
        <w:rPr>
          <w:b/>
        </w:rPr>
      </w:pPr>
      <w:r w:rsidRPr="006866A4">
        <w:rPr>
          <w:b/>
        </w:rPr>
        <w:t>Цена Контракта</w:t>
      </w:r>
    </w:p>
    <w:p w14:paraId="546FFD2D" w14:textId="77777777" w:rsidR="0058209D" w:rsidRPr="006866A4" w:rsidRDefault="0058209D" w:rsidP="0058209D">
      <w:pPr>
        <w:pStyle w:val="aff4"/>
        <w:numPr>
          <w:ilvl w:val="1"/>
          <w:numId w:val="47"/>
        </w:numPr>
        <w:ind w:left="0" w:firstLine="567"/>
        <w:contextualSpacing w:val="0"/>
        <w:jc w:val="both"/>
      </w:pPr>
      <w:bookmarkStart w:id="11" w:name="_Hlk40696751"/>
      <w:r w:rsidRPr="006866A4">
        <w:t xml:space="preserve">Цена Контракта является твердой, определена на весь срок исполнения Контракта и составляет </w:t>
      </w:r>
      <w:bookmarkStart w:id="12" w:name="_Hlk185607992"/>
      <w:r w:rsidRPr="006866A4">
        <w:rPr>
          <w:b/>
        </w:rPr>
        <w:t>______________</w:t>
      </w:r>
      <w:r w:rsidRPr="006866A4">
        <w:t xml:space="preserve"> (____________) рублей </w:t>
      </w:r>
      <w:r w:rsidRPr="006866A4">
        <w:rPr>
          <w:b/>
        </w:rPr>
        <w:t>__</w:t>
      </w:r>
      <w:r w:rsidRPr="006866A4">
        <w:t xml:space="preserve"> копеек</w:t>
      </w:r>
      <w:bookmarkEnd w:id="12"/>
      <w:r w:rsidRPr="006866A4">
        <w:t xml:space="preserve">, с учетом налога на добавленную стоимость (далее - НДС) по налоговой ставке 20 (двадцать) процентов, </w:t>
      </w:r>
      <w:r w:rsidRPr="006866A4">
        <w:tab/>
        <w:t>а в случае если Контракт   заключается   с   лицом,  не   являющимся  в  соответствии  с законодательством  Российской  Федерации  о  налогах и сборах плательщиком НДС,  цена  контракта НДС не облагается.</w:t>
      </w:r>
    </w:p>
    <w:p w14:paraId="67508215" w14:textId="77777777" w:rsidR="0058209D" w:rsidRPr="006866A4" w:rsidRDefault="0058209D" w:rsidP="0058209D">
      <w:pPr>
        <w:numPr>
          <w:ilvl w:val="1"/>
          <w:numId w:val="47"/>
        </w:numPr>
        <w:ind w:left="0" w:firstLine="567"/>
        <w:jc w:val="both"/>
      </w:pPr>
      <w:r w:rsidRPr="006866A4">
        <w:t xml:space="preserve"> 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69B5E8F" w14:textId="77777777" w:rsidR="0058209D" w:rsidRPr="006866A4" w:rsidRDefault="0058209D" w:rsidP="0058209D">
      <w:pPr>
        <w:ind w:firstLine="567"/>
        <w:jc w:val="both"/>
      </w:pPr>
      <w:r w:rsidRPr="006866A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6187623F" w14:textId="77777777" w:rsidR="0058209D" w:rsidRPr="006866A4" w:rsidRDefault="0058209D" w:rsidP="0058209D">
      <w:pPr>
        <w:numPr>
          <w:ilvl w:val="2"/>
          <w:numId w:val="47"/>
        </w:numPr>
        <w:ind w:left="0" w:firstLine="567"/>
        <w:jc w:val="both"/>
      </w:pPr>
      <w:r w:rsidRPr="006866A4">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21D103F9" w14:textId="77777777" w:rsidR="0058209D" w:rsidRPr="006866A4" w:rsidRDefault="0058209D" w:rsidP="0058209D">
      <w:pPr>
        <w:numPr>
          <w:ilvl w:val="2"/>
          <w:numId w:val="47"/>
        </w:numPr>
        <w:suppressAutoHyphens/>
        <w:ind w:left="0" w:firstLine="567"/>
        <w:jc w:val="both"/>
        <w:rPr>
          <w:lang w:eastAsia="zh-CN" w:bidi="hi-IN"/>
        </w:rPr>
      </w:pPr>
      <w:r w:rsidRPr="006866A4">
        <w:rPr>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A922F50" w14:textId="77777777" w:rsidR="0058209D" w:rsidRPr="006866A4" w:rsidRDefault="0058209D" w:rsidP="0058209D">
      <w:pPr>
        <w:numPr>
          <w:ilvl w:val="2"/>
          <w:numId w:val="47"/>
        </w:numPr>
        <w:ind w:left="0" w:firstLine="567"/>
        <w:jc w:val="both"/>
      </w:pPr>
      <w:r w:rsidRPr="006866A4">
        <w:t>Расчет цены Контракта определен в Смете контракта (</w:t>
      </w:r>
      <w:hyperlink w:anchor="sub_11000" w:history="1">
        <w:r w:rsidRPr="006866A4">
          <w:t>Приложение № 1</w:t>
        </w:r>
      </w:hyperlink>
      <w:r w:rsidRPr="006866A4">
        <w:t xml:space="preserve"> к Контракту).</w:t>
      </w:r>
      <w:bookmarkEnd w:id="13"/>
    </w:p>
    <w:p w14:paraId="052DF153" w14:textId="77777777" w:rsidR="0058209D" w:rsidRPr="006866A4" w:rsidRDefault="0058209D" w:rsidP="0058209D">
      <w:pPr>
        <w:numPr>
          <w:ilvl w:val="2"/>
          <w:numId w:val="47"/>
        </w:numPr>
        <w:ind w:left="-142" w:firstLine="709"/>
        <w:jc w:val="both"/>
      </w:pPr>
      <w:r w:rsidRPr="006866A4">
        <w:t>В цену Контракта, кроме указанного в п. 2.1 Контракта, также включено, но не ограничено:</w:t>
      </w:r>
    </w:p>
    <w:p w14:paraId="4E8FA7C9" w14:textId="77777777" w:rsidR="0058209D" w:rsidRPr="006866A4" w:rsidRDefault="0058209D" w:rsidP="0058209D">
      <w:pPr>
        <w:ind w:left="-142" w:firstLine="709"/>
        <w:jc w:val="both"/>
      </w:pPr>
      <w:r w:rsidRPr="006866A4">
        <w:t>- стоимость всего объема Работ, определенного Контрактом и Приложениями;</w:t>
      </w:r>
    </w:p>
    <w:p w14:paraId="7824B16B" w14:textId="77777777" w:rsidR="0058209D" w:rsidRPr="006866A4" w:rsidRDefault="0058209D" w:rsidP="0058209D">
      <w:pPr>
        <w:ind w:left="-142" w:firstLine="709"/>
        <w:jc w:val="both"/>
      </w:pPr>
      <w:r w:rsidRPr="006866A4">
        <w:t>-</w:t>
      </w:r>
      <w:bookmarkStart w:id="14" w:name="_Hlk526246700"/>
      <w:r w:rsidRPr="006866A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32B74930" w14:textId="77777777" w:rsidR="0058209D" w:rsidRPr="006866A4" w:rsidRDefault="0058209D" w:rsidP="0058209D">
      <w:pPr>
        <w:ind w:left="-142" w:firstLine="709"/>
        <w:jc w:val="both"/>
      </w:pPr>
      <w:r w:rsidRPr="006866A4">
        <w:t>- затраты на строительство временных зданий и сооружений;</w:t>
      </w:r>
    </w:p>
    <w:p w14:paraId="3C7F7EE5" w14:textId="77777777" w:rsidR="0058209D" w:rsidRPr="006866A4" w:rsidRDefault="0058209D" w:rsidP="0058209D">
      <w:pPr>
        <w:ind w:left="-142" w:firstLine="709"/>
        <w:jc w:val="both"/>
      </w:pPr>
      <w:r w:rsidRPr="006866A4">
        <w:t>- затраты на проведение геодезического, лабораторного и строительного контроля;</w:t>
      </w:r>
    </w:p>
    <w:p w14:paraId="0233E379" w14:textId="77777777" w:rsidR="0058209D" w:rsidRPr="006866A4" w:rsidRDefault="0058209D" w:rsidP="0058209D">
      <w:pPr>
        <w:ind w:left="-142" w:firstLine="709"/>
        <w:jc w:val="both"/>
      </w:pPr>
      <w:r w:rsidRPr="006866A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BAA48FD" w14:textId="77777777" w:rsidR="0058209D" w:rsidRPr="006866A4" w:rsidRDefault="0058209D" w:rsidP="0058209D">
      <w:pPr>
        <w:ind w:left="-142" w:firstLine="709"/>
        <w:jc w:val="both"/>
      </w:pPr>
      <w:r w:rsidRPr="006866A4">
        <w:t>- затраты на приобретение оборудования, мебели, инвентаря (при наличии) их установку, монтаж (при необходимости) и хранение;</w:t>
      </w:r>
    </w:p>
    <w:p w14:paraId="6EBED5F2" w14:textId="77777777" w:rsidR="0058209D" w:rsidRPr="006866A4" w:rsidRDefault="0058209D" w:rsidP="0058209D">
      <w:pPr>
        <w:ind w:left="-142" w:firstLine="709"/>
        <w:jc w:val="both"/>
      </w:pPr>
      <w:r w:rsidRPr="006866A4">
        <w:t>- складские расходы;</w:t>
      </w:r>
    </w:p>
    <w:p w14:paraId="2A22930F" w14:textId="77777777" w:rsidR="0058209D" w:rsidRPr="006866A4" w:rsidRDefault="0058209D" w:rsidP="0058209D">
      <w:pPr>
        <w:ind w:left="-142" w:firstLine="709"/>
        <w:jc w:val="both"/>
      </w:pPr>
      <w:r w:rsidRPr="006866A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B7080E4" w14:textId="77777777" w:rsidR="0058209D" w:rsidRPr="006866A4" w:rsidRDefault="0058209D" w:rsidP="0058209D">
      <w:pPr>
        <w:ind w:left="-142" w:firstLine="709"/>
        <w:jc w:val="both"/>
      </w:pPr>
      <w:r w:rsidRPr="006866A4">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60D6784" w14:textId="77777777" w:rsidR="0058209D" w:rsidRPr="006866A4" w:rsidRDefault="0058209D" w:rsidP="0058209D">
      <w:pPr>
        <w:ind w:left="-142" w:firstLine="709"/>
        <w:jc w:val="both"/>
      </w:pPr>
      <w:r w:rsidRPr="006866A4">
        <w:t>- транспортные расходы и получение разрешений на транспортировку грузов, доставляемых Подрядчиком и привлекаемыми им субподрядчиками;</w:t>
      </w:r>
    </w:p>
    <w:p w14:paraId="7B493819" w14:textId="77777777" w:rsidR="0058209D" w:rsidRPr="006866A4" w:rsidRDefault="0058209D" w:rsidP="0058209D">
      <w:pPr>
        <w:ind w:firstLine="540"/>
        <w:jc w:val="both"/>
      </w:pPr>
      <w:r w:rsidRPr="006866A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2FA0EBE" w14:textId="77777777" w:rsidR="0058209D" w:rsidRPr="006866A4" w:rsidRDefault="0058209D" w:rsidP="0058209D">
      <w:pPr>
        <w:ind w:left="-142" w:firstLine="709"/>
        <w:jc w:val="both"/>
      </w:pPr>
      <w:bookmarkStart w:id="15" w:name="_Hlk45178941"/>
      <w:r w:rsidRPr="006866A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E146C03" w14:textId="77777777" w:rsidR="0058209D" w:rsidRPr="006866A4" w:rsidRDefault="0058209D" w:rsidP="0058209D">
      <w:pPr>
        <w:ind w:left="-142" w:firstLine="709"/>
        <w:jc w:val="both"/>
      </w:pPr>
      <w:r w:rsidRPr="006866A4">
        <w:t>- затраты на мероприятия, связанные с соблюдением экологических норм при строительстве объекта;</w:t>
      </w:r>
    </w:p>
    <w:p w14:paraId="40807287" w14:textId="77777777" w:rsidR="0058209D" w:rsidRPr="006866A4" w:rsidRDefault="0058209D" w:rsidP="0058209D">
      <w:pPr>
        <w:ind w:left="-142" w:firstLine="709"/>
        <w:jc w:val="both"/>
      </w:pPr>
      <w:r w:rsidRPr="006866A4">
        <w:t>- затраты, связанные с действием других факторов, влияющих на выполнение сроков строительства;</w:t>
      </w:r>
    </w:p>
    <w:p w14:paraId="1AB66ACE" w14:textId="77777777" w:rsidR="0058209D" w:rsidRPr="006866A4" w:rsidRDefault="0058209D" w:rsidP="0058209D">
      <w:pPr>
        <w:ind w:left="-142" w:firstLine="709"/>
        <w:jc w:val="both"/>
      </w:pPr>
      <w:r w:rsidRPr="006866A4">
        <w:t>- затраты, связанные с выполнением пусконаладочных работ на объекте (под нагрузкой и в холостую, при комплексном опробовании);</w:t>
      </w:r>
    </w:p>
    <w:bookmarkEnd w:id="15"/>
    <w:p w14:paraId="632C186E" w14:textId="77777777" w:rsidR="0058209D" w:rsidRPr="006866A4" w:rsidRDefault="0058209D" w:rsidP="0058209D">
      <w:pPr>
        <w:ind w:left="-142" w:firstLine="709"/>
        <w:jc w:val="both"/>
      </w:pPr>
      <w:r w:rsidRPr="006866A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DB22B9F" w14:textId="77777777" w:rsidR="0058209D" w:rsidRPr="006866A4" w:rsidRDefault="0058209D" w:rsidP="0058209D">
      <w:pPr>
        <w:ind w:left="-142" w:firstLine="709"/>
        <w:jc w:val="both"/>
      </w:pPr>
      <w:r w:rsidRPr="006866A4">
        <w:t>- затраты на вынос осей здания в натуру и создание геодезической разбивочной основы;</w:t>
      </w:r>
    </w:p>
    <w:p w14:paraId="27404FAD" w14:textId="77777777" w:rsidR="0058209D" w:rsidRPr="006866A4" w:rsidRDefault="0058209D" w:rsidP="0058209D">
      <w:pPr>
        <w:ind w:left="-142" w:firstLine="709"/>
        <w:jc w:val="both"/>
      </w:pPr>
      <w:r w:rsidRPr="006866A4">
        <w:t>- расходы на непредвиденные работы и затраты;</w:t>
      </w:r>
    </w:p>
    <w:p w14:paraId="693D5C50" w14:textId="77777777" w:rsidR="0058209D" w:rsidRPr="006866A4" w:rsidRDefault="0058209D" w:rsidP="0058209D">
      <w:pPr>
        <w:ind w:left="-142" w:firstLine="709"/>
        <w:jc w:val="both"/>
      </w:pPr>
      <w:r w:rsidRPr="006866A4">
        <w:t>- расходы на подготовительные работы, проведение компенсационных мероприятий;</w:t>
      </w:r>
    </w:p>
    <w:p w14:paraId="720B594D" w14:textId="77777777" w:rsidR="0058209D" w:rsidRPr="006866A4" w:rsidRDefault="0058209D" w:rsidP="0058209D">
      <w:pPr>
        <w:ind w:left="-142" w:firstLine="709"/>
        <w:jc w:val="both"/>
      </w:pPr>
      <w:r w:rsidRPr="006866A4">
        <w:t>- затраты, связанные с вводом Объекта в эксплуатацию;</w:t>
      </w:r>
    </w:p>
    <w:p w14:paraId="386DE2EC" w14:textId="77777777" w:rsidR="0058209D" w:rsidRPr="006866A4" w:rsidRDefault="0058209D" w:rsidP="0058209D">
      <w:pPr>
        <w:ind w:left="-142" w:firstLine="709"/>
        <w:jc w:val="both"/>
      </w:pPr>
      <w:r w:rsidRPr="006866A4">
        <w:t>- затраты на утилизацию строительных отходов и возмещение за негативное воздействие на окружающую среду;</w:t>
      </w:r>
    </w:p>
    <w:p w14:paraId="6AA74CA0" w14:textId="77777777" w:rsidR="0058209D" w:rsidRPr="006866A4" w:rsidRDefault="0058209D" w:rsidP="0058209D">
      <w:pPr>
        <w:ind w:left="-142" w:firstLine="709"/>
        <w:jc w:val="both"/>
      </w:pPr>
      <w:r w:rsidRPr="006866A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F338E9C" w14:textId="77777777" w:rsidR="0058209D" w:rsidRPr="006866A4" w:rsidRDefault="0058209D" w:rsidP="0058209D">
      <w:pPr>
        <w:ind w:left="-142" w:firstLine="709"/>
        <w:jc w:val="both"/>
      </w:pPr>
      <w:r w:rsidRPr="006866A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7F2D382" w14:textId="77777777" w:rsidR="0058209D" w:rsidRPr="006866A4" w:rsidRDefault="0058209D" w:rsidP="0058209D">
      <w:pPr>
        <w:ind w:left="-142" w:firstLine="709"/>
        <w:jc w:val="both"/>
      </w:pPr>
      <w:bookmarkStart w:id="16" w:name="_Hlk45179483"/>
      <w:r w:rsidRPr="006866A4">
        <w:t>- затраты на корректировку проектной и (или) сметной документации и (или) рабочей документации (при необходимости);</w:t>
      </w:r>
    </w:p>
    <w:p w14:paraId="69A8FE16" w14:textId="77777777" w:rsidR="0058209D" w:rsidRPr="006866A4" w:rsidRDefault="0058209D" w:rsidP="0058209D">
      <w:pPr>
        <w:ind w:firstLine="567"/>
        <w:jc w:val="both"/>
      </w:pPr>
      <w:r w:rsidRPr="006866A4">
        <w:t>- затраты на прохождение государственной экспертизы, в том числе на получение заключение о достоверности определения сметной стоимости;</w:t>
      </w:r>
    </w:p>
    <w:p w14:paraId="1328865C" w14:textId="77777777" w:rsidR="0058209D" w:rsidRPr="006866A4" w:rsidRDefault="0058209D" w:rsidP="0058209D">
      <w:pPr>
        <w:ind w:firstLine="567"/>
        <w:jc w:val="both"/>
      </w:pPr>
      <w:r w:rsidRPr="006866A4">
        <w:t xml:space="preserve">- затраты на проведение технических обследований/исследований; </w:t>
      </w:r>
    </w:p>
    <w:p w14:paraId="14B72E46" w14:textId="77777777" w:rsidR="0058209D" w:rsidRPr="006866A4" w:rsidRDefault="0058209D" w:rsidP="0058209D">
      <w:pPr>
        <w:ind w:firstLine="567"/>
        <w:jc w:val="both"/>
      </w:pPr>
      <w:r w:rsidRPr="006866A4">
        <w:t>- затраты на экспертное и (или) проектное сопровождение;</w:t>
      </w:r>
    </w:p>
    <w:p w14:paraId="5276E568" w14:textId="77777777" w:rsidR="0058209D" w:rsidRPr="006866A4" w:rsidRDefault="0058209D" w:rsidP="0058209D">
      <w:pPr>
        <w:autoSpaceDE w:val="0"/>
        <w:autoSpaceDN w:val="0"/>
        <w:adjustRightInd w:val="0"/>
        <w:ind w:firstLine="567"/>
        <w:jc w:val="both"/>
      </w:pPr>
      <w:r w:rsidRPr="006866A4">
        <w:t>- затраты на формирование и ведение информационной модели Объекта;</w:t>
      </w:r>
    </w:p>
    <w:p w14:paraId="364BA68A" w14:textId="77777777" w:rsidR="0058209D" w:rsidRPr="006866A4" w:rsidRDefault="0058209D" w:rsidP="0058209D">
      <w:pPr>
        <w:ind w:firstLine="567"/>
        <w:jc w:val="both"/>
      </w:pPr>
      <w:r w:rsidRPr="006866A4">
        <w:t>- затраты, связанные с получением доступа к ИС, в том числе затраты, связанные с её использованием;</w:t>
      </w:r>
    </w:p>
    <w:p w14:paraId="0F40DB38" w14:textId="77777777" w:rsidR="0058209D" w:rsidRPr="006866A4" w:rsidRDefault="0058209D" w:rsidP="0058209D">
      <w:pPr>
        <w:ind w:firstLine="567"/>
        <w:jc w:val="both"/>
      </w:pPr>
      <w:bookmarkStart w:id="17" w:name="_Hlk118134159"/>
      <w:r w:rsidRPr="006866A4">
        <w:t xml:space="preserve">- </w:t>
      </w:r>
      <w:bookmarkStart w:id="18" w:name="_Hlk118133886"/>
      <w:r w:rsidRPr="006866A4">
        <w:t>затраты, связанные с выполнением работ в границах полосы отвода автомобильной дороги</w:t>
      </w:r>
      <w:bookmarkEnd w:id="18"/>
      <w:r w:rsidRPr="006866A4">
        <w:t>;</w:t>
      </w:r>
    </w:p>
    <w:p w14:paraId="4626BA13" w14:textId="77777777" w:rsidR="0058209D" w:rsidRPr="006866A4" w:rsidRDefault="0058209D" w:rsidP="0058209D">
      <w:pPr>
        <w:ind w:firstLine="567"/>
        <w:jc w:val="both"/>
      </w:pPr>
      <w:r w:rsidRPr="006866A4">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Контракта;</w:t>
      </w:r>
    </w:p>
    <w:bookmarkEnd w:id="16"/>
    <w:bookmarkEnd w:id="17"/>
    <w:p w14:paraId="56BD56B9" w14:textId="77777777" w:rsidR="0058209D" w:rsidRPr="006866A4" w:rsidRDefault="0058209D" w:rsidP="0058209D">
      <w:pPr>
        <w:ind w:firstLine="567"/>
        <w:jc w:val="both"/>
      </w:pPr>
      <w:r w:rsidRPr="006866A4">
        <w:t>- прочие расходы.</w:t>
      </w:r>
      <w:bookmarkStart w:id="19" w:name="_Hlk526931157"/>
      <w:bookmarkStart w:id="20" w:name="_Hlk40713028"/>
    </w:p>
    <w:p w14:paraId="38B4DFA8" w14:textId="77777777" w:rsidR="0058209D" w:rsidRPr="006866A4" w:rsidRDefault="0058209D" w:rsidP="0058209D">
      <w:pPr>
        <w:numPr>
          <w:ilvl w:val="2"/>
          <w:numId w:val="47"/>
        </w:numPr>
        <w:ind w:left="-142" w:firstLine="709"/>
        <w:jc w:val="both"/>
      </w:pPr>
      <w:r w:rsidRPr="006866A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DF511D1" w14:textId="77777777" w:rsidR="0058209D" w:rsidRPr="006866A4" w:rsidRDefault="0058209D" w:rsidP="0058209D">
      <w:pPr>
        <w:numPr>
          <w:ilvl w:val="1"/>
          <w:numId w:val="47"/>
        </w:numPr>
        <w:ind w:left="0" w:firstLine="567"/>
        <w:jc w:val="both"/>
      </w:pPr>
      <w:bookmarkStart w:id="21" w:name="_Hlk40713526"/>
      <w:bookmarkStart w:id="22" w:name="_Hlk32478328"/>
      <w:bookmarkEnd w:id="19"/>
      <w:bookmarkEnd w:id="20"/>
      <w:r w:rsidRPr="006866A4">
        <w:t xml:space="preserve"> Подрядчик не вправе требовать увеличения цены Контракта, установленной </w:t>
      </w:r>
      <w:hyperlink w:anchor="sub_10031" w:history="1">
        <w:r w:rsidRPr="006866A4">
          <w:t>п. 2.1</w:t>
        </w:r>
      </w:hyperlink>
      <w:r w:rsidRPr="006866A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6866A4">
        <w:t>за исключением случаев</w:t>
      </w:r>
      <w:bookmarkEnd w:id="21"/>
      <w:r w:rsidRPr="006866A4">
        <w:t xml:space="preserve">, установленных действующим законодательством Российской Федерации.  </w:t>
      </w:r>
    </w:p>
    <w:bookmarkEnd w:id="23"/>
    <w:p w14:paraId="0DB933FA" w14:textId="77777777" w:rsidR="0058209D" w:rsidRPr="006866A4" w:rsidRDefault="0058209D" w:rsidP="0058209D">
      <w:pPr>
        <w:numPr>
          <w:ilvl w:val="1"/>
          <w:numId w:val="47"/>
        </w:numPr>
        <w:ind w:left="0" w:firstLine="567"/>
        <w:jc w:val="both"/>
      </w:pPr>
      <w:r w:rsidRPr="006866A4">
        <w:lastRenderedPageBreak/>
        <w:t xml:space="preserve"> </w:t>
      </w:r>
      <w:bookmarkEnd w:id="22"/>
      <w:r w:rsidRPr="006866A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150BC860" w14:textId="77777777" w:rsidR="0058209D" w:rsidRPr="006866A4" w:rsidRDefault="0058209D" w:rsidP="0058209D">
      <w:pPr>
        <w:numPr>
          <w:ilvl w:val="2"/>
          <w:numId w:val="47"/>
        </w:numPr>
        <w:ind w:left="0" w:firstLine="567"/>
        <w:jc w:val="both"/>
      </w:pPr>
      <w:r w:rsidRPr="006866A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012DA74" w14:textId="77777777" w:rsidR="0058209D" w:rsidRPr="006866A4" w:rsidRDefault="0058209D" w:rsidP="0058209D">
      <w:pPr>
        <w:numPr>
          <w:ilvl w:val="1"/>
          <w:numId w:val="47"/>
        </w:numPr>
        <w:ind w:left="0" w:firstLine="567"/>
        <w:jc w:val="both"/>
      </w:pPr>
      <w:bookmarkStart w:id="24" w:name="_Hlk5792699"/>
      <w:bookmarkStart w:id="25" w:name="_Hlk32478355"/>
      <w:r w:rsidRPr="006866A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E5343DE" w14:textId="77777777" w:rsidR="0058209D" w:rsidRPr="006866A4" w:rsidRDefault="0058209D" w:rsidP="0058209D">
      <w:pPr>
        <w:ind w:firstLine="567"/>
        <w:jc w:val="both"/>
      </w:pPr>
      <w:r w:rsidRPr="006866A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B5F908B" w14:textId="77777777" w:rsidR="0058209D" w:rsidRPr="006866A4" w:rsidRDefault="0058209D" w:rsidP="0058209D">
      <w:pPr>
        <w:numPr>
          <w:ilvl w:val="1"/>
          <w:numId w:val="47"/>
        </w:numPr>
        <w:ind w:left="0" w:firstLine="567"/>
        <w:jc w:val="both"/>
        <w:rPr>
          <w:bCs/>
          <w:u w:val="single"/>
        </w:rPr>
      </w:pPr>
      <w:bookmarkStart w:id="26" w:name="_Hlk45179562"/>
      <w:bookmarkEnd w:id="24"/>
      <w:r w:rsidRPr="006866A4">
        <w:t xml:space="preserve">Подрядчик дает согласие путем подписания Контракта </w:t>
      </w:r>
      <w:r w:rsidRPr="006866A4">
        <w:rPr>
          <w:bCs/>
          <w:u w:val="single"/>
        </w:rPr>
        <w:t xml:space="preserve">на одностороннее удержание: </w:t>
      </w:r>
    </w:p>
    <w:p w14:paraId="6C38CD2E" w14:textId="77777777" w:rsidR="0058209D" w:rsidRPr="006866A4" w:rsidRDefault="0058209D" w:rsidP="0058209D">
      <w:pPr>
        <w:numPr>
          <w:ilvl w:val="2"/>
          <w:numId w:val="47"/>
        </w:numPr>
        <w:ind w:left="0" w:firstLine="567"/>
        <w:jc w:val="both"/>
      </w:pPr>
      <w:r w:rsidRPr="006866A4">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6866A4">
        <w:t>, из сумм, подлежащих оплате по Контракту</w:t>
      </w:r>
      <w:bookmarkEnd w:id="27"/>
      <w:r w:rsidRPr="006866A4">
        <w:t>;</w:t>
      </w:r>
    </w:p>
    <w:p w14:paraId="5A244FC0" w14:textId="77777777" w:rsidR="0058209D" w:rsidRPr="006866A4" w:rsidRDefault="0058209D" w:rsidP="0058209D">
      <w:pPr>
        <w:numPr>
          <w:ilvl w:val="2"/>
          <w:numId w:val="47"/>
        </w:numPr>
        <w:ind w:left="0" w:firstLine="567"/>
        <w:jc w:val="both"/>
        <w:rPr>
          <w:i/>
          <w:iCs/>
        </w:rPr>
      </w:pPr>
      <w:r w:rsidRPr="006866A4">
        <w:t>суммы неотработанного аванса из сумм, подлежащих оплате по Контракту в случае прекращения Контракта по любому основанию</w:t>
      </w:r>
      <w:bookmarkEnd w:id="26"/>
      <w:r w:rsidRPr="006866A4">
        <w:t xml:space="preserve"> </w:t>
      </w:r>
      <w:r w:rsidRPr="006866A4">
        <w:rPr>
          <w:i/>
          <w:iCs/>
        </w:rPr>
        <w:t>(в случае если аванс предусмотрен Контрактом).</w:t>
      </w:r>
    </w:p>
    <w:p w14:paraId="3E146446" w14:textId="77777777" w:rsidR="0058209D" w:rsidRPr="006866A4" w:rsidRDefault="0058209D" w:rsidP="0058209D">
      <w:pPr>
        <w:numPr>
          <w:ilvl w:val="2"/>
          <w:numId w:val="47"/>
        </w:numPr>
        <w:ind w:left="0" w:firstLine="567"/>
        <w:jc w:val="both"/>
      </w:pPr>
      <w:bookmarkStart w:id="28" w:name="_Hlk45793134"/>
      <w:r w:rsidRPr="006866A4">
        <w:t xml:space="preserve">излишне уплаченных денежных средств, в соответствии с </w:t>
      </w:r>
      <w:proofErr w:type="spellStart"/>
      <w:r w:rsidRPr="006866A4">
        <w:t>пп</w:t>
      </w:r>
      <w:proofErr w:type="spellEnd"/>
      <w:r w:rsidRPr="006866A4">
        <w:t xml:space="preserve">. 5.1.12, 5.1.13 п.5.1 Контракта. </w:t>
      </w:r>
    </w:p>
    <w:p w14:paraId="2F579E02" w14:textId="77777777" w:rsidR="0058209D" w:rsidRPr="006866A4" w:rsidRDefault="0058209D" w:rsidP="0058209D">
      <w:pPr>
        <w:numPr>
          <w:ilvl w:val="1"/>
          <w:numId w:val="47"/>
        </w:numPr>
        <w:ind w:left="0" w:firstLine="567"/>
        <w:jc w:val="both"/>
      </w:pPr>
      <w:bookmarkStart w:id="29" w:name="_Hlk40713730"/>
      <w:bookmarkStart w:id="30" w:name="_Hlk16182493"/>
      <w:bookmarkEnd w:id="25"/>
      <w:bookmarkEnd w:id="28"/>
      <w:r w:rsidRPr="006866A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4F557EA1" w14:textId="77777777" w:rsidR="0058209D" w:rsidRPr="006866A4" w:rsidRDefault="0058209D" w:rsidP="0058209D">
      <w:pPr>
        <w:ind w:firstLine="567"/>
        <w:jc w:val="both"/>
        <w:rPr>
          <w:strike/>
        </w:rPr>
      </w:pPr>
      <w:r w:rsidRPr="006866A4">
        <w:t>2.8. При расчете за непредвиденные работы, в том числе замены материалов, оборудования, мебели и инвентаря стоимость материалов, оборудования, мебели и инвентаря:</w:t>
      </w:r>
    </w:p>
    <w:p w14:paraId="1DE7C068" w14:textId="77777777" w:rsidR="0058209D" w:rsidRPr="006866A4" w:rsidRDefault="0058209D" w:rsidP="0058209D">
      <w:pPr>
        <w:ind w:firstLine="567"/>
        <w:jc w:val="both"/>
      </w:pPr>
      <w:r w:rsidRPr="006866A4">
        <w:t>- принимаются в соответствии с информацией, размещенной в ФГИС ЦС;</w:t>
      </w:r>
    </w:p>
    <w:p w14:paraId="5ECD080E" w14:textId="77777777" w:rsidR="0058209D" w:rsidRPr="006866A4" w:rsidRDefault="0058209D" w:rsidP="0058209D">
      <w:pPr>
        <w:ind w:firstLine="567"/>
        <w:jc w:val="both"/>
      </w:pPr>
      <w:r w:rsidRPr="006866A4">
        <w:t>- в случае отсутствия информации в ФГИС ЦС - принимаются к оплате по актам о приемке выполненных работ по фактической стоимости, определенной на основании конъюнктурного анализа, представленного подрядчиком, или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ABAFCB7" w14:textId="77777777" w:rsidR="0058209D" w:rsidRPr="006866A4" w:rsidRDefault="0058209D" w:rsidP="0058209D">
      <w:pPr>
        <w:ind w:firstLine="469"/>
        <w:jc w:val="both"/>
      </w:pPr>
      <w:r w:rsidRPr="006866A4">
        <w:t>2.9.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комиссии за выдачу независимой гарантии в качестве обеспечения исполнения контракта.</w:t>
      </w:r>
    </w:p>
    <w:p w14:paraId="727DED71" w14:textId="77777777" w:rsidR="0058209D" w:rsidRPr="006866A4" w:rsidRDefault="0058209D" w:rsidP="0058209D">
      <w:pPr>
        <w:ind w:firstLine="567"/>
        <w:jc w:val="both"/>
      </w:pPr>
      <w:r w:rsidRPr="006866A4">
        <w:t>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составляет 1 234 404 (один миллион двести тридцать четыре тысячи четыреста четыре) рубля 00 копеек.</w:t>
      </w:r>
    </w:p>
    <w:p w14:paraId="640AF6B8" w14:textId="77777777" w:rsidR="0058209D" w:rsidRPr="006866A4" w:rsidRDefault="0058209D" w:rsidP="0058209D">
      <w:pPr>
        <w:ind w:firstLine="567"/>
        <w:jc w:val="both"/>
      </w:pPr>
      <w:r w:rsidRPr="006866A4">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13A7D5A0" w14:textId="77777777" w:rsidR="0058209D" w:rsidRPr="006866A4" w:rsidRDefault="0058209D" w:rsidP="0058209D">
      <w:pPr>
        <w:ind w:firstLine="567"/>
        <w:jc w:val="both"/>
      </w:pPr>
      <w:r w:rsidRPr="006866A4">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28BB1A5E" w14:textId="77777777" w:rsidR="0058209D" w:rsidRPr="006866A4" w:rsidRDefault="0058209D" w:rsidP="0058209D">
      <w:pPr>
        <w:ind w:firstLine="567"/>
        <w:jc w:val="both"/>
        <w:rPr>
          <w:i/>
        </w:rPr>
      </w:pPr>
    </w:p>
    <w:p w14:paraId="2CEF4751" w14:textId="77777777" w:rsidR="0058209D" w:rsidRPr="006866A4" w:rsidRDefault="0058209D" w:rsidP="0058209D">
      <w:pPr>
        <w:pStyle w:val="aff4"/>
        <w:numPr>
          <w:ilvl w:val="0"/>
          <w:numId w:val="57"/>
        </w:numPr>
        <w:contextualSpacing w:val="0"/>
        <w:jc w:val="center"/>
        <w:rPr>
          <w:b/>
        </w:rPr>
      </w:pPr>
      <w:r w:rsidRPr="006866A4">
        <w:rPr>
          <w:b/>
        </w:rPr>
        <w:t>Порядок оплаты</w:t>
      </w:r>
      <w:bookmarkStart w:id="31" w:name="sub_10036"/>
      <w:bookmarkStart w:id="32" w:name="_Hlk32478386"/>
    </w:p>
    <w:p w14:paraId="728FA69F" w14:textId="77777777" w:rsidR="0058209D" w:rsidRPr="006866A4" w:rsidRDefault="0058209D" w:rsidP="0058209D">
      <w:pPr>
        <w:numPr>
          <w:ilvl w:val="1"/>
          <w:numId w:val="57"/>
        </w:numPr>
        <w:ind w:left="0" w:firstLine="567"/>
        <w:jc w:val="both"/>
      </w:pPr>
      <w:bookmarkStart w:id="33" w:name="_Hlk40714410"/>
      <w:bookmarkStart w:id="34" w:name="sub_10037"/>
      <w:bookmarkEnd w:id="31"/>
      <w:bookmarkEnd w:id="32"/>
      <w:r w:rsidRPr="006866A4">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w:t>
      </w:r>
      <w:r w:rsidRPr="006866A4">
        <w:lastRenderedPageBreak/>
        <w:t xml:space="preserve">работ, выполняемых поэтапно, является акт о приемке выполненных работ, оформленный и подписанный в установленном Контрактом порядке. </w:t>
      </w:r>
    </w:p>
    <w:p w14:paraId="0BF80472" w14:textId="77777777" w:rsidR="0058209D" w:rsidRPr="006866A4" w:rsidRDefault="0058209D" w:rsidP="0058209D">
      <w:pPr>
        <w:ind w:firstLine="567"/>
        <w:jc w:val="both"/>
      </w:pPr>
      <w:r w:rsidRPr="006866A4">
        <w:t>Первичные учетные документы, подтверждающие выполнение работ, составляются на основании Сметы контракта.</w:t>
      </w:r>
    </w:p>
    <w:p w14:paraId="44CF456F" w14:textId="77777777" w:rsidR="0058209D" w:rsidRPr="006866A4" w:rsidRDefault="0058209D" w:rsidP="0058209D">
      <w:pPr>
        <w:ind w:firstLine="567"/>
        <w:jc w:val="both"/>
      </w:pPr>
      <w:r w:rsidRPr="006866A4">
        <w:t>Порядок оформления и подписания акта о приемке выполненных работ установлен статьей 7 Контракта.</w:t>
      </w:r>
    </w:p>
    <w:p w14:paraId="5EA779C1" w14:textId="77777777" w:rsidR="0058209D" w:rsidRPr="006866A4" w:rsidRDefault="0058209D" w:rsidP="0058209D">
      <w:pPr>
        <w:widowControl w:val="0"/>
        <w:numPr>
          <w:ilvl w:val="2"/>
          <w:numId w:val="57"/>
        </w:numPr>
        <w:suppressAutoHyphens/>
        <w:ind w:left="0" w:firstLine="567"/>
        <w:jc w:val="both"/>
      </w:pPr>
      <w:r w:rsidRPr="006866A4">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6866A4">
        <w:rPr>
          <w:noProof/>
        </w:rPr>
        <w:drawing>
          <wp:inline distT="0" distB="0" distL="0" distR="0" wp14:anchorId="5096F5FA" wp14:editId="4A6752A2">
            <wp:extent cx="286385" cy="2863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6866A4">
        <w:t>), определяется по формуле (2):</w:t>
      </w:r>
    </w:p>
    <w:p w14:paraId="59F6D76C" w14:textId="77777777" w:rsidR="0058209D" w:rsidRPr="006866A4" w:rsidRDefault="0058209D" w:rsidP="0058209D">
      <w:pPr>
        <w:widowControl w:val="0"/>
        <w:suppressAutoHyphens/>
        <w:ind w:firstLine="567"/>
        <w:jc w:val="both"/>
      </w:pPr>
    </w:p>
    <w:p w14:paraId="6DB3432B" w14:textId="77777777" w:rsidR="0058209D" w:rsidRPr="006866A4" w:rsidRDefault="0058209D" w:rsidP="0058209D">
      <w:pPr>
        <w:widowControl w:val="0"/>
        <w:suppressAutoHyphens/>
        <w:ind w:firstLine="567"/>
        <w:jc w:val="center"/>
      </w:pPr>
      <w:r w:rsidRPr="006866A4">
        <w:rPr>
          <w:noProof/>
        </w:rPr>
        <w:drawing>
          <wp:inline distT="0" distB="0" distL="0" distR="0" wp14:anchorId="78D9F062" wp14:editId="5BE7D024">
            <wp:extent cx="1399540" cy="294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540" cy="294005"/>
                    </a:xfrm>
                    <a:prstGeom prst="rect">
                      <a:avLst/>
                    </a:prstGeom>
                    <a:noFill/>
                    <a:ln>
                      <a:noFill/>
                    </a:ln>
                  </pic:spPr>
                </pic:pic>
              </a:graphicData>
            </a:graphic>
          </wp:inline>
        </w:drawing>
      </w:r>
    </w:p>
    <w:p w14:paraId="1124A8E8" w14:textId="77777777" w:rsidR="0058209D" w:rsidRPr="006866A4" w:rsidRDefault="0058209D" w:rsidP="0058209D">
      <w:pPr>
        <w:widowControl w:val="0"/>
        <w:suppressAutoHyphens/>
        <w:ind w:firstLine="567"/>
        <w:jc w:val="both"/>
      </w:pPr>
      <w:r w:rsidRPr="006866A4">
        <w:t>где:</w:t>
      </w:r>
    </w:p>
    <w:p w14:paraId="46708F7E" w14:textId="77777777" w:rsidR="0058209D" w:rsidRPr="006866A4" w:rsidRDefault="0058209D" w:rsidP="0058209D">
      <w:pPr>
        <w:widowControl w:val="0"/>
        <w:suppressAutoHyphens/>
        <w:ind w:firstLine="567"/>
        <w:jc w:val="both"/>
      </w:pPr>
      <w:r w:rsidRPr="006866A4">
        <w:rPr>
          <w:noProof/>
        </w:rPr>
        <w:drawing>
          <wp:inline distT="0" distB="0" distL="0" distR="0" wp14:anchorId="6728EEAF" wp14:editId="2859A836">
            <wp:extent cx="309880" cy="294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6866A4">
        <w:t xml:space="preserve"> - цена единицы i-</w:t>
      </w:r>
      <w:proofErr w:type="spellStart"/>
      <w:r w:rsidRPr="006866A4">
        <w:t>го</w:t>
      </w:r>
      <w:proofErr w:type="spellEnd"/>
      <w:r w:rsidRPr="006866A4">
        <w:t xml:space="preserve"> конструктивного решения (элемента) и (или) комплекса (вида) работ в Смете контракта, руб.;</w:t>
      </w:r>
    </w:p>
    <w:p w14:paraId="673DABFD" w14:textId="77777777" w:rsidR="0058209D" w:rsidRPr="006866A4" w:rsidRDefault="0058209D" w:rsidP="0058209D">
      <w:pPr>
        <w:widowControl w:val="0"/>
        <w:suppressAutoHyphens/>
        <w:ind w:firstLine="567"/>
        <w:jc w:val="both"/>
      </w:pPr>
      <w:r w:rsidRPr="006866A4">
        <w:rPr>
          <w:noProof/>
        </w:rPr>
        <w:drawing>
          <wp:inline distT="0" distB="0" distL="0" distR="0" wp14:anchorId="1296E408" wp14:editId="41B6B42A">
            <wp:extent cx="309880" cy="294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6866A4">
        <w:t xml:space="preserve"> - объем выполненных, принятых Государственного заказчиком и подлежащих оплате работ по i-</w:t>
      </w:r>
      <w:proofErr w:type="spellStart"/>
      <w:r w:rsidRPr="006866A4">
        <w:t>му</w:t>
      </w:r>
      <w:proofErr w:type="spellEnd"/>
      <w:r w:rsidRPr="006866A4">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3FBF33C" w14:textId="77777777" w:rsidR="0058209D" w:rsidRPr="006866A4" w:rsidRDefault="0058209D" w:rsidP="0058209D">
      <w:pPr>
        <w:widowControl w:val="0"/>
        <w:numPr>
          <w:ilvl w:val="2"/>
          <w:numId w:val="57"/>
        </w:numPr>
        <w:suppressAutoHyphens/>
        <w:ind w:left="0" w:firstLine="426"/>
        <w:jc w:val="both"/>
      </w:pPr>
      <w:r w:rsidRPr="006866A4">
        <w:t>Стоимость выполненных, принятых Государственным заказчиком и подлежащих оплате работ (</w:t>
      </w:r>
      <w:proofErr w:type="spellStart"/>
      <w:r w:rsidRPr="006866A4">
        <w:t>С</w:t>
      </w:r>
      <w:r w:rsidRPr="006866A4">
        <w:rPr>
          <w:vertAlign w:val="superscript"/>
        </w:rPr>
        <w:t>вр</w:t>
      </w:r>
      <w:proofErr w:type="spellEnd"/>
      <w:r w:rsidRPr="006866A4">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3AF14F9" w14:textId="77777777" w:rsidR="0058209D" w:rsidRPr="006866A4" w:rsidRDefault="0058209D" w:rsidP="0058209D">
      <w:pPr>
        <w:ind w:firstLine="567"/>
        <w:jc w:val="both"/>
      </w:pPr>
      <w:r w:rsidRPr="006866A4">
        <w:rPr>
          <w:noProof/>
        </w:rPr>
        <w:drawing>
          <wp:inline distT="0" distB="0" distL="0" distR="0" wp14:anchorId="192A7E03" wp14:editId="0E30E8E6">
            <wp:extent cx="1153160" cy="51689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3160" cy="516890"/>
                    </a:xfrm>
                    <a:prstGeom prst="rect">
                      <a:avLst/>
                    </a:prstGeom>
                    <a:noFill/>
                    <a:ln>
                      <a:noFill/>
                    </a:ln>
                  </pic:spPr>
                </pic:pic>
              </a:graphicData>
            </a:graphic>
          </wp:inline>
        </w:drawing>
      </w:r>
    </w:p>
    <w:p w14:paraId="5EC45591" w14:textId="77777777" w:rsidR="0058209D" w:rsidRPr="006866A4" w:rsidRDefault="0058209D" w:rsidP="0058209D">
      <w:pPr>
        <w:numPr>
          <w:ilvl w:val="2"/>
          <w:numId w:val="57"/>
        </w:numPr>
        <w:ind w:left="0" w:firstLine="567"/>
        <w:jc w:val="both"/>
      </w:pPr>
      <w:r w:rsidRPr="006866A4">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D1395F6" w14:textId="77777777" w:rsidR="0058209D" w:rsidRPr="006866A4" w:rsidRDefault="0058209D" w:rsidP="0058209D">
      <w:pPr>
        <w:numPr>
          <w:ilvl w:val="2"/>
          <w:numId w:val="57"/>
        </w:numPr>
        <w:ind w:left="0" w:firstLine="567"/>
        <w:jc w:val="both"/>
      </w:pPr>
      <w:r w:rsidRPr="006866A4">
        <w:t>Компенсация затрат, связанных с предоставлением Подрядчиком независимой гарантии в качестве обеспечения исполнения контракта, производится не позднее 10 (десяти) рабочих дней с даты получения Государственным заказчиком ЗОС и предоставления Подрядчиком копии договора, заключенного с гарантом на выдачу независимой гарантии, платежного поручения об оплате комиссии гаранту за выдачу независимой гарантии, заверенных уполномоченным лицом гаранта.</w:t>
      </w:r>
    </w:p>
    <w:p w14:paraId="636CC2A0" w14:textId="77777777" w:rsidR="0058209D" w:rsidRPr="006866A4" w:rsidRDefault="0058209D" w:rsidP="0058209D">
      <w:pPr>
        <w:numPr>
          <w:ilvl w:val="1"/>
          <w:numId w:val="57"/>
        </w:numPr>
        <w:ind w:left="0" w:firstLine="567"/>
        <w:jc w:val="both"/>
      </w:pPr>
      <w:bookmarkStart w:id="35" w:name="_Hlk45179960"/>
      <w:bookmarkStart w:id="36" w:name="_Hlk40714475"/>
      <w:bookmarkStart w:id="37" w:name="sub_10039"/>
      <w:bookmarkEnd w:id="33"/>
      <w:bookmarkEnd w:id="34"/>
      <w:r w:rsidRPr="006866A4">
        <w:t>Подрядчик вправе досрочно выполнить работы, предусмотренные Контрактом, без ущерба их качеству и в соответствии с проектной документацией.</w:t>
      </w:r>
    </w:p>
    <w:p w14:paraId="5E73602C" w14:textId="77777777" w:rsidR="0058209D" w:rsidRPr="006866A4" w:rsidRDefault="0058209D" w:rsidP="0058209D">
      <w:pPr>
        <w:shd w:val="clear" w:color="auto" w:fill="FFFFFF"/>
        <w:tabs>
          <w:tab w:val="left" w:pos="0"/>
        </w:tabs>
        <w:ind w:firstLine="567"/>
        <w:jc w:val="both"/>
        <w:rPr>
          <w:kern w:val="16"/>
        </w:rPr>
      </w:pPr>
      <w:r w:rsidRPr="006866A4">
        <w:t xml:space="preserve">Досрочная сдача результатов Работ допускается только по согласованию с Государственным заказчиком. </w:t>
      </w:r>
      <w:bookmarkStart w:id="38" w:name="_Hlk45179707"/>
      <w:r w:rsidRPr="006866A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0B3D4EFB" w14:textId="77777777" w:rsidR="0058209D" w:rsidRPr="006866A4" w:rsidRDefault="0058209D" w:rsidP="0058209D">
      <w:pPr>
        <w:numPr>
          <w:ilvl w:val="1"/>
          <w:numId w:val="57"/>
        </w:numPr>
        <w:ind w:left="0" w:firstLine="567"/>
        <w:jc w:val="both"/>
      </w:pPr>
      <w:r w:rsidRPr="006866A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A0BA23D" w14:textId="77777777" w:rsidR="0058209D" w:rsidRPr="006866A4" w:rsidRDefault="0058209D" w:rsidP="0058209D">
      <w:pPr>
        <w:ind w:firstLine="567"/>
        <w:jc w:val="both"/>
        <w:rPr>
          <w:b/>
          <w:bCs/>
        </w:rPr>
      </w:pPr>
      <w:bookmarkStart w:id="39" w:name="_Hlk40714533"/>
      <w:bookmarkStart w:id="40" w:name="sub_10038"/>
      <w:r w:rsidRPr="006866A4">
        <w:rPr>
          <w:b/>
          <w:bCs/>
        </w:rPr>
        <w:t>Сумма финансирования в 2025 году –</w:t>
      </w:r>
      <w:r w:rsidRPr="006866A4">
        <w:t xml:space="preserve"> _______</w:t>
      </w:r>
      <w:r w:rsidRPr="006866A4">
        <w:rPr>
          <w:b/>
          <w:bCs/>
        </w:rPr>
        <w:t xml:space="preserve"> руб.;</w:t>
      </w:r>
    </w:p>
    <w:p w14:paraId="3B5BDAB2" w14:textId="77777777" w:rsidR="0058209D" w:rsidRPr="006866A4" w:rsidRDefault="0058209D" w:rsidP="0058209D">
      <w:pPr>
        <w:ind w:firstLine="567"/>
        <w:jc w:val="both"/>
        <w:rPr>
          <w:b/>
          <w:bCs/>
        </w:rPr>
      </w:pPr>
      <w:r w:rsidRPr="006866A4">
        <w:rPr>
          <w:b/>
          <w:bCs/>
        </w:rPr>
        <w:t>Сумма финансирования в 2026 году –</w:t>
      </w:r>
      <w:r w:rsidRPr="006866A4">
        <w:t xml:space="preserve"> _______</w:t>
      </w:r>
      <w:r w:rsidRPr="006866A4">
        <w:rPr>
          <w:b/>
          <w:bCs/>
        </w:rPr>
        <w:t xml:space="preserve"> руб.</w:t>
      </w:r>
    </w:p>
    <w:p w14:paraId="4DE1C504" w14:textId="77777777" w:rsidR="0058209D" w:rsidRPr="006866A4" w:rsidRDefault="0058209D" w:rsidP="0058209D">
      <w:pPr>
        <w:ind w:firstLine="567"/>
        <w:jc w:val="both"/>
      </w:pPr>
      <w:r w:rsidRPr="006866A4">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695008EF" w14:textId="77777777" w:rsidR="0058209D" w:rsidRPr="006866A4" w:rsidRDefault="0058209D" w:rsidP="0058209D">
      <w:pPr>
        <w:pStyle w:val="aff4"/>
        <w:numPr>
          <w:ilvl w:val="1"/>
          <w:numId w:val="57"/>
        </w:numPr>
        <w:shd w:val="clear" w:color="auto" w:fill="FFFFFF"/>
        <w:tabs>
          <w:tab w:val="left" w:pos="993"/>
        </w:tabs>
        <w:suppressAutoHyphens/>
        <w:ind w:left="0" w:firstLine="567"/>
        <w:contextualSpacing w:val="0"/>
        <w:jc w:val="both"/>
      </w:pPr>
      <w:r w:rsidRPr="006866A4">
        <w:lastRenderedPageBreak/>
        <w:t xml:space="preserve">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Российской Федерации. </w:t>
      </w:r>
    </w:p>
    <w:bookmarkEnd w:id="35"/>
    <w:p w14:paraId="3E73BAE6" w14:textId="77777777" w:rsidR="0058209D" w:rsidRPr="006866A4" w:rsidRDefault="0058209D" w:rsidP="0058209D">
      <w:pPr>
        <w:numPr>
          <w:ilvl w:val="1"/>
          <w:numId w:val="57"/>
        </w:numPr>
        <w:ind w:left="0" w:firstLine="567"/>
        <w:jc w:val="both"/>
      </w:pPr>
      <w:r w:rsidRPr="006866A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78D5EFFB" w14:textId="77777777" w:rsidR="0058209D" w:rsidRPr="006866A4" w:rsidRDefault="0058209D" w:rsidP="0058209D">
      <w:pPr>
        <w:numPr>
          <w:ilvl w:val="1"/>
          <w:numId w:val="57"/>
        </w:numPr>
        <w:ind w:left="0" w:firstLine="567"/>
        <w:jc w:val="both"/>
      </w:pPr>
      <w:bookmarkStart w:id="41" w:name="_Hlk45180001"/>
      <w:bookmarkEnd w:id="36"/>
      <w:r w:rsidRPr="006866A4">
        <w:t xml:space="preserve"> </w:t>
      </w:r>
      <w:bookmarkStart w:id="42" w:name="_Hlk147845119"/>
      <w:bookmarkEnd w:id="37"/>
      <w:r w:rsidRPr="006866A4">
        <w:t xml:space="preserve">Государственный заказчик производит выплату авансового платежа Подрядчику в размере 0,5 % от цены Контракта, указанной в п. 2.1 Контракта, в сумме ____ (____) рублей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26455A3" w14:textId="77777777" w:rsidR="0058209D" w:rsidRPr="006866A4" w:rsidRDefault="0058209D" w:rsidP="0058209D">
      <w:pPr>
        <w:ind w:firstLine="567"/>
        <w:jc w:val="both"/>
      </w:pPr>
      <w:r w:rsidRPr="006866A4">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1E3625F5" w14:textId="77777777" w:rsidR="0058209D" w:rsidRPr="006866A4" w:rsidRDefault="0058209D" w:rsidP="0058209D">
      <w:pPr>
        <w:ind w:firstLine="567"/>
        <w:jc w:val="both"/>
      </w:pPr>
      <w:r w:rsidRPr="006866A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E5AF662" w14:textId="77777777" w:rsidR="0058209D" w:rsidRPr="006866A4" w:rsidRDefault="0058209D" w:rsidP="0058209D">
      <w:pPr>
        <w:ind w:firstLine="567"/>
        <w:jc w:val="both"/>
      </w:pPr>
      <w:r w:rsidRPr="006866A4">
        <w:t>Отсутствие авансирования не является основанием для неисполнения Подрядчиком обязанностей по Контракту.</w:t>
      </w:r>
    </w:p>
    <w:p w14:paraId="22AAC0EE" w14:textId="77777777" w:rsidR="0058209D" w:rsidRPr="006866A4" w:rsidRDefault="0058209D" w:rsidP="0058209D">
      <w:pPr>
        <w:numPr>
          <w:ilvl w:val="1"/>
          <w:numId w:val="48"/>
        </w:numPr>
        <w:ind w:left="0" w:firstLine="567"/>
        <w:jc w:val="both"/>
        <w:rPr>
          <w:iCs/>
        </w:rPr>
      </w:pPr>
      <w:bookmarkStart w:id="43" w:name="_Hlk40715114"/>
      <w:bookmarkEnd w:id="42"/>
      <w:r w:rsidRPr="006866A4">
        <w:t xml:space="preserve">1. </w:t>
      </w:r>
      <w:bookmarkStart w:id="44" w:name="_Hlk16182670"/>
      <w:r w:rsidRPr="006866A4">
        <w:rPr>
          <w:iCs/>
        </w:rPr>
        <w:t xml:space="preserve">Погашение суммы выданного аванса осуществляется </w:t>
      </w:r>
      <w:bookmarkStart w:id="45" w:name="_Hlk91510097"/>
      <w:r w:rsidRPr="006866A4">
        <w:rPr>
          <w:iCs/>
        </w:rPr>
        <w:t xml:space="preserve">путем зачета </w:t>
      </w:r>
      <w:bookmarkEnd w:id="45"/>
      <w:r w:rsidRPr="006866A4">
        <w:rPr>
          <w:iCs/>
        </w:rPr>
        <w:t>0,5 % от стоимости выполненных и принятых работ, подлежащих оплате в отчетном периоде, до полного погашения аванса.</w:t>
      </w:r>
    </w:p>
    <w:p w14:paraId="0BB82E33" w14:textId="77777777" w:rsidR="0058209D" w:rsidRPr="006866A4" w:rsidRDefault="0058209D" w:rsidP="0058209D">
      <w:pPr>
        <w:ind w:firstLine="567"/>
        <w:jc w:val="both"/>
        <w:rPr>
          <w:iCs/>
        </w:rPr>
      </w:pPr>
      <w:r w:rsidRPr="006866A4">
        <w:rPr>
          <w:iCs/>
        </w:rPr>
        <w:t xml:space="preserve"> Документами, подтверждающими использование аванса по его целевому назначению, являются акты о приемке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33D115CC" w14:textId="77777777" w:rsidR="0058209D" w:rsidRPr="006866A4" w:rsidRDefault="0058209D" w:rsidP="0058209D">
      <w:pPr>
        <w:ind w:firstLine="567"/>
        <w:jc w:val="both"/>
      </w:pPr>
      <w:r w:rsidRPr="006866A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73E0095" w14:textId="77777777" w:rsidR="0058209D" w:rsidRPr="006866A4" w:rsidRDefault="0058209D" w:rsidP="0058209D">
      <w:pPr>
        <w:ind w:firstLine="567"/>
        <w:jc w:val="both"/>
      </w:pPr>
      <w:r w:rsidRPr="006866A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0A94D4A" w14:textId="77777777" w:rsidR="0058209D" w:rsidRPr="006866A4" w:rsidRDefault="0058209D" w:rsidP="0058209D">
      <w:pPr>
        <w:numPr>
          <w:ilvl w:val="1"/>
          <w:numId w:val="48"/>
        </w:numPr>
        <w:ind w:left="0" w:firstLine="567"/>
        <w:jc w:val="both"/>
      </w:pPr>
      <w:r w:rsidRPr="006866A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6866A4">
        <w:t>пп</w:t>
      </w:r>
      <w:proofErr w:type="spellEnd"/>
      <w:r w:rsidRPr="006866A4">
        <w:t xml:space="preserve">.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1A06DEC9" w14:textId="77777777" w:rsidR="0058209D" w:rsidRPr="006866A4" w:rsidRDefault="0058209D" w:rsidP="0058209D">
      <w:pPr>
        <w:numPr>
          <w:ilvl w:val="1"/>
          <w:numId w:val="48"/>
        </w:numPr>
        <w:ind w:left="0" w:firstLine="567"/>
        <w:jc w:val="both"/>
      </w:pPr>
      <w:r w:rsidRPr="006866A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49D82C3" w14:textId="77777777" w:rsidR="0058209D" w:rsidRPr="006866A4" w:rsidRDefault="0058209D" w:rsidP="0058209D">
      <w:pPr>
        <w:numPr>
          <w:ilvl w:val="2"/>
          <w:numId w:val="48"/>
        </w:numPr>
        <w:ind w:left="0" w:firstLine="567"/>
        <w:jc w:val="both"/>
      </w:pPr>
      <w:r w:rsidRPr="006866A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9AE4016" w14:textId="77777777" w:rsidR="0058209D" w:rsidRPr="006866A4" w:rsidRDefault="0058209D" w:rsidP="0058209D">
      <w:pPr>
        <w:numPr>
          <w:ilvl w:val="2"/>
          <w:numId w:val="48"/>
        </w:numPr>
        <w:ind w:left="0" w:firstLine="567"/>
        <w:jc w:val="both"/>
        <w:rPr>
          <w:iCs/>
        </w:rPr>
      </w:pPr>
      <w:r w:rsidRPr="006866A4">
        <w:t>на сумму непогашенного аванса в полном объеме в случае прекращения Контракта по любому основанию</w:t>
      </w:r>
      <w:r w:rsidRPr="006866A4">
        <w:rPr>
          <w:iCs/>
        </w:rPr>
        <w:t>;</w:t>
      </w:r>
    </w:p>
    <w:p w14:paraId="2CDD969C" w14:textId="77777777" w:rsidR="0058209D" w:rsidRPr="006866A4" w:rsidRDefault="0058209D" w:rsidP="0058209D">
      <w:pPr>
        <w:numPr>
          <w:ilvl w:val="2"/>
          <w:numId w:val="48"/>
        </w:numPr>
        <w:ind w:left="0" w:firstLine="567"/>
        <w:jc w:val="both"/>
      </w:pPr>
      <w:r w:rsidRPr="006866A4">
        <w:t xml:space="preserve">на сумму излишне уплаченных денежных средств, в соответствии с </w:t>
      </w:r>
      <w:proofErr w:type="spellStart"/>
      <w:r w:rsidRPr="006866A4">
        <w:t>пп</w:t>
      </w:r>
      <w:proofErr w:type="spellEnd"/>
      <w:r w:rsidRPr="006866A4">
        <w:t xml:space="preserve">. 5.1.12, 5.1.13 п. 5.1 Контракта. </w:t>
      </w:r>
    </w:p>
    <w:p w14:paraId="4BE7BA02" w14:textId="77777777" w:rsidR="0058209D" w:rsidRPr="006866A4" w:rsidRDefault="0058209D" w:rsidP="0058209D">
      <w:pPr>
        <w:numPr>
          <w:ilvl w:val="2"/>
          <w:numId w:val="48"/>
        </w:numPr>
        <w:ind w:left="0" w:firstLine="567"/>
        <w:jc w:val="both"/>
      </w:pPr>
      <w:r w:rsidRPr="006866A4">
        <w:t>на сумму расходов на устранение недостатков (дефектов) работ.</w:t>
      </w:r>
    </w:p>
    <w:p w14:paraId="13D7C8AE" w14:textId="77777777" w:rsidR="0058209D" w:rsidRPr="006866A4" w:rsidRDefault="0058209D" w:rsidP="0058209D">
      <w:pPr>
        <w:numPr>
          <w:ilvl w:val="1"/>
          <w:numId w:val="48"/>
        </w:numPr>
        <w:ind w:left="0" w:firstLine="567"/>
        <w:jc w:val="both"/>
      </w:pPr>
      <w:bookmarkStart w:id="46" w:name="_Hlk56696549"/>
      <w:r w:rsidRPr="006866A4">
        <w:lastRenderedPageBreak/>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6866A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6866A4">
        <w:t xml:space="preserve"> </w:t>
      </w:r>
    </w:p>
    <w:p w14:paraId="583A688B" w14:textId="77777777" w:rsidR="0058209D" w:rsidRPr="006866A4" w:rsidRDefault="0058209D" w:rsidP="0058209D">
      <w:pPr>
        <w:numPr>
          <w:ilvl w:val="1"/>
          <w:numId w:val="48"/>
        </w:numPr>
        <w:ind w:left="0" w:firstLine="567"/>
        <w:jc w:val="both"/>
      </w:pPr>
      <w:bookmarkStart w:id="48" w:name="_Hlk16182749"/>
      <w:r w:rsidRPr="006866A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6866A4">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6866A4">
        <w:t xml:space="preserve"> </w:t>
      </w:r>
    </w:p>
    <w:p w14:paraId="53C97237" w14:textId="77777777" w:rsidR="0058209D" w:rsidRPr="006866A4" w:rsidRDefault="0058209D" w:rsidP="0058209D">
      <w:pPr>
        <w:numPr>
          <w:ilvl w:val="1"/>
          <w:numId w:val="48"/>
        </w:numPr>
        <w:ind w:left="0" w:firstLine="567"/>
        <w:jc w:val="both"/>
        <w:rPr>
          <w:lang w:eastAsia="en-US"/>
        </w:rPr>
      </w:pPr>
      <w:bookmarkStart w:id="50" w:name="_Hlk23406907"/>
      <w:bookmarkEnd w:id="46"/>
      <w:r w:rsidRPr="006866A4">
        <w:rPr>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6866A4">
        <w:t xml:space="preserve">5 (пяти) рабочих дней </w:t>
      </w:r>
      <w:r w:rsidRPr="006866A4">
        <w:rPr>
          <w:iCs/>
          <w:lang w:eastAsia="en-US"/>
        </w:rPr>
        <w:t xml:space="preserve">с момента получения требования, если в требовании не установлен иной срок </w:t>
      </w:r>
      <w:r w:rsidRPr="006866A4">
        <w:rPr>
          <w:lang w:eastAsia="en-US"/>
        </w:rPr>
        <w:t xml:space="preserve">(настоящий пункт применяется при условии наличия аванса).  </w:t>
      </w:r>
    </w:p>
    <w:bookmarkEnd w:id="50"/>
    <w:p w14:paraId="722F7A06" w14:textId="77777777" w:rsidR="0058209D" w:rsidRPr="006866A4" w:rsidRDefault="0058209D" w:rsidP="0058209D">
      <w:pPr>
        <w:numPr>
          <w:ilvl w:val="1"/>
          <w:numId w:val="48"/>
        </w:numPr>
        <w:ind w:left="0" w:firstLine="567"/>
        <w:jc w:val="both"/>
        <w:rPr>
          <w:i/>
          <w:iCs/>
        </w:rPr>
      </w:pPr>
      <w:r w:rsidRPr="006866A4">
        <w:t xml:space="preserve">В случае несвоевременного возвращения суммы неотработанного (непогашенного) аванса, в соответствии с </w:t>
      </w:r>
      <w:proofErr w:type="spellStart"/>
      <w:r w:rsidRPr="006866A4">
        <w:t>пп</w:t>
      </w:r>
      <w:proofErr w:type="spellEnd"/>
      <w:r w:rsidRPr="006866A4">
        <w:t xml:space="preserve">. 3.9 - 3.11 Контракта, </w:t>
      </w:r>
      <w:bookmarkStart w:id="51" w:name="_Hlk15913166"/>
      <w:r w:rsidRPr="006866A4">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6866A4">
        <w:rPr>
          <w:i/>
          <w:iCs/>
        </w:rPr>
        <w:t xml:space="preserve">.  </w:t>
      </w:r>
      <w:bookmarkEnd w:id="51"/>
    </w:p>
    <w:bookmarkEnd w:id="48"/>
    <w:bookmarkEnd w:id="52"/>
    <w:p w14:paraId="2269346A" w14:textId="77777777" w:rsidR="0058209D" w:rsidRPr="006866A4" w:rsidRDefault="0058209D" w:rsidP="0058209D">
      <w:pPr>
        <w:numPr>
          <w:ilvl w:val="1"/>
          <w:numId w:val="48"/>
        </w:numPr>
        <w:ind w:left="0" w:firstLine="567"/>
        <w:jc w:val="both"/>
      </w:pPr>
      <w:r w:rsidRPr="006866A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90C8047" w14:textId="77777777" w:rsidR="0058209D" w:rsidRPr="006866A4" w:rsidRDefault="0058209D" w:rsidP="0058209D">
      <w:pPr>
        <w:numPr>
          <w:ilvl w:val="1"/>
          <w:numId w:val="48"/>
        </w:numPr>
        <w:ind w:left="0" w:firstLine="567"/>
        <w:jc w:val="both"/>
      </w:pPr>
      <w:r w:rsidRPr="006866A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2FA1FF5B" w14:textId="77777777" w:rsidR="0058209D" w:rsidRPr="006866A4" w:rsidRDefault="0058209D" w:rsidP="0058209D">
      <w:pPr>
        <w:ind w:firstLine="567"/>
        <w:jc w:val="both"/>
      </w:pPr>
      <w:r w:rsidRPr="006866A4">
        <w:t xml:space="preserve"> </w:t>
      </w:r>
    </w:p>
    <w:bookmarkEnd w:id="43"/>
    <w:p w14:paraId="74CE1E8C" w14:textId="77777777" w:rsidR="0058209D" w:rsidRPr="006866A4" w:rsidRDefault="0058209D" w:rsidP="0058209D">
      <w:pPr>
        <w:numPr>
          <w:ilvl w:val="0"/>
          <w:numId w:val="48"/>
        </w:numPr>
        <w:jc w:val="center"/>
        <w:rPr>
          <w:b/>
        </w:rPr>
      </w:pPr>
      <w:r w:rsidRPr="006866A4">
        <w:rPr>
          <w:b/>
        </w:rPr>
        <w:t>Сроки выполнения работ</w:t>
      </w:r>
      <w:bookmarkEnd w:id="41"/>
    </w:p>
    <w:p w14:paraId="2276CE8E" w14:textId="77777777" w:rsidR="0058209D" w:rsidRPr="006866A4" w:rsidRDefault="0058209D" w:rsidP="0058209D">
      <w:pPr>
        <w:numPr>
          <w:ilvl w:val="1"/>
          <w:numId w:val="50"/>
        </w:numPr>
        <w:ind w:left="0" w:firstLine="567"/>
        <w:jc w:val="both"/>
      </w:pPr>
      <w:r w:rsidRPr="006866A4">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2DEF46E" w14:textId="77777777" w:rsidR="0058209D" w:rsidRPr="006866A4" w:rsidRDefault="0058209D" w:rsidP="0058209D">
      <w:pPr>
        <w:ind w:firstLine="567"/>
        <w:jc w:val="both"/>
      </w:pPr>
      <w:r w:rsidRPr="006866A4">
        <w:t>Начало работ – с даты заключения Контракта.</w:t>
      </w:r>
    </w:p>
    <w:p w14:paraId="7E53E770" w14:textId="77777777" w:rsidR="0058209D" w:rsidRPr="006866A4" w:rsidRDefault="0058209D" w:rsidP="0058209D">
      <w:pPr>
        <w:ind w:firstLine="567"/>
        <w:jc w:val="both"/>
      </w:pPr>
      <w:r w:rsidRPr="006866A4">
        <w:t xml:space="preserve">Окончание строительно-монтажных работ – </w:t>
      </w:r>
      <w:r w:rsidRPr="006866A4">
        <w:rPr>
          <w:b/>
        </w:rPr>
        <w:t>не позднее «30» сентября 2026 г.</w:t>
      </w:r>
    </w:p>
    <w:p w14:paraId="73E2BED4" w14:textId="77777777" w:rsidR="0058209D" w:rsidRPr="006866A4" w:rsidRDefault="0058209D" w:rsidP="0058209D">
      <w:pPr>
        <w:ind w:firstLine="567"/>
        <w:jc w:val="both"/>
      </w:pPr>
      <w:r w:rsidRPr="006866A4">
        <w:t xml:space="preserve">Получение ЗОС и подписание Акта сдачи - приемки законченного строительством объекта (окончание строительства) – </w:t>
      </w:r>
      <w:r w:rsidRPr="006866A4">
        <w:rPr>
          <w:b/>
        </w:rPr>
        <w:t>не позднее «31» октября 2026 г.</w:t>
      </w:r>
    </w:p>
    <w:p w14:paraId="5CBFB0B1" w14:textId="77777777" w:rsidR="0058209D" w:rsidRPr="006866A4" w:rsidRDefault="0058209D" w:rsidP="0058209D">
      <w:pPr>
        <w:numPr>
          <w:ilvl w:val="1"/>
          <w:numId w:val="50"/>
        </w:numPr>
        <w:ind w:left="0" w:firstLine="567"/>
        <w:jc w:val="both"/>
      </w:pPr>
      <w:r w:rsidRPr="006866A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40EA62DF" w14:textId="77777777" w:rsidR="0058209D" w:rsidRPr="006866A4" w:rsidRDefault="0058209D" w:rsidP="0058209D">
      <w:pPr>
        <w:numPr>
          <w:ilvl w:val="1"/>
          <w:numId w:val="50"/>
        </w:numPr>
        <w:ind w:left="0" w:firstLine="567"/>
        <w:jc w:val="both"/>
      </w:pPr>
      <w:r w:rsidRPr="006866A4">
        <w:t>Объем работ по Контракту должен быть исполнен в соответствии с проектной и рабочей документацией в сроки, установленные Графиками.</w:t>
      </w:r>
    </w:p>
    <w:p w14:paraId="7ADFE66A" w14:textId="77777777" w:rsidR="0058209D" w:rsidRPr="006866A4" w:rsidRDefault="0058209D" w:rsidP="0058209D">
      <w:pPr>
        <w:numPr>
          <w:ilvl w:val="1"/>
          <w:numId w:val="50"/>
        </w:numPr>
        <w:ind w:left="0" w:firstLine="567"/>
        <w:jc w:val="both"/>
      </w:pPr>
      <w:r w:rsidRPr="006866A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A9775CD" w14:textId="77777777" w:rsidR="0058209D" w:rsidRPr="006866A4" w:rsidRDefault="0058209D" w:rsidP="0058209D">
      <w:pPr>
        <w:ind w:left="567"/>
        <w:jc w:val="both"/>
      </w:pPr>
      <w:r w:rsidRPr="006866A4">
        <w:t xml:space="preserve"> </w:t>
      </w:r>
    </w:p>
    <w:p w14:paraId="1F8F3F12" w14:textId="77777777" w:rsidR="0058209D" w:rsidRPr="006866A4" w:rsidRDefault="0058209D" w:rsidP="0058209D">
      <w:pPr>
        <w:numPr>
          <w:ilvl w:val="0"/>
          <w:numId w:val="50"/>
        </w:numPr>
        <w:jc w:val="center"/>
        <w:rPr>
          <w:b/>
        </w:rPr>
      </w:pPr>
      <w:r w:rsidRPr="006866A4">
        <w:rPr>
          <w:b/>
        </w:rPr>
        <w:t>Права и обязанности Сторон</w:t>
      </w:r>
    </w:p>
    <w:p w14:paraId="55736A48" w14:textId="77777777" w:rsidR="0058209D" w:rsidRPr="006866A4" w:rsidRDefault="0058209D" w:rsidP="0058209D">
      <w:pPr>
        <w:numPr>
          <w:ilvl w:val="1"/>
          <w:numId w:val="49"/>
        </w:numPr>
        <w:ind w:left="0" w:firstLine="567"/>
        <w:jc w:val="both"/>
        <w:rPr>
          <w:b/>
        </w:rPr>
      </w:pPr>
      <w:r w:rsidRPr="006866A4">
        <w:rPr>
          <w:b/>
        </w:rPr>
        <w:lastRenderedPageBreak/>
        <w:t xml:space="preserve"> Государственный заказчик вправе: </w:t>
      </w:r>
    </w:p>
    <w:p w14:paraId="47C136B4" w14:textId="77777777" w:rsidR="0058209D" w:rsidRPr="006866A4" w:rsidRDefault="0058209D" w:rsidP="0058209D">
      <w:pPr>
        <w:numPr>
          <w:ilvl w:val="2"/>
          <w:numId w:val="49"/>
        </w:numPr>
        <w:ind w:left="0" w:firstLine="567"/>
        <w:jc w:val="both"/>
      </w:pPr>
      <w:r w:rsidRPr="006866A4">
        <w:t>Передать третьим лицам функции по осуществлению строительного контроля и/или технического заказчика.</w:t>
      </w:r>
    </w:p>
    <w:p w14:paraId="5A5C7C78" w14:textId="77777777" w:rsidR="0058209D" w:rsidRPr="006866A4" w:rsidRDefault="0058209D" w:rsidP="0058209D">
      <w:pPr>
        <w:numPr>
          <w:ilvl w:val="2"/>
          <w:numId w:val="49"/>
        </w:numPr>
        <w:ind w:left="0" w:firstLine="567"/>
        <w:jc w:val="both"/>
      </w:pPr>
      <w:r w:rsidRPr="006866A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91FE2B5" w14:textId="77777777" w:rsidR="0058209D" w:rsidRPr="006866A4" w:rsidRDefault="0058209D" w:rsidP="0058209D">
      <w:pPr>
        <w:numPr>
          <w:ilvl w:val="2"/>
          <w:numId w:val="49"/>
        </w:numPr>
        <w:ind w:left="0" w:firstLine="567"/>
        <w:jc w:val="both"/>
      </w:pPr>
      <w:r w:rsidRPr="006866A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6866A4">
          <w:t>проектной документации</w:t>
        </w:r>
      </w:hyperlink>
      <w:r w:rsidRPr="006866A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6866A4">
        <w:t>пр</w:t>
      </w:r>
      <w:proofErr w:type="spellEnd"/>
      <w:r w:rsidRPr="006866A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 1026/</w:t>
      </w:r>
      <w:proofErr w:type="spellStart"/>
      <w:r w:rsidRPr="006866A4">
        <w:t>пр</w:t>
      </w:r>
      <w:proofErr w:type="spellEnd"/>
      <w:r w:rsidRPr="006866A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7490ECC" w14:textId="77777777" w:rsidR="0058209D" w:rsidRPr="006866A4" w:rsidRDefault="0058209D" w:rsidP="0058209D">
      <w:pPr>
        <w:numPr>
          <w:ilvl w:val="2"/>
          <w:numId w:val="49"/>
        </w:numPr>
        <w:ind w:left="0" w:firstLine="567"/>
        <w:jc w:val="both"/>
      </w:pPr>
      <w:r w:rsidRPr="006866A4">
        <w:t>Получать беспрепятственный доступ на Объект.</w:t>
      </w:r>
    </w:p>
    <w:p w14:paraId="58C9882B" w14:textId="77777777" w:rsidR="0058209D" w:rsidRPr="006866A4" w:rsidRDefault="0058209D" w:rsidP="0058209D">
      <w:pPr>
        <w:numPr>
          <w:ilvl w:val="2"/>
          <w:numId w:val="49"/>
        </w:numPr>
        <w:ind w:left="0" w:firstLine="567"/>
        <w:jc w:val="both"/>
      </w:pPr>
      <w:r w:rsidRPr="006866A4">
        <w:t xml:space="preserve">Приостанавливать производство Работ при осуществлении их с отступлением от требований проектной и/или рабочей документации. </w:t>
      </w:r>
    </w:p>
    <w:p w14:paraId="4679AE37" w14:textId="77777777" w:rsidR="0058209D" w:rsidRPr="006866A4" w:rsidRDefault="0058209D" w:rsidP="0058209D">
      <w:pPr>
        <w:numPr>
          <w:ilvl w:val="2"/>
          <w:numId w:val="49"/>
        </w:numPr>
        <w:ind w:left="0" w:firstLine="567"/>
        <w:jc w:val="both"/>
      </w:pPr>
      <w:r w:rsidRPr="006866A4">
        <w:t>Требовать надлежащего и своевременного исполнения обязательств по Контракту.</w:t>
      </w:r>
    </w:p>
    <w:p w14:paraId="451D5098" w14:textId="77777777" w:rsidR="0058209D" w:rsidRPr="006866A4" w:rsidRDefault="0058209D" w:rsidP="0058209D">
      <w:pPr>
        <w:numPr>
          <w:ilvl w:val="2"/>
          <w:numId w:val="49"/>
        </w:numPr>
        <w:ind w:left="0" w:firstLine="567"/>
        <w:jc w:val="both"/>
      </w:pPr>
      <w:r w:rsidRPr="006866A4">
        <w:t>Запрашивать у Подрядчика любую относящуюся к предмету Контракта документацию и информацию.</w:t>
      </w:r>
    </w:p>
    <w:p w14:paraId="10A99E2E" w14:textId="77777777" w:rsidR="0058209D" w:rsidRPr="006866A4" w:rsidRDefault="0058209D" w:rsidP="0058209D">
      <w:pPr>
        <w:numPr>
          <w:ilvl w:val="2"/>
          <w:numId w:val="49"/>
        </w:numPr>
        <w:ind w:left="0" w:firstLine="567"/>
        <w:jc w:val="both"/>
      </w:pPr>
      <w:r w:rsidRPr="006866A4">
        <w:t>Принять решение об одностороннем отказе от исполнения Контракта в порядке и на условиях, предусмотренных Контрактом.</w:t>
      </w:r>
    </w:p>
    <w:p w14:paraId="5625FEB6" w14:textId="77777777" w:rsidR="0058209D" w:rsidRPr="006866A4" w:rsidRDefault="0058209D" w:rsidP="0058209D">
      <w:pPr>
        <w:numPr>
          <w:ilvl w:val="2"/>
          <w:numId w:val="49"/>
        </w:numPr>
        <w:ind w:left="0" w:firstLine="567"/>
        <w:jc w:val="both"/>
      </w:pPr>
      <w:r w:rsidRPr="006866A4">
        <w:t>Осуществлять строительный контроль, в том числе лабораторным способом.</w:t>
      </w:r>
    </w:p>
    <w:p w14:paraId="0AA96835" w14:textId="77777777" w:rsidR="0058209D" w:rsidRPr="006866A4" w:rsidRDefault="0058209D" w:rsidP="0058209D">
      <w:pPr>
        <w:numPr>
          <w:ilvl w:val="2"/>
          <w:numId w:val="49"/>
        </w:numPr>
        <w:ind w:left="0" w:firstLine="567"/>
        <w:jc w:val="both"/>
      </w:pPr>
      <w:r w:rsidRPr="006866A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00F75CC" w14:textId="77777777" w:rsidR="0058209D" w:rsidRPr="006866A4" w:rsidRDefault="0058209D" w:rsidP="0058209D">
      <w:pPr>
        <w:numPr>
          <w:ilvl w:val="2"/>
          <w:numId w:val="49"/>
        </w:numPr>
        <w:ind w:left="0" w:firstLine="567"/>
        <w:jc w:val="both"/>
      </w:pPr>
      <w:r w:rsidRPr="006866A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C26E3F6" w14:textId="77777777" w:rsidR="0058209D" w:rsidRPr="006866A4" w:rsidRDefault="0058209D" w:rsidP="0058209D">
      <w:pPr>
        <w:numPr>
          <w:ilvl w:val="2"/>
          <w:numId w:val="49"/>
        </w:numPr>
        <w:ind w:left="0" w:firstLine="567"/>
        <w:jc w:val="both"/>
      </w:pPr>
      <w:bookmarkStart w:id="53" w:name="_Hlk45180638"/>
      <w:r w:rsidRPr="006866A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6866A4">
        <w:t>излишне уплаченные денежные средства</w:t>
      </w:r>
      <w:bookmarkEnd w:id="54"/>
      <w:r w:rsidRPr="006866A4">
        <w:t>).</w:t>
      </w:r>
    </w:p>
    <w:p w14:paraId="4B040778" w14:textId="77777777" w:rsidR="0058209D" w:rsidRPr="006866A4" w:rsidRDefault="0058209D" w:rsidP="0058209D">
      <w:pPr>
        <w:numPr>
          <w:ilvl w:val="2"/>
          <w:numId w:val="49"/>
        </w:numPr>
        <w:ind w:left="0" w:firstLine="567"/>
        <w:jc w:val="both"/>
      </w:pPr>
      <w:r w:rsidRPr="006866A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749F5BC9" w14:textId="77777777" w:rsidR="0058209D" w:rsidRPr="006866A4" w:rsidRDefault="0058209D" w:rsidP="0058209D">
      <w:pPr>
        <w:numPr>
          <w:ilvl w:val="2"/>
          <w:numId w:val="49"/>
        </w:numPr>
        <w:ind w:left="0" w:firstLine="567"/>
        <w:jc w:val="both"/>
      </w:pPr>
      <w:r w:rsidRPr="006866A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20911C04" w14:textId="77777777" w:rsidR="0058209D" w:rsidRPr="006866A4" w:rsidRDefault="0058209D" w:rsidP="0058209D">
      <w:pPr>
        <w:numPr>
          <w:ilvl w:val="2"/>
          <w:numId w:val="49"/>
        </w:numPr>
        <w:ind w:left="0" w:firstLine="567"/>
        <w:jc w:val="both"/>
      </w:pPr>
      <w:r w:rsidRPr="006866A4">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9EC91CD" w14:textId="77777777" w:rsidR="0058209D" w:rsidRPr="006866A4" w:rsidRDefault="0058209D" w:rsidP="0058209D">
      <w:pPr>
        <w:ind w:left="567"/>
        <w:jc w:val="both"/>
      </w:pPr>
    </w:p>
    <w:bookmarkEnd w:id="53"/>
    <w:p w14:paraId="03A26933" w14:textId="77777777" w:rsidR="0058209D" w:rsidRPr="006866A4" w:rsidRDefault="0058209D" w:rsidP="0058209D">
      <w:pPr>
        <w:numPr>
          <w:ilvl w:val="1"/>
          <w:numId w:val="49"/>
        </w:numPr>
        <w:ind w:left="0" w:firstLine="567"/>
        <w:jc w:val="both"/>
        <w:rPr>
          <w:b/>
        </w:rPr>
      </w:pPr>
      <w:r w:rsidRPr="006866A4">
        <w:rPr>
          <w:b/>
        </w:rPr>
        <w:t>Государственный заказчик обязан:</w:t>
      </w:r>
    </w:p>
    <w:p w14:paraId="08AA8998" w14:textId="77777777" w:rsidR="0058209D" w:rsidRPr="006866A4" w:rsidRDefault="0058209D" w:rsidP="0058209D">
      <w:pPr>
        <w:numPr>
          <w:ilvl w:val="2"/>
          <w:numId w:val="49"/>
        </w:numPr>
        <w:ind w:left="0" w:firstLine="567"/>
        <w:jc w:val="both"/>
      </w:pPr>
      <w:bookmarkStart w:id="55" w:name="sub_100411"/>
      <w:bookmarkStart w:id="56" w:name="_Hlk142127452"/>
      <w:bookmarkStart w:id="57" w:name="_Hlk45180766"/>
      <w:bookmarkStart w:id="58" w:name="sub_100415"/>
      <w:bookmarkStart w:id="59" w:name="_Hlk42156746"/>
      <w:r w:rsidRPr="006866A4">
        <w:lastRenderedPageBreak/>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6866A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116D4B50" w14:textId="77777777" w:rsidR="0058209D" w:rsidRPr="006866A4" w:rsidRDefault="0058209D" w:rsidP="0058209D">
      <w:pPr>
        <w:ind w:firstLine="567"/>
        <w:jc w:val="both"/>
      </w:pPr>
      <w:r w:rsidRPr="006866A4">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28EEED4B" w14:textId="77777777" w:rsidR="0058209D" w:rsidRPr="006866A4" w:rsidRDefault="0058209D" w:rsidP="0058209D">
      <w:pPr>
        <w:ind w:firstLine="567"/>
        <w:jc w:val="both"/>
      </w:pPr>
      <w:r w:rsidRPr="006866A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11216AF" w14:textId="77777777" w:rsidR="0058209D" w:rsidRPr="006866A4" w:rsidRDefault="0058209D" w:rsidP="0058209D">
      <w:pPr>
        <w:ind w:firstLine="567"/>
        <w:jc w:val="both"/>
      </w:pPr>
      <w:r w:rsidRPr="006866A4">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DFD1981" w14:textId="77777777" w:rsidR="0058209D" w:rsidRPr="006866A4" w:rsidRDefault="0058209D" w:rsidP="0058209D">
      <w:pPr>
        <w:numPr>
          <w:ilvl w:val="2"/>
          <w:numId w:val="49"/>
        </w:numPr>
        <w:ind w:left="0" w:firstLine="567"/>
        <w:jc w:val="both"/>
      </w:pPr>
      <w:bookmarkStart w:id="60" w:name="sub_100414"/>
      <w:bookmarkEnd w:id="55"/>
      <w:bookmarkEnd w:id="56"/>
      <w:r w:rsidRPr="006866A4">
        <w:t>В срок не позднее 30 (тридцати) дней с момента подписания Контракта передать Подрядчику необходимую для строительства проектную документацию.</w:t>
      </w:r>
    </w:p>
    <w:bookmarkEnd w:id="60"/>
    <w:p w14:paraId="51C85349" w14:textId="77777777" w:rsidR="0058209D" w:rsidRPr="006866A4" w:rsidRDefault="0058209D" w:rsidP="0058209D">
      <w:pPr>
        <w:numPr>
          <w:ilvl w:val="2"/>
          <w:numId w:val="49"/>
        </w:numPr>
        <w:ind w:left="0" w:firstLine="567"/>
        <w:jc w:val="both"/>
      </w:pPr>
      <w:r w:rsidRPr="006866A4">
        <w:t xml:space="preserve">Передать Подрядчику необходимую для строительства рабочую документацию, утвержденную в производство работ. </w:t>
      </w:r>
    </w:p>
    <w:p w14:paraId="0D30072B" w14:textId="77777777" w:rsidR="0058209D" w:rsidRPr="006866A4" w:rsidRDefault="0058209D" w:rsidP="0058209D">
      <w:pPr>
        <w:numPr>
          <w:ilvl w:val="2"/>
          <w:numId w:val="49"/>
        </w:numPr>
        <w:ind w:left="0" w:firstLine="567"/>
        <w:jc w:val="both"/>
      </w:pPr>
      <w:r w:rsidRPr="006866A4">
        <w:t>Рассмотреть Детализированный график выполнения строительно-монтажных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068FA277" w14:textId="77777777" w:rsidR="0058209D" w:rsidRPr="006866A4" w:rsidRDefault="0058209D" w:rsidP="0058209D">
      <w:pPr>
        <w:numPr>
          <w:ilvl w:val="2"/>
          <w:numId w:val="49"/>
        </w:numPr>
        <w:ind w:left="0" w:firstLine="567"/>
        <w:jc w:val="both"/>
      </w:pPr>
      <w:r w:rsidRPr="006866A4">
        <w:t xml:space="preserve">В срок и в порядке, установленные статьей 7 Контракта, осуществлять приемку выполненных Работ (результата работ). </w:t>
      </w:r>
    </w:p>
    <w:p w14:paraId="4F58584A" w14:textId="77777777" w:rsidR="0058209D" w:rsidRPr="006866A4" w:rsidRDefault="0058209D" w:rsidP="0058209D">
      <w:pPr>
        <w:numPr>
          <w:ilvl w:val="2"/>
          <w:numId w:val="49"/>
        </w:numPr>
        <w:ind w:left="0" w:firstLine="567"/>
        <w:jc w:val="both"/>
      </w:pPr>
      <w:r w:rsidRPr="006866A4">
        <w:t>Производить освидетельствование скрытых работ.</w:t>
      </w:r>
    </w:p>
    <w:p w14:paraId="0B3FFD68" w14:textId="77777777" w:rsidR="0058209D" w:rsidRPr="006866A4" w:rsidRDefault="0058209D" w:rsidP="0058209D">
      <w:pPr>
        <w:numPr>
          <w:ilvl w:val="2"/>
          <w:numId w:val="49"/>
        </w:numPr>
        <w:ind w:left="0" w:firstLine="567"/>
        <w:jc w:val="both"/>
      </w:pPr>
      <w:r w:rsidRPr="006866A4">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порядке и сроки, установленные Контрактом.</w:t>
      </w:r>
    </w:p>
    <w:p w14:paraId="30E92F30" w14:textId="77777777" w:rsidR="0058209D" w:rsidRPr="006866A4" w:rsidRDefault="0058209D" w:rsidP="0058209D">
      <w:pPr>
        <w:tabs>
          <w:tab w:val="left" w:pos="709"/>
        </w:tabs>
        <w:suppressAutoHyphens/>
        <w:spacing w:line="200" w:lineRule="atLeast"/>
        <w:ind w:firstLine="567"/>
        <w:jc w:val="both"/>
      </w:pPr>
      <w:r w:rsidRPr="006866A4">
        <w:t xml:space="preserve">Оплата выполненных работ осуществляется в пределах доведенных лимитов бюджетных обязательств. </w:t>
      </w:r>
    </w:p>
    <w:p w14:paraId="7CC404F3" w14:textId="77777777" w:rsidR="0058209D" w:rsidRPr="006866A4" w:rsidRDefault="0058209D" w:rsidP="0058209D">
      <w:pPr>
        <w:numPr>
          <w:ilvl w:val="2"/>
          <w:numId w:val="49"/>
        </w:numPr>
        <w:ind w:left="0" w:firstLine="567"/>
        <w:jc w:val="both"/>
      </w:pPr>
      <w:r w:rsidRPr="006866A4">
        <w:t>Участвовать в проверках, проводимых органами Государственного надзора, а также ведомственными инспекциями и комиссиями.</w:t>
      </w:r>
    </w:p>
    <w:p w14:paraId="06FEC72E" w14:textId="77777777" w:rsidR="0058209D" w:rsidRPr="006866A4" w:rsidRDefault="0058209D" w:rsidP="0058209D">
      <w:pPr>
        <w:numPr>
          <w:ilvl w:val="2"/>
          <w:numId w:val="49"/>
        </w:numPr>
        <w:ind w:left="0" w:firstLine="567"/>
        <w:jc w:val="both"/>
      </w:pPr>
      <w:r w:rsidRPr="006866A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72BEE93" w14:textId="77777777" w:rsidR="0058209D" w:rsidRPr="006866A4" w:rsidRDefault="0058209D" w:rsidP="0058209D">
      <w:pPr>
        <w:numPr>
          <w:ilvl w:val="2"/>
          <w:numId w:val="49"/>
        </w:numPr>
        <w:ind w:left="0" w:firstLine="567"/>
        <w:jc w:val="both"/>
      </w:pPr>
      <w:r w:rsidRPr="006866A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B6C6673" w14:textId="77777777" w:rsidR="0058209D" w:rsidRPr="006866A4" w:rsidRDefault="0058209D" w:rsidP="0058209D">
      <w:pPr>
        <w:numPr>
          <w:ilvl w:val="2"/>
          <w:numId w:val="49"/>
        </w:numPr>
        <w:ind w:left="0" w:firstLine="567"/>
        <w:jc w:val="both"/>
      </w:pPr>
      <w:r w:rsidRPr="006866A4">
        <w:t>Обеспечить доступ персонала Подрядчика на строительную площадку.</w:t>
      </w:r>
    </w:p>
    <w:p w14:paraId="38A33D18" w14:textId="77777777" w:rsidR="0058209D" w:rsidRPr="006866A4" w:rsidRDefault="0058209D" w:rsidP="0058209D">
      <w:pPr>
        <w:numPr>
          <w:ilvl w:val="2"/>
          <w:numId w:val="49"/>
        </w:numPr>
        <w:ind w:left="0" w:firstLine="567"/>
        <w:jc w:val="both"/>
      </w:pPr>
      <w:r w:rsidRPr="006866A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96B8A2C" w14:textId="77777777" w:rsidR="0058209D" w:rsidRPr="006866A4" w:rsidRDefault="0058209D" w:rsidP="0058209D">
      <w:pPr>
        <w:numPr>
          <w:ilvl w:val="2"/>
          <w:numId w:val="49"/>
        </w:numPr>
        <w:ind w:left="0" w:firstLine="567"/>
        <w:jc w:val="both"/>
      </w:pPr>
      <w:r w:rsidRPr="006866A4">
        <w:lastRenderedPageBreak/>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DA0ACA0" w14:textId="77777777" w:rsidR="0058209D" w:rsidRPr="006866A4" w:rsidRDefault="0058209D" w:rsidP="0058209D">
      <w:pPr>
        <w:numPr>
          <w:ilvl w:val="2"/>
          <w:numId w:val="49"/>
        </w:numPr>
        <w:ind w:left="0" w:firstLine="567"/>
        <w:jc w:val="both"/>
      </w:pPr>
      <w:r w:rsidRPr="006866A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80B4C84" w14:textId="77777777" w:rsidR="0058209D" w:rsidRPr="006866A4" w:rsidRDefault="0058209D" w:rsidP="0058209D">
      <w:pPr>
        <w:numPr>
          <w:ilvl w:val="2"/>
          <w:numId w:val="49"/>
        </w:numPr>
        <w:ind w:left="0" w:firstLine="567"/>
        <w:jc w:val="both"/>
      </w:pPr>
      <w:r w:rsidRPr="006866A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4834E59" w14:textId="77777777" w:rsidR="0058209D" w:rsidRPr="006866A4" w:rsidRDefault="0058209D" w:rsidP="0058209D">
      <w:pPr>
        <w:numPr>
          <w:ilvl w:val="2"/>
          <w:numId w:val="49"/>
        </w:numPr>
        <w:ind w:left="0" w:firstLine="567"/>
        <w:jc w:val="both"/>
      </w:pPr>
      <w:r w:rsidRPr="006866A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C61A9D7" w14:textId="77777777" w:rsidR="0058209D" w:rsidRPr="006866A4" w:rsidRDefault="0058209D" w:rsidP="0058209D">
      <w:pPr>
        <w:numPr>
          <w:ilvl w:val="2"/>
          <w:numId w:val="49"/>
        </w:numPr>
        <w:ind w:left="0" w:firstLine="567"/>
        <w:jc w:val="both"/>
      </w:pPr>
      <w:r w:rsidRPr="006866A4">
        <w:t xml:space="preserve">Осуществлять иные обязанности в соответствии с законодательством </w:t>
      </w:r>
      <w:bookmarkStart w:id="61" w:name="_Hlk6995984"/>
      <w:r w:rsidRPr="006866A4">
        <w:t>Российской Федерации</w:t>
      </w:r>
      <w:bookmarkEnd w:id="61"/>
      <w:r w:rsidRPr="006866A4">
        <w:t xml:space="preserve"> и Контрактом.</w:t>
      </w:r>
    </w:p>
    <w:p w14:paraId="69BD5A18" w14:textId="77777777" w:rsidR="0058209D" w:rsidRPr="006866A4" w:rsidRDefault="0058209D" w:rsidP="0058209D">
      <w:pPr>
        <w:ind w:left="567"/>
        <w:jc w:val="both"/>
      </w:pPr>
    </w:p>
    <w:p w14:paraId="20364561" w14:textId="77777777" w:rsidR="0058209D" w:rsidRPr="006866A4" w:rsidRDefault="0058209D" w:rsidP="0058209D">
      <w:pPr>
        <w:numPr>
          <w:ilvl w:val="1"/>
          <w:numId w:val="49"/>
        </w:numPr>
        <w:ind w:left="0" w:firstLine="567"/>
        <w:jc w:val="both"/>
        <w:rPr>
          <w:b/>
        </w:rPr>
      </w:pPr>
      <w:r w:rsidRPr="006866A4">
        <w:rPr>
          <w:b/>
        </w:rPr>
        <w:t>Подрядчик вправе:</w:t>
      </w:r>
    </w:p>
    <w:p w14:paraId="5D105AFA" w14:textId="77777777" w:rsidR="0058209D" w:rsidRPr="006866A4" w:rsidRDefault="0058209D" w:rsidP="0058209D">
      <w:pPr>
        <w:numPr>
          <w:ilvl w:val="2"/>
          <w:numId w:val="49"/>
        </w:numPr>
        <w:ind w:left="0" w:firstLine="567"/>
        <w:jc w:val="both"/>
      </w:pPr>
      <w:r w:rsidRPr="006866A4">
        <w:t>Требовать от Государственного заказчика надлежащего и своевременного выполнения обязательств, предусмотренных Контрактом.</w:t>
      </w:r>
    </w:p>
    <w:p w14:paraId="577F0043" w14:textId="77777777" w:rsidR="0058209D" w:rsidRPr="006866A4" w:rsidRDefault="0058209D" w:rsidP="0058209D">
      <w:pPr>
        <w:numPr>
          <w:ilvl w:val="2"/>
          <w:numId w:val="49"/>
        </w:numPr>
        <w:ind w:left="0" w:firstLine="567"/>
        <w:jc w:val="both"/>
      </w:pPr>
      <w:r w:rsidRPr="006866A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E39E335" w14:textId="77777777" w:rsidR="0058209D" w:rsidRPr="006866A4" w:rsidRDefault="0058209D" w:rsidP="0058209D">
      <w:pPr>
        <w:numPr>
          <w:ilvl w:val="2"/>
          <w:numId w:val="49"/>
        </w:numPr>
        <w:ind w:left="0" w:firstLine="567"/>
        <w:jc w:val="both"/>
      </w:pPr>
      <w:r w:rsidRPr="006866A4">
        <w:t xml:space="preserve">Определить конкретные виды и объемы работ, из числа видов и объемов работ, указанных в </w:t>
      </w:r>
      <w:proofErr w:type="spellStart"/>
      <w:r w:rsidRPr="006866A4">
        <w:t>пп</w:t>
      </w:r>
      <w:proofErr w:type="spellEnd"/>
      <w:r w:rsidRPr="006866A4">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DCE2C10" w14:textId="77777777" w:rsidR="0058209D" w:rsidRPr="006866A4" w:rsidRDefault="0058209D" w:rsidP="0058209D">
      <w:pPr>
        <w:numPr>
          <w:ilvl w:val="2"/>
          <w:numId w:val="49"/>
        </w:numPr>
        <w:ind w:left="0" w:firstLine="567"/>
        <w:jc w:val="both"/>
      </w:pPr>
      <w:r w:rsidRPr="006866A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97D4A69" w14:textId="77777777" w:rsidR="0058209D" w:rsidRPr="006866A4" w:rsidRDefault="0058209D" w:rsidP="0058209D">
      <w:pPr>
        <w:numPr>
          <w:ilvl w:val="2"/>
          <w:numId w:val="49"/>
        </w:numPr>
        <w:ind w:left="0" w:firstLine="567"/>
        <w:jc w:val="both"/>
      </w:pPr>
      <w:r w:rsidRPr="006866A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69C8DDD" w14:textId="77777777" w:rsidR="0058209D" w:rsidRPr="006866A4" w:rsidRDefault="0058209D" w:rsidP="0058209D">
      <w:pPr>
        <w:numPr>
          <w:ilvl w:val="2"/>
          <w:numId w:val="49"/>
        </w:numPr>
        <w:ind w:left="0" w:firstLine="567"/>
        <w:jc w:val="both"/>
      </w:pPr>
      <w:r w:rsidRPr="006866A4">
        <w:t>Осуществлять иные права, предоставленные Подрядчику в соответствии с законодательством Российской Федерации и Контрактом.</w:t>
      </w:r>
    </w:p>
    <w:p w14:paraId="4EFB2A88" w14:textId="77777777" w:rsidR="0058209D" w:rsidRPr="006866A4" w:rsidRDefault="0058209D" w:rsidP="0058209D">
      <w:pPr>
        <w:jc w:val="both"/>
      </w:pPr>
    </w:p>
    <w:p w14:paraId="149B75AE" w14:textId="77777777" w:rsidR="0058209D" w:rsidRPr="006866A4" w:rsidRDefault="0058209D" w:rsidP="0058209D">
      <w:pPr>
        <w:numPr>
          <w:ilvl w:val="1"/>
          <w:numId w:val="49"/>
        </w:numPr>
        <w:ind w:left="0" w:firstLine="567"/>
        <w:jc w:val="both"/>
        <w:rPr>
          <w:b/>
        </w:rPr>
      </w:pPr>
      <w:r w:rsidRPr="006866A4">
        <w:rPr>
          <w:b/>
        </w:rPr>
        <w:t>Подрядчик обязан:</w:t>
      </w:r>
    </w:p>
    <w:p w14:paraId="2AFE589F" w14:textId="77777777" w:rsidR="0058209D" w:rsidRPr="006866A4" w:rsidRDefault="0058209D" w:rsidP="0058209D">
      <w:pPr>
        <w:numPr>
          <w:ilvl w:val="2"/>
          <w:numId w:val="49"/>
        </w:numPr>
        <w:suppressAutoHyphens/>
        <w:ind w:left="0" w:firstLine="567"/>
        <w:jc w:val="both"/>
        <w:rPr>
          <w:rFonts w:cs="Arial"/>
          <w:lang w:eastAsia="zh-CN"/>
        </w:rPr>
      </w:pPr>
      <w:bookmarkStart w:id="62" w:name="_Hlk42156835"/>
      <w:r w:rsidRPr="006866A4">
        <w:rPr>
          <w:rFonts w:cs="Arial"/>
          <w:lang w:eastAsia="zh-CN"/>
        </w:rPr>
        <w:t>Выполнить предусмотренные Контрактом Работы по строительству Объекта.</w:t>
      </w:r>
    </w:p>
    <w:p w14:paraId="7A9A9F61" w14:textId="77777777" w:rsidR="0058209D" w:rsidRPr="006866A4" w:rsidRDefault="0058209D" w:rsidP="0058209D">
      <w:pPr>
        <w:numPr>
          <w:ilvl w:val="2"/>
          <w:numId w:val="49"/>
        </w:numPr>
        <w:suppressAutoHyphens/>
        <w:ind w:left="0" w:firstLine="567"/>
        <w:jc w:val="both"/>
        <w:rPr>
          <w:lang w:eastAsia="zh-CN" w:bidi="hi-IN"/>
        </w:rPr>
      </w:pPr>
      <w:r w:rsidRPr="006866A4">
        <w:rPr>
          <w:lang w:eastAsia="zh-CN" w:bidi="hi-I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18E1415B" w14:textId="77777777" w:rsidR="0058209D" w:rsidRPr="006866A4" w:rsidRDefault="0058209D" w:rsidP="0058209D">
      <w:pPr>
        <w:autoSpaceDE w:val="0"/>
        <w:autoSpaceDN w:val="0"/>
        <w:adjustRightInd w:val="0"/>
        <w:ind w:firstLine="567"/>
        <w:jc w:val="both"/>
        <w:rPr>
          <w:lang w:eastAsia="zh-CN" w:bidi="hi-IN"/>
        </w:rPr>
      </w:pPr>
      <w:r w:rsidRPr="006866A4">
        <w:rPr>
          <w:lang w:eastAsia="zh-CN" w:bidi="hi-IN"/>
        </w:rPr>
        <w:t>Осуществлять строительство Объекта в соответствии проектной документацией и информационной моделью.</w:t>
      </w:r>
    </w:p>
    <w:p w14:paraId="1494EFF1" w14:textId="77777777" w:rsidR="0058209D" w:rsidRPr="006866A4" w:rsidRDefault="0058209D" w:rsidP="0058209D">
      <w:pPr>
        <w:numPr>
          <w:ilvl w:val="2"/>
          <w:numId w:val="49"/>
        </w:numPr>
        <w:suppressAutoHyphens/>
        <w:ind w:left="0" w:firstLine="567"/>
        <w:jc w:val="both"/>
        <w:rPr>
          <w:lang w:eastAsia="zh-CN"/>
        </w:rPr>
      </w:pPr>
      <w:r w:rsidRPr="006866A4">
        <w:rPr>
          <w:lang w:eastAsia="zh-CN"/>
        </w:rPr>
        <w:t>Выполнить работы в сроки, установленные Контрактом.</w:t>
      </w:r>
    </w:p>
    <w:p w14:paraId="30C5A6A6" w14:textId="77777777" w:rsidR="0058209D" w:rsidRPr="006866A4" w:rsidRDefault="0058209D" w:rsidP="0058209D">
      <w:pPr>
        <w:numPr>
          <w:ilvl w:val="2"/>
          <w:numId w:val="49"/>
        </w:numPr>
        <w:suppressAutoHyphens/>
        <w:ind w:left="0" w:firstLine="567"/>
        <w:jc w:val="both"/>
        <w:rPr>
          <w:lang w:eastAsia="zh-CN"/>
        </w:rPr>
      </w:pPr>
      <w:r w:rsidRPr="006866A4">
        <w:rPr>
          <w:lang w:eastAsia="zh-C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9970DB1" w14:textId="77777777" w:rsidR="0058209D" w:rsidRPr="006866A4" w:rsidRDefault="0058209D" w:rsidP="0058209D">
      <w:pPr>
        <w:suppressAutoHyphens/>
        <w:ind w:firstLine="567"/>
        <w:jc w:val="both"/>
        <w:rPr>
          <w:lang w:eastAsia="zh-CN"/>
        </w:rPr>
      </w:pPr>
      <w:r w:rsidRPr="006866A4">
        <w:rPr>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22F4FB8C" w14:textId="77777777" w:rsidR="0058209D" w:rsidRPr="006866A4" w:rsidRDefault="0058209D" w:rsidP="0058209D">
      <w:pPr>
        <w:numPr>
          <w:ilvl w:val="2"/>
          <w:numId w:val="49"/>
        </w:numPr>
        <w:suppressAutoHyphens/>
        <w:ind w:left="0" w:firstLine="567"/>
        <w:jc w:val="both"/>
        <w:rPr>
          <w:rFonts w:cs="Arial"/>
          <w:lang w:eastAsia="zh-CN"/>
        </w:rPr>
      </w:pPr>
      <w:r w:rsidRPr="006866A4">
        <w:rPr>
          <w:rFonts w:cs="Arial"/>
          <w:lang w:eastAsia="zh-CN"/>
        </w:rPr>
        <w:lastRenderedPageBreak/>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B62DED6" w14:textId="77777777" w:rsidR="0058209D" w:rsidRPr="006866A4" w:rsidRDefault="0058209D" w:rsidP="0058209D">
      <w:pPr>
        <w:numPr>
          <w:ilvl w:val="2"/>
          <w:numId w:val="49"/>
        </w:numPr>
        <w:suppressAutoHyphens/>
        <w:ind w:left="0" w:firstLine="567"/>
        <w:jc w:val="both"/>
        <w:rPr>
          <w:lang w:eastAsia="zh-CN"/>
        </w:rPr>
      </w:pPr>
      <w:r w:rsidRPr="006866A4">
        <w:rPr>
          <w:rFonts w:cs="Arial"/>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6866A4">
        <w:rPr>
          <w:lang w:eastAsia="zh-CN" w:bidi="hi-IN"/>
        </w:rPr>
        <w:t>Регламент о передаче исполнительной документации в электронном виде в ГКУ «</w:t>
      </w:r>
      <w:proofErr w:type="spellStart"/>
      <w:r w:rsidRPr="006866A4">
        <w:rPr>
          <w:lang w:eastAsia="zh-CN" w:bidi="hi-IN"/>
        </w:rPr>
        <w:t>Инвестстрой</w:t>
      </w:r>
      <w:proofErr w:type="spellEnd"/>
      <w:r w:rsidRPr="006866A4">
        <w:rPr>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6866A4">
        <w:rPr>
          <w:lang w:eastAsia="zh-CN" w:bidi="hi-IN"/>
        </w:rPr>
        <w:t>Инвестстрой</w:t>
      </w:r>
      <w:proofErr w:type="spellEnd"/>
      <w:r w:rsidRPr="006866A4">
        <w:rPr>
          <w:lang w:eastAsia="zh-CN" w:bidi="hi-IN"/>
        </w:rPr>
        <w:t xml:space="preserve"> Республики Крым» от 01.02.2024 № 19.</w:t>
      </w:r>
    </w:p>
    <w:p w14:paraId="0B0B7B55" w14:textId="77777777" w:rsidR="0058209D" w:rsidRPr="006866A4" w:rsidRDefault="0058209D" w:rsidP="0058209D">
      <w:pPr>
        <w:numPr>
          <w:ilvl w:val="2"/>
          <w:numId w:val="49"/>
        </w:numPr>
        <w:ind w:left="0" w:firstLine="567"/>
        <w:jc w:val="both"/>
      </w:pPr>
      <w:bookmarkStart w:id="63" w:name="_Hlk167713067"/>
      <w:bookmarkStart w:id="64" w:name="_Hlk188350696"/>
      <w:r w:rsidRPr="006866A4">
        <w:t xml:space="preserve">Выполнить самостоятельно в соответствии с проектной документацией без привлечения других лиц работы в объеме не менее </w:t>
      </w:r>
      <w:r w:rsidRPr="006866A4">
        <w:rPr>
          <w:b/>
          <w:bCs/>
        </w:rPr>
        <w:t>60%</w:t>
      </w:r>
      <w:r w:rsidRPr="006866A4">
        <w:t xml:space="preserve"> от цены Контракта, выбранные Подрядчиком на основании </w:t>
      </w:r>
      <w:proofErr w:type="spellStart"/>
      <w:r w:rsidRPr="006866A4">
        <w:t>пп</w:t>
      </w:r>
      <w:proofErr w:type="spellEnd"/>
      <w:r w:rsidRPr="006866A4">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52871936" w14:textId="77777777" w:rsidR="0058209D" w:rsidRPr="006866A4" w:rsidRDefault="0058209D" w:rsidP="0058209D">
      <w:pPr>
        <w:autoSpaceDE w:val="0"/>
        <w:autoSpaceDN w:val="0"/>
        <w:ind w:left="360"/>
        <w:jc w:val="both"/>
      </w:pPr>
      <w:bookmarkStart w:id="65" w:name="_Hlk14963990"/>
      <w:bookmarkStart w:id="66" w:name="_Hlk32478232"/>
      <w:bookmarkEnd w:id="62"/>
      <w:bookmarkEnd w:id="63"/>
      <w:bookmarkEnd w:id="64"/>
      <w:r w:rsidRPr="006866A4">
        <w:t>1. Подготовительные работы</w:t>
      </w:r>
    </w:p>
    <w:p w14:paraId="23DF0256" w14:textId="77777777" w:rsidR="0058209D" w:rsidRPr="006866A4" w:rsidRDefault="0058209D" w:rsidP="0058209D">
      <w:pPr>
        <w:autoSpaceDE w:val="0"/>
        <w:autoSpaceDN w:val="0"/>
        <w:ind w:left="360"/>
        <w:jc w:val="both"/>
      </w:pPr>
      <w:r w:rsidRPr="006866A4">
        <w:t>2. Земляные работы</w:t>
      </w:r>
    </w:p>
    <w:p w14:paraId="3D696F4A" w14:textId="77777777" w:rsidR="0058209D" w:rsidRPr="006866A4" w:rsidRDefault="0058209D" w:rsidP="0058209D">
      <w:pPr>
        <w:autoSpaceDE w:val="0"/>
        <w:autoSpaceDN w:val="0"/>
        <w:ind w:left="360"/>
        <w:jc w:val="both"/>
      </w:pPr>
      <w:r w:rsidRPr="006866A4">
        <w:t>3. Инженерная подготовка территории</w:t>
      </w:r>
    </w:p>
    <w:p w14:paraId="10DF3FC1" w14:textId="77777777" w:rsidR="0058209D" w:rsidRPr="006866A4" w:rsidRDefault="0058209D" w:rsidP="0058209D">
      <w:pPr>
        <w:autoSpaceDE w:val="0"/>
        <w:autoSpaceDN w:val="0"/>
        <w:ind w:left="360"/>
        <w:jc w:val="both"/>
      </w:pPr>
      <w:r w:rsidRPr="006866A4">
        <w:t>4. Инженерная защита территории</w:t>
      </w:r>
    </w:p>
    <w:p w14:paraId="5F9D88BB" w14:textId="77777777" w:rsidR="0058209D" w:rsidRPr="006866A4" w:rsidRDefault="0058209D" w:rsidP="0058209D">
      <w:pPr>
        <w:autoSpaceDE w:val="0"/>
        <w:autoSpaceDN w:val="0"/>
        <w:ind w:left="360"/>
        <w:jc w:val="both"/>
      </w:pPr>
      <w:r w:rsidRPr="006866A4">
        <w:t>5. Устройство фундаментов и оснований</w:t>
      </w:r>
    </w:p>
    <w:p w14:paraId="399361EC" w14:textId="77777777" w:rsidR="0058209D" w:rsidRPr="006866A4" w:rsidRDefault="0058209D" w:rsidP="0058209D">
      <w:pPr>
        <w:autoSpaceDE w:val="0"/>
        <w:autoSpaceDN w:val="0"/>
        <w:ind w:left="360"/>
        <w:jc w:val="both"/>
      </w:pPr>
      <w:r w:rsidRPr="006866A4">
        <w:t>6. Устройство внутренних слаботочных систем</w:t>
      </w:r>
    </w:p>
    <w:p w14:paraId="66207B77" w14:textId="77777777" w:rsidR="0058209D" w:rsidRPr="006866A4" w:rsidRDefault="0058209D" w:rsidP="0058209D">
      <w:pPr>
        <w:autoSpaceDE w:val="0"/>
        <w:autoSpaceDN w:val="0"/>
        <w:ind w:left="360"/>
        <w:jc w:val="both"/>
      </w:pPr>
      <w:r w:rsidRPr="006866A4">
        <w:t>7. Установка подъемно-транспортного оборудования</w:t>
      </w:r>
    </w:p>
    <w:p w14:paraId="072D712E" w14:textId="77777777" w:rsidR="0058209D" w:rsidRPr="006866A4" w:rsidRDefault="0058209D" w:rsidP="0058209D">
      <w:pPr>
        <w:autoSpaceDE w:val="0"/>
        <w:autoSpaceDN w:val="0"/>
        <w:ind w:left="360"/>
        <w:jc w:val="both"/>
      </w:pPr>
      <w:r w:rsidRPr="006866A4">
        <w:t>8. Монтаж технологического оборудования</w:t>
      </w:r>
    </w:p>
    <w:p w14:paraId="755BA93B" w14:textId="77777777" w:rsidR="0058209D" w:rsidRPr="006866A4" w:rsidRDefault="0058209D" w:rsidP="0058209D">
      <w:pPr>
        <w:autoSpaceDE w:val="0"/>
        <w:autoSpaceDN w:val="0"/>
        <w:ind w:left="360"/>
        <w:jc w:val="both"/>
      </w:pPr>
      <w:r w:rsidRPr="006866A4">
        <w:t>9. Пусконаладочные работы</w:t>
      </w:r>
    </w:p>
    <w:p w14:paraId="58782D20" w14:textId="77777777" w:rsidR="0058209D" w:rsidRPr="006866A4" w:rsidRDefault="0058209D" w:rsidP="0058209D">
      <w:pPr>
        <w:autoSpaceDE w:val="0"/>
        <w:autoSpaceDN w:val="0"/>
        <w:ind w:left="360"/>
        <w:jc w:val="both"/>
      </w:pPr>
      <w:r w:rsidRPr="006866A4">
        <w:t>10. Устройство наружных электрических сетей и линий связи</w:t>
      </w:r>
    </w:p>
    <w:p w14:paraId="156805A9" w14:textId="77777777" w:rsidR="0058209D" w:rsidRPr="006866A4" w:rsidRDefault="0058209D" w:rsidP="0058209D">
      <w:pPr>
        <w:autoSpaceDE w:val="0"/>
        <w:autoSpaceDN w:val="0"/>
        <w:ind w:left="360"/>
        <w:jc w:val="both"/>
      </w:pPr>
      <w:r w:rsidRPr="006866A4">
        <w:t>11. Устройство наружных сетей канализации</w:t>
      </w:r>
    </w:p>
    <w:p w14:paraId="52ADE07C" w14:textId="77777777" w:rsidR="0058209D" w:rsidRPr="006866A4" w:rsidRDefault="0058209D" w:rsidP="0058209D">
      <w:pPr>
        <w:autoSpaceDE w:val="0"/>
        <w:autoSpaceDN w:val="0"/>
        <w:ind w:left="360"/>
        <w:jc w:val="both"/>
      </w:pPr>
      <w:r w:rsidRPr="006866A4">
        <w:t>12. Устройство дорожной одежды автомобильных дорог</w:t>
      </w:r>
    </w:p>
    <w:p w14:paraId="7389E8CF" w14:textId="77777777" w:rsidR="0058209D" w:rsidRPr="006866A4" w:rsidRDefault="0058209D" w:rsidP="0058209D">
      <w:pPr>
        <w:ind w:left="360"/>
        <w:jc w:val="both"/>
      </w:pPr>
      <w:r w:rsidRPr="006866A4">
        <w:t>13. Благоустройство.</w:t>
      </w:r>
    </w:p>
    <w:p w14:paraId="0CB53F65" w14:textId="77777777" w:rsidR="0058209D" w:rsidRPr="006866A4" w:rsidRDefault="0058209D" w:rsidP="0058209D">
      <w:pPr>
        <w:numPr>
          <w:ilvl w:val="2"/>
          <w:numId w:val="49"/>
        </w:numPr>
        <w:ind w:left="0" w:firstLine="567"/>
        <w:jc w:val="both"/>
      </w:pPr>
      <w:r w:rsidRPr="006866A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04DB247" w14:textId="77777777" w:rsidR="0058209D" w:rsidRPr="006866A4" w:rsidRDefault="0058209D" w:rsidP="0058209D">
      <w:pPr>
        <w:numPr>
          <w:ilvl w:val="2"/>
          <w:numId w:val="49"/>
        </w:numPr>
        <w:ind w:left="0" w:firstLine="567"/>
        <w:jc w:val="both"/>
      </w:pPr>
      <w:r w:rsidRPr="006866A4">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FBD0430" w14:textId="77777777" w:rsidR="0058209D" w:rsidRPr="006866A4" w:rsidRDefault="0058209D" w:rsidP="0058209D">
      <w:pPr>
        <w:numPr>
          <w:ilvl w:val="2"/>
          <w:numId w:val="49"/>
        </w:numPr>
        <w:ind w:left="0" w:firstLine="567"/>
        <w:jc w:val="both"/>
      </w:pPr>
      <w:r w:rsidRPr="006866A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156A0B1" w14:textId="77777777" w:rsidR="0058209D" w:rsidRPr="006866A4" w:rsidRDefault="0058209D" w:rsidP="0058209D">
      <w:pPr>
        <w:numPr>
          <w:ilvl w:val="2"/>
          <w:numId w:val="49"/>
        </w:numPr>
        <w:ind w:left="0" w:firstLine="567"/>
        <w:jc w:val="both"/>
      </w:pPr>
      <w:r w:rsidRPr="006866A4">
        <w:t>В течение 10 (десяти) дней после дня подписания Контракта предоставить Государственному заказчику в форме электронных документов:</w:t>
      </w:r>
    </w:p>
    <w:p w14:paraId="235F9ECA" w14:textId="77777777" w:rsidR="0058209D" w:rsidRPr="006866A4" w:rsidRDefault="0058209D" w:rsidP="0058209D">
      <w:pPr>
        <w:ind w:firstLine="567"/>
        <w:jc w:val="both"/>
      </w:pPr>
      <w:r w:rsidRPr="006866A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65B61DC" w14:textId="77777777" w:rsidR="0058209D" w:rsidRPr="006866A4" w:rsidRDefault="0058209D" w:rsidP="0058209D">
      <w:pPr>
        <w:ind w:firstLine="567"/>
        <w:jc w:val="both"/>
      </w:pPr>
      <w:r w:rsidRPr="006866A4">
        <w:t xml:space="preserve">б) Приказ о назначении ответственного лица по строительному контролю на объекте, </w:t>
      </w:r>
      <w:bookmarkStart w:id="67" w:name="_Hlk5721856"/>
      <w:r w:rsidRPr="006866A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1AC5EA6C" w14:textId="77777777" w:rsidR="0058209D" w:rsidRPr="006866A4" w:rsidRDefault="0058209D" w:rsidP="0058209D">
      <w:pPr>
        <w:ind w:firstLine="567"/>
        <w:jc w:val="both"/>
      </w:pPr>
      <w:r w:rsidRPr="006866A4">
        <w:t>в) Приказ о назначении ответственного лица за выдачу наряд-допусков на объекте.</w:t>
      </w:r>
    </w:p>
    <w:p w14:paraId="35BEFF3C" w14:textId="77777777" w:rsidR="0058209D" w:rsidRPr="006866A4" w:rsidRDefault="0058209D" w:rsidP="0058209D">
      <w:pPr>
        <w:ind w:firstLine="567"/>
        <w:jc w:val="both"/>
      </w:pPr>
      <w:r w:rsidRPr="006866A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6866A4">
        <w:lastRenderedPageBreak/>
        <w:t xml:space="preserve">представителей, контактные телефоны (стационарный и мобильный) и электронные адреса представителей Подрядчика. </w:t>
      </w:r>
    </w:p>
    <w:p w14:paraId="7B527E01" w14:textId="77777777" w:rsidR="0058209D" w:rsidRPr="006866A4" w:rsidRDefault="0058209D" w:rsidP="0058209D">
      <w:pPr>
        <w:ind w:firstLine="567"/>
        <w:jc w:val="both"/>
      </w:pPr>
      <w:r w:rsidRPr="006866A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6B8EB12" w14:textId="77777777" w:rsidR="0058209D" w:rsidRPr="006866A4" w:rsidRDefault="0058209D" w:rsidP="0058209D">
      <w:pPr>
        <w:ind w:firstLine="567"/>
        <w:jc w:val="both"/>
      </w:pPr>
      <w:r w:rsidRPr="006866A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8" w:name="_Hlk45181007"/>
      <w:r w:rsidRPr="006866A4">
        <w:t>, в том числе, в соответствии с приказом Минстроя России №1026/пр.</w:t>
      </w:r>
    </w:p>
    <w:bookmarkEnd w:id="68"/>
    <w:p w14:paraId="1F1ECB03" w14:textId="77777777" w:rsidR="0058209D" w:rsidRPr="006866A4" w:rsidRDefault="0058209D" w:rsidP="0058209D">
      <w:pPr>
        <w:numPr>
          <w:ilvl w:val="2"/>
          <w:numId w:val="49"/>
        </w:numPr>
        <w:ind w:left="0" w:firstLine="567"/>
        <w:jc w:val="both"/>
      </w:pPr>
      <w:r w:rsidRPr="006866A4">
        <w:t xml:space="preserve">В течение 40 (сорока) дней со дня подписания Контракта сформировать </w:t>
      </w:r>
      <w:bookmarkStart w:id="69" w:name="_Hlk45181031"/>
      <w:r w:rsidRPr="006866A4">
        <w:t>и согласовать с Государственным заказчиком:</w:t>
      </w:r>
      <w:bookmarkEnd w:id="69"/>
    </w:p>
    <w:p w14:paraId="7B5EF1C7" w14:textId="77777777" w:rsidR="0058209D" w:rsidRPr="006866A4" w:rsidRDefault="0058209D" w:rsidP="0058209D">
      <w:pPr>
        <w:ind w:firstLine="567"/>
        <w:jc w:val="both"/>
      </w:pPr>
      <w:bookmarkStart w:id="70" w:name="_Hlk42157246"/>
      <w:r w:rsidRPr="006866A4">
        <w:t>а) Детализированный график выполнения строительно-монтажных работ по форме Приложения № 2.1 к Контракту в 2 (двух) экземплярах.</w:t>
      </w:r>
    </w:p>
    <w:p w14:paraId="046E4845" w14:textId="77777777" w:rsidR="0058209D" w:rsidRPr="006866A4" w:rsidRDefault="0058209D" w:rsidP="0058209D">
      <w:pPr>
        <w:ind w:firstLine="567"/>
        <w:jc w:val="both"/>
      </w:pPr>
      <w:bookmarkStart w:id="71" w:name="_Hlk45181090"/>
      <w:r w:rsidRPr="006866A4">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1"/>
      <w:r w:rsidRPr="006866A4">
        <w:t>.</w:t>
      </w:r>
    </w:p>
    <w:p w14:paraId="15D744FA" w14:textId="77777777" w:rsidR="0058209D" w:rsidRPr="006866A4" w:rsidRDefault="0058209D" w:rsidP="0058209D">
      <w:pPr>
        <w:ind w:firstLine="567"/>
        <w:jc w:val="both"/>
      </w:pPr>
      <w:r w:rsidRPr="006866A4">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5"/>
    <w:p w14:paraId="7E7DF05A" w14:textId="77777777" w:rsidR="0058209D" w:rsidRPr="006866A4" w:rsidRDefault="0058209D" w:rsidP="0058209D">
      <w:pPr>
        <w:ind w:firstLine="567"/>
        <w:jc w:val="both"/>
      </w:pPr>
      <w:r w:rsidRPr="006866A4">
        <w:t>б)</w:t>
      </w:r>
      <w:bookmarkStart w:id="72" w:name="_Hlk5721910"/>
      <w:r w:rsidRPr="006866A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07A9C1D" w14:textId="77777777" w:rsidR="0058209D" w:rsidRPr="006866A4" w:rsidRDefault="0058209D" w:rsidP="0058209D">
      <w:pPr>
        <w:ind w:firstLine="567"/>
        <w:jc w:val="both"/>
      </w:pPr>
      <w:r w:rsidRPr="006866A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6"/>
    <w:bookmarkEnd w:id="70"/>
    <w:bookmarkEnd w:id="72"/>
    <w:p w14:paraId="3AC3E245" w14:textId="77777777" w:rsidR="0058209D" w:rsidRPr="006866A4" w:rsidRDefault="0058209D" w:rsidP="0058209D">
      <w:pPr>
        <w:numPr>
          <w:ilvl w:val="2"/>
          <w:numId w:val="49"/>
        </w:numPr>
        <w:ind w:left="0" w:firstLine="567"/>
        <w:jc w:val="both"/>
      </w:pPr>
      <w:r w:rsidRPr="006866A4">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07CC53D3" w14:textId="77777777" w:rsidR="0058209D" w:rsidRPr="006866A4" w:rsidRDefault="0058209D" w:rsidP="0058209D">
      <w:pPr>
        <w:numPr>
          <w:ilvl w:val="2"/>
          <w:numId w:val="49"/>
        </w:numPr>
        <w:ind w:left="0" w:firstLine="567"/>
        <w:jc w:val="both"/>
      </w:pPr>
      <w:bookmarkStart w:id="73" w:name="_Hlk5722258"/>
      <w:r w:rsidRPr="006866A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4B88890" w14:textId="77777777" w:rsidR="0058209D" w:rsidRPr="006866A4" w:rsidRDefault="0058209D" w:rsidP="0058209D">
      <w:pPr>
        <w:numPr>
          <w:ilvl w:val="2"/>
          <w:numId w:val="49"/>
        </w:numPr>
        <w:ind w:left="0" w:firstLine="567"/>
        <w:jc w:val="both"/>
      </w:pPr>
      <w:bookmarkStart w:id="74" w:name="_Hlk94795059"/>
      <w:bookmarkEnd w:id="73"/>
      <w:r w:rsidRPr="006866A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5" w:name="_Hlk184650660"/>
      <w:r w:rsidRPr="006866A4">
        <w:t>Приказом Минстроя России от 16.05.2023 № 344/пр</w:t>
      </w:r>
      <w:bookmarkEnd w:id="75"/>
      <w:r w:rsidRPr="006866A4">
        <w:t>.</w:t>
      </w:r>
    </w:p>
    <w:p w14:paraId="765BDE04" w14:textId="77777777" w:rsidR="0058209D" w:rsidRPr="006866A4" w:rsidRDefault="0058209D" w:rsidP="0058209D">
      <w:pPr>
        <w:numPr>
          <w:ilvl w:val="2"/>
          <w:numId w:val="49"/>
        </w:numPr>
        <w:ind w:left="0" w:firstLine="567"/>
        <w:jc w:val="both"/>
      </w:pPr>
      <w:bookmarkStart w:id="76" w:name="_Hlk42158074"/>
      <w:bookmarkStart w:id="77" w:name="_Hlk91516822"/>
      <w:bookmarkEnd w:id="74"/>
      <w:r w:rsidRPr="006866A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D613A43" w14:textId="77777777" w:rsidR="0058209D" w:rsidRPr="006866A4" w:rsidRDefault="0058209D" w:rsidP="0058209D">
      <w:pPr>
        <w:numPr>
          <w:ilvl w:val="2"/>
          <w:numId w:val="49"/>
        </w:numPr>
        <w:ind w:left="0" w:firstLine="567"/>
        <w:jc w:val="both"/>
      </w:pPr>
      <w:bookmarkStart w:id="78" w:name="_Hlk45181202"/>
      <w:bookmarkStart w:id="79" w:name="_Hlk42157389"/>
      <w:bookmarkStart w:id="80" w:name="_Hlk25244221"/>
      <w:r w:rsidRPr="006866A4">
        <w:t>По требованию Государственного заказчика</w:t>
      </w:r>
      <w:bookmarkEnd w:id="78"/>
      <w:r w:rsidRPr="006866A4">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5604EB17" w14:textId="77777777" w:rsidR="0058209D" w:rsidRPr="006866A4" w:rsidRDefault="0058209D" w:rsidP="0058209D">
      <w:pPr>
        <w:numPr>
          <w:ilvl w:val="2"/>
          <w:numId w:val="49"/>
        </w:numPr>
        <w:ind w:left="0" w:firstLine="567"/>
        <w:jc w:val="both"/>
      </w:pPr>
      <w:bookmarkStart w:id="81" w:name="_Hlk45181232"/>
      <w:bookmarkEnd w:id="79"/>
      <w:r w:rsidRPr="006866A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15BBA787" w14:textId="77777777" w:rsidR="0058209D" w:rsidRPr="006866A4" w:rsidRDefault="0058209D" w:rsidP="0058209D">
      <w:pPr>
        <w:numPr>
          <w:ilvl w:val="2"/>
          <w:numId w:val="49"/>
        </w:numPr>
        <w:ind w:left="0" w:firstLine="567"/>
        <w:jc w:val="both"/>
      </w:pPr>
      <w:r w:rsidRPr="006866A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B16952C" w14:textId="77777777" w:rsidR="0058209D" w:rsidRPr="006866A4" w:rsidRDefault="0058209D" w:rsidP="0058209D">
      <w:pPr>
        <w:ind w:firstLine="567"/>
        <w:jc w:val="both"/>
      </w:pPr>
      <w:r w:rsidRPr="006866A4">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w:t>
      </w:r>
      <w:r w:rsidRPr="006866A4">
        <w:lastRenderedPageBreak/>
        <w:t>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C659C7E" w14:textId="77777777" w:rsidR="0058209D" w:rsidRPr="006866A4" w:rsidRDefault="0058209D" w:rsidP="0058209D">
      <w:pPr>
        <w:numPr>
          <w:ilvl w:val="2"/>
          <w:numId w:val="49"/>
        </w:numPr>
        <w:ind w:left="0" w:firstLine="567"/>
        <w:jc w:val="both"/>
      </w:pPr>
      <w:r w:rsidRPr="006866A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13149A4" w14:textId="77777777" w:rsidR="0058209D" w:rsidRPr="006866A4" w:rsidRDefault="0058209D" w:rsidP="0058209D">
      <w:pPr>
        <w:numPr>
          <w:ilvl w:val="2"/>
          <w:numId w:val="49"/>
        </w:numPr>
        <w:ind w:left="0" w:firstLine="567"/>
        <w:jc w:val="both"/>
      </w:pPr>
      <w:r w:rsidRPr="006866A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AE2F770" w14:textId="77777777" w:rsidR="0058209D" w:rsidRPr="006866A4" w:rsidRDefault="0058209D" w:rsidP="0058209D">
      <w:pPr>
        <w:numPr>
          <w:ilvl w:val="2"/>
          <w:numId w:val="49"/>
        </w:numPr>
        <w:ind w:left="0" w:firstLine="567"/>
        <w:jc w:val="both"/>
      </w:pPr>
      <w:r w:rsidRPr="006866A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03B5BE2" w14:textId="77777777" w:rsidR="0058209D" w:rsidRPr="006866A4" w:rsidRDefault="0058209D" w:rsidP="0058209D">
      <w:pPr>
        <w:numPr>
          <w:ilvl w:val="2"/>
          <w:numId w:val="49"/>
        </w:numPr>
        <w:ind w:left="0" w:firstLine="567"/>
        <w:jc w:val="both"/>
      </w:pPr>
      <w:r w:rsidRPr="006866A4">
        <w:t xml:space="preserve">Своевременно устанавливать ограждения котлованов и траншей, оборудованные трапы и переходные мостики. </w:t>
      </w:r>
    </w:p>
    <w:p w14:paraId="00409890" w14:textId="77777777" w:rsidR="0058209D" w:rsidRPr="006866A4" w:rsidRDefault="0058209D" w:rsidP="0058209D">
      <w:pPr>
        <w:numPr>
          <w:ilvl w:val="2"/>
          <w:numId w:val="49"/>
        </w:numPr>
        <w:ind w:left="0" w:firstLine="567"/>
        <w:jc w:val="both"/>
      </w:pPr>
      <w:r w:rsidRPr="006866A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298D47" w14:textId="77777777" w:rsidR="0058209D" w:rsidRPr="006866A4" w:rsidRDefault="0058209D" w:rsidP="0058209D">
      <w:pPr>
        <w:numPr>
          <w:ilvl w:val="2"/>
          <w:numId w:val="49"/>
        </w:numPr>
        <w:ind w:left="0" w:firstLine="567"/>
        <w:jc w:val="both"/>
      </w:pPr>
      <w:r w:rsidRPr="006866A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A1DB126" w14:textId="77777777" w:rsidR="0058209D" w:rsidRPr="006866A4" w:rsidRDefault="0058209D" w:rsidP="0058209D">
      <w:pPr>
        <w:ind w:firstLine="567"/>
        <w:jc w:val="both"/>
      </w:pPr>
      <w:r w:rsidRPr="006866A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021E741" w14:textId="77777777" w:rsidR="0058209D" w:rsidRPr="006866A4" w:rsidRDefault="0058209D" w:rsidP="0058209D">
      <w:pPr>
        <w:numPr>
          <w:ilvl w:val="2"/>
          <w:numId w:val="49"/>
        </w:numPr>
        <w:ind w:left="0" w:firstLine="567"/>
        <w:jc w:val="both"/>
      </w:pPr>
      <w:r w:rsidRPr="006866A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FB18A64" w14:textId="77777777" w:rsidR="0058209D" w:rsidRPr="006866A4" w:rsidRDefault="0058209D" w:rsidP="0058209D">
      <w:pPr>
        <w:numPr>
          <w:ilvl w:val="2"/>
          <w:numId w:val="49"/>
        </w:numPr>
        <w:ind w:left="0" w:firstLine="567"/>
        <w:jc w:val="both"/>
      </w:pPr>
      <w:r w:rsidRPr="006866A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917201C" w14:textId="77777777" w:rsidR="0058209D" w:rsidRPr="006866A4" w:rsidRDefault="0058209D" w:rsidP="0058209D">
      <w:pPr>
        <w:numPr>
          <w:ilvl w:val="2"/>
          <w:numId w:val="49"/>
        </w:numPr>
        <w:ind w:left="0" w:firstLine="567"/>
        <w:jc w:val="both"/>
      </w:pPr>
      <w:r w:rsidRPr="006866A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737765C" w14:textId="77777777" w:rsidR="0058209D" w:rsidRPr="006866A4" w:rsidRDefault="0058209D" w:rsidP="0058209D">
      <w:pPr>
        <w:numPr>
          <w:ilvl w:val="2"/>
          <w:numId w:val="49"/>
        </w:numPr>
        <w:ind w:left="0" w:firstLine="567"/>
        <w:jc w:val="both"/>
      </w:pPr>
      <w:r w:rsidRPr="006866A4">
        <w:t>Осуществлять охрану строительной площадки в порядке, установленном статьей 6 Контракта.</w:t>
      </w:r>
    </w:p>
    <w:p w14:paraId="05C49D5D" w14:textId="77777777" w:rsidR="0058209D" w:rsidRPr="006866A4" w:rsidRDefault="0058209D" w:rsidP="0058209D">
      <w:pPr>
        <w:numPr>
          <w:ilvl w:val="2"/>
          <w:numId w:val="49"/>
        </w:numPr>
        <w:ind w:left="0" w:firstLine="567"/>
        <w:jc w:val="both"/>
      </w:pPr>
      <w:r w:rsidRPr="006866A4">
        <w:t>Создавать условия для проверки хода выполнения Работ и производственных расходов по Контракту.</w:t>
      </w:r>
    </w:p>
    <w:p w14:paraId="62D5A883" w14:textId="77777777" w:rsidR="0058209D" w:rsidRPr="006866A4" w:rsidRDefault="0058209D" w:rsidP="0058209D">
      <w:pPr>
        <w:numPr>
          <w:ilvl w:val="2"/>
          <w:numId w:val="49"/>
        </w:numPr>
        <w:ind w:left="0" w:firstLine="567"/>
        <w:jc w:val="both"/>
      </w:pPr>
      <w:r w:rsidRPr="006866A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9AE9E7B" w14:textId="77777777" w:rsidR="0058209D" w:rsidRPr="006866A4" w:rsidRDefault="0058209D" w:rsidP="0058209D">
      <w:pPr>
        <w:numPr>
          <w:ilvl w:val="2"/>
          <w:numId w:val="49"/>
        </w:numPr>
        <w:ind w:left="0" w:firstLine="567"/>
        <w:jc w:val="both"/>
      </w:pPr>
      <w:r w:rsidRPr="006866A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B0295F1" w14:textId="77777777" w:rsidR="0058209D" w:rsidRPr="006866A4" w:rsidRDefault="0058209D" w:rsidP="0058209D">
      <w:pPr>
        <w:numPr>
          <w:ilvl w:val="2"/>
          <w:numId w:val="49"/>
        </w:numPr>
        <w:ind w:left="0" w:firstLine="567"/>
        <w:jc w:val="both"/>
      </w:pPr>
      <w:r w:rsidRPr="006866A4">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6866A4">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D3F46C6" w14:textId="77777777" w:rsidR="0058209D" w:rsidRPr="006866A4" w:rsidRDefault="0058209D" w:rsidP="0058209D">
      <w:pPr>
        <w:numPr>
          <w:ilvl w:val="2"/>
          <w:numId w:val="49"/>
        </w:numPr>
        <w:ind w:left="0" w:firstLine="567"/>
        <w:jc w:val="both"/>
      </w:pPr>
      <w:bookmarkStart w:id="82" w:name="_Hlk42157524"/>
      <w:r w:rsidRPr="006866A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6F8AD618" w14:textId="77777777" w:rsidR="0058209D" w:rsidRPr="006866A4" w:rsidRDefault="0058209D" w:rsidP="0058209D">
      <w:pPr>
        <w:ind w:firstLine="567"/>
        <w:jc w:val="both"/>
      </w:pPr>
      <w:r w:rsidRPr="006866A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3C445174" w14:textId="77777777" w:rsidR="0058209D" w:rsidRPr="006866A4" w:rsidRDefault="0058209D" w:rsidP="0058209D">
      <w:pPr>
        <w:numPr>
          <w:ilvl w:val="2"/>
          <w:numId w:val="49"/>
        </w:numPr>
        <w:ind w:left="0" w:firstLine="567"/>
        <w:jc w:val="both"/>
      </w:pPr>
      <w:r w:rsidRPr="006866A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3F59700" w14:textId="77777777" w:rsidR="0058209D" w:rsidRPr="006866A4" w:rsidRDefault="0058209D" w:rsidP="0058209D">
      <w:pPr>
        <w:numPr>
          <w:ilvl w:val="2"/>
          <w:numId w:val="49"/>
        </w:numPr>
        <w:ind w:left="0" w:firstLine="567"/>
        <w:jc w:val="both"/>
      </w:pPr>
      <w:bookmarkStart w:id="83" w:name="_Hlk42157585"/>
      <w:r w:rsidRPr="006866A4">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1FAE95E5" w14:textId="77777777" w:rsidR="0058209D" w:rsidRPr="006866A4" w:rsidRDefault="0058209D" w:rsidP="0058209D">
      <w:pPr>
        <w:ind w:firstLine="567"/>
        <w:jc w:val="both"/>
      </w:pPr>
      <w:r w:rsidRPr="006866A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7B94331" w14:textId="77777777" w:rsidR="0058209D" w:rsidRPr="006866A4" w:rsidRDefault="0058209D" w:rsidP="0058209D">
      <w:pPr>
        <w:numPr>
          <w:ilvl w:val="2"/>
          <w:numId w:val="49"/>
        </w:numPr>
        <w:ind w:left="0" w:firstLine="567"/>
        <w:jc w:val="both"/>
      </w:pPr>
      <w:r w:rsidRPr="006866A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9536FD6" w14:textId="77777777" w:rsidR="0058209D" w:rsidRPr="006866A4" w:rsidRDefault="0058209D" w:rsidP="0058209D">
      <w:pPr>
        <w:numPr>
          <w:ilvl w:val="2"/>
          <w:numId w:val="49"/>
        </w:numPr>
        <w:ind w:left="0" w:firstLine="567"/>
        <w:jc w:val="both"/>
      </w:pPr>
      <w:r w:rsidRPr="006866A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0F6580F" w14:textId="77777777" w:rsidR="0058209D" w:rsidRPr="006866A4" w:rsidRDefault="0058209D" w:rsidP="0058209D">
      <w:pPr>
        <w:numPr>
          <w:ilvl w:val="2"/>
          <w:numId w:val="49"/>
        </w:numPr>
        <w:ind w:left="0" w:firstLine="567"/>
        <w:jc w:val="both"/>
      </w:pPr>
      <w:r w:rsidRPr="006866A4">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59CFFD4" w14:textId="77777777" w:rsidR="0058209D" w:rsidRPr="006866A4" w:rsidRDefault="0058209D" w:rsidP="0058209D">
      <w:pPr>
        <w:numPr>
          <w:ilvl w:val="2"/>
          <w:numId w:val="49"/>
        </w:numPr>
        <w:ind w:left="0" w:firstLine="567"/>
        <w:jc w:val="both"/>
      </w:pPr>
      <w:r w:rsidRPr="006866A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30F53B0" w14:textId="77777777" w:rsidR="0058209D" w:rsidRPr="006866A4" w:rsidRDefault="0058209D" w:rsidP="0058209D">
      <w:pPr>
        <w:numPr>
          <w:ilvl w:val="2"/>
          <w:numId w:val="49"/>
        </w:numPr>
        <w:ind w:left="0" w:firstLine="567"/>
        <w:jc w:val="both"/>
      </w:pPr>
      <w:r w:rsidRPr="006866A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E0A6173" w14:textId="77777777" w:rsidR="0058209D" w:rsidRPr="006866A4" w:rsidRDefault="0058209D" w:rsidP="0058209D">
      <w:pPr>
        <w:numPr>
          <w:ilvl w:val="2"/>
          <w:numId w:val="49"/>
        </w:numPr>
        <w:ind w:left="0" w:firstLine="567"/>
        <w:jc w:val="both"/>
      </w:pPr>
      <w:r w:rsidRPr="006866A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F4962CE" w14:textId="77777777" w:rsidR="0058209D" w:rsidRPr="006866A4" w:rsidRDefault="0058209D" w:rsidP="0058209D">
      <w:pPr>
        <w:numPr>
          <w:ilvl w:val="2"/>
          <w:numId w:val="49"/>
        </w:numPr>
        <w:ind w:left="0" w:firstLine="567"/>
        <w:jc w:val="both"/>
      </w:pPr>
      <w:bookmarkStart w:id="84" w:name="_Hlk45181299"/>
      <w:r w:rsidRPr="006866A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6866A4">
        <w:t>.</w:t>
      </w:r>
    </w:p>
    <w:p w14:paraId="5D602D36" w14:textId="77777777" w:rsidR="0058209D" w:rsidRPr="006866A4" w:rsidRDefault="0058209D" w:rsidP="0058209D">
      <w:pPr>
        <w:numPr>
          <w:ilvl w:val="2"/>
          <w:numId w:val="49"/>
        </w:numPr>
        <w:ind w:left="0" w:firstLine="567"/>
        <w:jc w:val="both"/>
      </w:pPr>
      <w:r w:rsidRPr="006866A4">
        <w:t>Немедленно известить Государственного заказчика и до получения от него указаний приостановить Работы при обнаружении:</w:t>
      </w:r>
    </w:p>
    <w:p w14:paraId="4DB3492F" w14:textId="77777777" w:rsidR="0058209D" w:rsidRPr="006866A4" w:rsidRDefault="0058209D" w:rsidP="0058209D">
      <w:pPr>
        <w:ind w:firstLine="567"/>
        <w:jc w:val="both"/>
      </w:pPr>
      <w:r w:rsidRPr="006866A4">
        <w:lastRenderedPageBreak/>
        <w:t>-возможных неблагоприятных для Государственного заказчика последствий выполнения его указаний о способе исполнения Работ;</w:t>
      </w:r>
    </w:p>
    <w:p w14:paraId="720B5E5F" w14:textId="77777777" w:rsidR="0058209D" w:rsidRPr="006866A4" w:rsidRDefault="0058209D" w:rsidP="0058209D">
      <w:pPr>
        <w:ind w:firstLine="567"/>
        <w:jc w:val="both"/>
      </w:pPr>
      <w:r w:rsidRPr="006866A4">
        <w:t>-иных, не зависящих от Подрядчика обстоятельств, угрожающих качеству результатов выполняемой Работы.</w:t>
      </w:r>
    </w:p>
    <w:p w14:paraId="39305B99" w14:textId="77777777" w:rsidR="0058209D" w:rsidRPr="006866A4" w:rsidRDefault="0058209D" w:rsidP="0058209D">
      <w:pPr>
        <w:ind w:firstLine="567"/>
        <w:jc w:val="both"/>
      </w:pPr>
      <w:r w:rsidRPr="006866A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F36C471" w14:textId="77777777" w:rsidR="0058209D" w:rsidRPr="006866A4" w:rsidRDefault="0058209D" w:rsidP="0058209D">
      <w:pPr>
        <w:numPr>
          <w:ilvl w:val="2"/>
          <w:numId w:val="49"/>
        </w:numPr>
        <w:ind w:left="0" w:firstLine="567"/>
        <w:jc w:val="both"/>
      </w:pPr>
      <w:bookmarkStart w:id="85" w:name="_Hlk182319670"/>
      <w:bookmarkStart w:id="86" w:name="_Hlk42157767"/>
      <w:r w:rsidRPr="006866A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31ADDF2" w14:textId="77777777" w:rsidR="0058209D" w:rsidRPr="006866A4" w:rsidRDefault="0058209D" w:rsidP="0058209D">
      <w:pPr>
        <w:ind w:firstLine="567"/>
        <w:jc w:val="both"/>
      </w:pPr>
      <w:r w:rsidRPr="006866A4">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78C15DE9" w14:textId="77777777" w:rsidR="0058209D" w:rsidRPr="006866A4" w:rsidRDefault="0058209D" w:rsidP="0058209D">
      <w:pPr>
        <w:ind w:firstLine="567"/>
        <w:jc w:val="both"/>
      </w:pPr>
      <w:r w:rsidRPr="006866A4">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2D3C9B0C" w14:textId="77777777" w:rsidR="0058209D" w:rsidRPr="006866A4" w:rsidRDefault="0058209D" w:rsidP="0058209D">
      <w:pPr>
        <w:ind w:firstLine="567"/>
        <w:jc w:val="both"/>
      </w:pPr>
      <w:r w:rsidRPr="006866A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5"/>
    <w:p w14:paraId="0914E850" w14:textId="77777777" w:rsidR="0058209D" w:rsidRPr="006866A4" w:rsidRDefault="0058209D" w:rsidP="0058209D">
      <w:pPr>
        <w:numPr>
          <w:ilvl w:val="2"/>
          <w:numId w:val="49"/>
        </w:numPr>
        <w:autoSpaceDE w:val="0"/>
        <w:autoSpaceDN w:val="0"/>
        <w:adjustRightInd w:val="0"/>
        <w:ind w:left="0" w:firstLine="567"/>
        <w:jc w:val="both"/>
        <w:rPr>
          <w:iCs/>
        </w:rPr>
      </w:pPr>
      <w:r w:rsidRPr="006866A4">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2210D73" w14:textId="77777777" w:rsidR="0058209D" w:rsidRPr="006866A4" w:rsidRDefault="0058209D" w:rsidP="0058209D">
      <w:pPr>
        <w:ind w:firstLine="567"/>
        <w:jc w:val="both"/>
        <w:rPr>
          <w:strike/>
        </w:rPr>
      </w:pPr>
      <w:r w:rsidRPr="006866A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6866A4">
        <w:t xml:space="preserve"> и направить</w:t>
      </w:r>
      <w:r w:rsidRPr="006866A4">
        <w:rPr>
          <w:strike/>
        </w:rPr>
        <w:t xml:space="preserve"> </w:t>
      </w:r>
      <w:r w:rsidRPr="006866A4">
        <w:t>акт о соответствии состояния земельного участка условиям контракта при завершении строительства.</w:t>
      </w:r>
      <w:bookmarkStart w:id="87" w:name="_Hlk25244547"/>
      <w:r w:rsidRPr="006866A4">
        <w:rPr>
          <w:strike/>
        </w:rPr>
        <w:t xml:space="preserve"> </w:t>
      </w:r>
    </w:p>
    <w:p w14:paraId="490D93B9" w14:textId="77777777" w:rsidR="0058209D" w:rsidRPr="006866A4" w:rsidRDefault="0058209D" w:rsidP="0058209D">
      <w:pPr>
        <w:ind w:firstLine="567"/>
        <w:jc w:val="both"/>
      </w:pPr>
      <w:r w:rsidRPr="006866A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8E8FAB9" w14:textId="77777777" w:rsidR="0058209D" w:rsidRPr="006866A4" w:rsidRDefault="0058209D" w:rsidP="0058209D">
      <w:pPr>
        <w:numPr>
          <w:ilvl w:val="2"/>
          <w:numId w:val="49"/>
        </w:numPr>
        <w:ind w:left="0" w:firstLine="567"/>
        <w:jc w:val="both"/>
      </w:pPr>
      <w:bookmarkStart w:id="88" w:name="_Hlk42157957"/>
      <w:bookmarkEnd w:id="87"/>
      <w:r w:rsidRPr="006866A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0CE765E0" w14:textId="77777777" w:rsidR="0058209D" w:rsidRPr="006866A4" w:rsidRDefault="0058209D" w:rsidP="0058209D">
      <w:pPr>
        <w:numPr>
          <w:ilvl w:val="2"/>
          <w:numId w:val="49"/>
        </w:numPr>
        <w:ind w:left="0" w:firstLine="567"/>
        <w:jc w:val="both"/>
      </w:pPr>
      <w:r w:rsidRPr="006866A4">
        <w:t>Осуществлять сопровождение при приемке результата Работ (Объекта) в эксплуатацию.</w:t>
      </w:r>
    </w:p>
    <w:p w14:paraId="243BED9C" w14:textId="77777777" w:rsidR="0058209D" w:rsidRPr="006866A4" w:rsidRDefault="0058209D" w:rsidP="0058209D">
      <w:pPr>
        <w:numPr>
          <w:ilvl w:val="2"/>
          <w:numId w:val="49"/>
        </w:numPr>
        <w:ind w:left="0" w:firstLine="567"/>
        <w:jc w:val="both"/>
      </w:pPr>
      <w:r w:rsidRPr="006866A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A174C18" w14:textId="77777777" w:rsidR="0058209D" w:rsidRPr="006866A4" w:rsidRDefault="0058209D" w:rsidP="0058209D">
      <w:pPr>
        <w:numPr>
          <w:ilvl w:val="2"/>
          <w:numId w:val="49"/>
        </w:numPr>
        <w:ind w:left="0" w:firstLine="567"/>
        <w:jc w:val="both"/>
      </w:pPr>
      <w:r w:rsidRPr="006866A4">
        <w:t xml:space="preserve">Обеспечить проведение работы по демонтажу и монтажу средств обеспечения пожарной безопасности зданий и сооружений.  </w:t>
      </w:r>
    </w:p>
    <w:p w14:paraId="5ACF0710" w14:textId="77777777" w:rsidR="0058209D" w:rsidRPr="006866A4" w:rsidRDefault="0058209D" w:rsidP="0058209D">
      <w:pPr>
        <w:numPr>
          <w:ilvl w:val="2"/>
          <w:numId w:val="49"/>
        </w:numPr>
        <w:ind w:left="0" w:firstLine="567"/>
        <w:jc w:val="both"/>
      </w:pPr>
      <w:r w:rsidRPr="006866A4">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34EE28E" w14:textId="77777777" w:rsidR="0058209D" w:rsidRPr="006866A4" w:rsidRDefault="0058209D" w:rsidP="0058209D">
      <w:pPr>
        <w:numPr>
          <w:ilvl w:val="2"/>
          <w:numId w:val="49"/>
        </w:numPr>
        <w:ind w:left="0" w:firstLine="567"/>
        <w:jc w:val="both"/>
      </w:pPr>
      <w:r w:rsidRPr="006866A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4563116" w14:textId="77777777" w:rsidR="0058209D" w:rsidRPr="006866A4" w:rsidRDefault="0058209D" w:rsidP="0058209D">
      <w:pPr>
        <w:ind w:firstLine="567"/>
        <w:jc w:val="both"/>
      </w:pPr>
      <w:r w:rsidRPr="006866A4">
        <w:t xml:space="preserve">По требованию Государственного заказчика и в соответствии с ним передать ему оригиналы проектной, рабочей документации, </w:t>
      </w:r>
      <w:r w:rsidRPr="006866A4">
        <w:rPr>
          <w:shd w:val="clear" w:color="auto" w:fill="FFFFFF"/>
        </w:rPr>
        <w:t xml:space="preserve">в том числе рабочую документацию в соответствии с </w:t>
      </w:r>
      <w:proofErr w:type="spellStart"/>
      <w:r w:rsidRPr="006866A4">
        <w:rPr>
          <w:shd w:val="clear" w:color="auto" w:fill="FFFFFF"/>
        </w:rPr>
        <w:t>пп</w:t>
      </w:r>
      <w:proofErr w:type="spellEnd"/>
      <w:r w:rsidRPr="006866A4">
        <w:rPr>
          <w:shd w:val="clear" w:color="auto" w:fill="FFFFFF"/>
        </w:rPr>
        <w:t xml:space="preserve">. 5.4.15 п. 5.4 Контракта, </w:t>
      </w:r>
      <w:r w:rsidRPr="006866A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49A5E81E" w14:textId="77777777" w:rsidR="0058209D" w:rsidRPr="006866A4" w:rsidRDefault="0058209D" w:rsidP="0058209D">
      <w:pPr>
        <w:numPr>
          <w:ilvl w:val="2"/>
          <w:numId w:val="49"/>
        </w:numPr>
        <w:ind w:left="0" w:firstLine="567"/>
        <w:jc w:val="both"/>
      </w:pPr>
      <w:r w:rsidRPr="006866A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CC6998A" w14:textId="77777777" w:rsidR="0058209D" w:rsidRPr="006866A4" w:rsidRDefault="0058209D" w:rsidP="0058209D">
      <w:pPr>
        <w:numPr>
          <w:ilvl w:val="2"/>
          <w:numId w:val="49"/>
        </w:numPr>
        <w:ind w:left="0" w:firstLine="567"/>
        <w:jc w:val="both"/>
      </w:pPr>
      <w:r w:rsidRPr="006866A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FD50BF" w14:textId="77777777" w:rsidR="0058209D" w:rsidRPr="006866A4" w:rsidRDefault="0058209D" w:rsidP="0058209D">
      <w:pPr>
        <w:numPr>
          <w:ilvl w:val="2"/>
          <w:numId w:val="49"/>
        </w:numPr>
        <w:ind w:left="0" w:firstLine="567"/>
        <w:jc w:val="both"/>
      </w:pPr>
      <w:bookmarkStart w:id="89" w:name="_Hlk45181381"/>
      <w:r w:rsidRPr="006866A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6866A4">
        <w:rPr>
          <w:lang w:val="en-US"/>
        </w:rPr>
        <w:t>IP</w:t>
      </w:r>
      <w:r w:rsidRPr="006866A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6866A4">
        <w:t>Full</w:t>
      </w:r>
      <w:proofErr w:type="spellEnd"/>
      <w:r w:rsidRPr="006866A4">
        <w:t xml:space="preserve"> </w:t>
      </w:r>
      <w:proofErr w:type="spellStart"/>
      <w:r w:rsidRPr="006866A4">
        <w:t>Hd</w:t>
      </w:r>
      <w:proofErr w:type="spellEnd"/>
      <w:r w:rsidRPr="006866A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60F94EA" w14:textId="77777777" w:rsidR="0058209D" w:rsidRPr="006866A4" w:rsidRDefault="0058209D" w:rsidP="0058209D">
      <w:pPr>
        <w:widowControl w:val="0"/>
        <w:numPr>
          <w:ilvl w:val="2"/>
          <w:numId w:val="49"/>
        </w:numPr>
        <w:suppressAutoHyphens/>
        <w:ind w:left="0" w:firstLine="567"/>
        <w:jc w:val="both"/>
      </w:pPr>
      <w:bookmarkStart w:id="90" w:name="_Hlk42158017"/>
      <w:bookmarkEnd w:id="89"/>
      <w:r w:rsidRPr="006866A4">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6866A4">
        <w:t>. Перечень документации, необходимой для выполнения работ, определяется в Контракте.</w:t>
      </w:r>
    </w:p>
    <w:p w14:paraId="0ED0B392" w14:textId="77777777" w:rsidR="0058209D" w:rsidRPr="006866A4" w:rsidRDefault="0058209D" w:rsidP="0058209D">
      <w:pPr>
        <w:numPr>
          <w:ilvl w:val="2"/>
          <w:numId w:val="49"/>
        </w:numPr>
        <w:ind w:left="0" w:firstLine="567"/>
        <w:jc w:val="both"/>
      </w:pPr>
      <w:r w:rsidRPr="006866A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785A45A" w14:textId="77777777" w:rsidR="0058209D" w:rsidRPr="006866A4" w:rsidRDefault="0058209D" w:rsidP="0058209D">
      <w:pPr>
        <w:numPr>
          <w:ilvl w:val="2"/>
          <w:numId w:val="49"/>
        </w:numPr>
        <w:ind w:left="0" w:firstLine="567"/>
        <w:jc w:val="both"/>
      </w:pPr>
      <w:r w:rsidRPr="006866A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CFF195D" w14:textId="77777777" w:rsidR="0058209D" w:rsidRPr="006866A4" w:rsidRDefault="0058209D" w:rsidP="0058209D">
      <w:pPr>
        <w:numPr>
          <w:ilvl w:val="2"/>
          <w:numId w:val="49"/>
        </w:numPr>
        <w:ind w:left="0" w:firstLine="567"/>
        <w:jc w:val="both"/>
      </w:pPr>
      <w:r w:rsidRPr="006866A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6866A4">
        <w:t>пп</w:t>
      </w:r>
      <w:proofErr w:type="spellEnd"/>
      <w:r w:rsidRPr="006866A4">
        <w:t>. 7.4.6. п. 7.4 Контракта.</w:t>
      </w:r>
    </w:p>
    <w:p w14:paraId="417CEA9D" w14:textId="77777777" w:rsidR="0058209D" w:rsidRPr="006866A4" w:rsidRDefault="0058209D" w:rsidP="0058209D">
      <w:pPr>
        <w:numPr>
          <w:ilvl w:val="2"/>
          <w:numId w:val="49"/>
        </w:numPr>
        <w:ind w:left="0" w:firstLine="567"/>
        <w:jc w:val="both"/>
      </w:pPr>
      <w:r w:rsidRPr="006866A4">
        <w:lastRenderedPageBreak/>
        <w:t>Устранять за свой счет в срок, установленный органом государственного строительного надзора, нарушения, выявленные таким органом.</w:t>
      </w:r>
    </w:p>
    <w:p w14:paraId="70415D1A" w14:textId="77777777" w:rsidR="0058209D" w:rsidRPr="006866A4" w:rsidRDefault="0058209D" w:rsidP="0058209D">
      <w:pPr>
        <w:numPr>
          <w:ilvl w:val="2"/>
          <w:numId w:val="49"/>
        </w:numPr>
        <w:ind w:left="0" w:firstLine="567"/>
        <w:jc w:val="both"/>
      </w:pPr>
      <w:r w:rsidRPr="006866A4">
        <w:t xml:space="preserve">Передать </w:t>
      </w:r>
      <w:bookmarkStart w:id="91" w:name="_Hlk45181443"/>
      <w:r w:rsidRPr="006866A4">
        <w:t xml:space="preserve">Государственному заказчику </w:t>
      </w:r>
      <w:r w:rsidRPr="006866A4">
        <w:rPr>
          <w:shd w:val="clear" w:color="auto" w:fill="FFFFFF"/>
        </w:rPr>
        <w:t>в форме электронных документов исполнительную документацию на выполненные работы, а также</w:t>
      </w:r>
      <w:r w:rsidRPr="006866A4">
        <w:t xml:space="preserve"> </w:t>
      </w:r>
      <w:r w:rsidRPr="006866A4">
        <w:rPr>
          <w:shd w:val="clear" w:color="auto" w:fill="FFFFFF"/>
        </w:rPr>
        <w:t xml:space="preserve">рабочую документацию в соответствии с </w:t>
      </w:r>
      <w:proofErr w:type="spellStart"/>
      <w:r w:rsidRPr="006866A4">
        <w:rPr>
          <w:shd w:val="clear" w:color="auto" w:fill="FFFFFF"/>
        </w:rPr>
        <w:t>пп</w:t>
      </w:r>
      <w:proofErr w:type="spellEnd"/>
      <w:r w:rsidRPr="006866A4">
        <w:rPr>
          <w:shd w:val="clear" w:color="auto" w:fill="FFFFFF"/>
        </w:rPr>
        <w:t>. 5.4.15 п.5.4 Контракта</w:t>
      </w:r>
      <w:r w:rsidRPr="006866A4">
        <w:t xml:space="preserve"> на бумажном носителе, в объеме и составе, необходимом для получения </w:t>
      </w:r>
      <w:bookmarkEnd w:id="91"/>
      <w:r w:rsidRPr="006866A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69DA702" w14:textId="77777777" w:rsidR="0058209D" w:rsidRPr="006866A4" w:rsidRDefault="0058209D" w:rsidP="0058209D">
      <w:pPr>
        <w:numPr>
          <w:ilvl w:val="2"/>
          <w:numId w:val="49"/>
        </w:numPr>
        <w:ind w:left="0" w:firstLine="567"/>
        <w:jc w:val="both"/>
      </w:pPr>
      <w:r w:rsidRPr="006866A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91CB53E" w14:textId="77777777" w:rsidR="0058209D" w:rsidRPr="006866A4" w:rsidRDefault="0058209D" w:rsidP="0058209D">
      <w:pPr>
        <w:numPr>
          <w:ilvl w:val="3"/>
          <w:numId w:val="49"/>
        </w:numPr>
        <w:ind w:left="0" w:firstLine="567"/>
        <w:jc w:val="both"/>
      </w:pPr>
      <w:r w:rsidRPr="006866A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D61EA3C" w14:textId="77777777" w:rsidR="0058209D" w:rsidRPr="006866A4" w:rsidRDefault="0058209D" w:rsidP="0058209D">
      <w:pPr>
        <w:numPr>
          <w:ilvl w:val="3"/>
          <w:numId w:val="49"/>
        </w:numPr>
        <w:ind w:left="0" w:firstLine="567"/>
        <w:jc w:val="both"/>
      </w:pPr>
      <w:r w:rsidRPr="006866A4">
        <w:t xml:space="preserve">Для обеспечения гарантии устанавливаемого оборудования Подрядчик за свой счет привлекает </w:t>
      </w:r>
      <w:proofErr w:type="spellStart"/>
      <w:r w:rsidRPr="006866A4">
        <w:t>шефмонтажные</w:t>
      </w:r>
      <w:proofErr w:type="spellEnd"/>
      <w:r w:rsidRPr="006866A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063CA0D" w14:textId="77777777" w:rsidR="0058209D" w:rsidRPr="006866A4" w:rsidRDefault="0058209D" w:rsidP="0058209D">
      <w:pPr>
        <w:numPr>
          <w:ilvl w:val="3"/>
          <w:numId w:val="49"/>
        </w:numPr>
        <w:ind w:left="0" w:firstLine="567"/>
        <w:jc w:val="both"/>
      </w:pPr>
      <w:r w:rsidRPr="006866A4">
        <w:t xml:space="preserve">При необходимости при производстве индивидуальных испытаний Подрядчик разрабатывает </w:t>
      </w:r>
      <w:bookmarkStart w:id="92" w:name="_Hlk45181496"/>
      <w:r w:rsidRPr="006866A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6866A4">
        <w:t>и согласовывает ее с соответствующими органами. При этом производимые работы должны соответствовать согласованной программе.</w:t>
      </w:r>
    </w:p>
    <w:p w14:paraId="1F4B2ECA" w14:textId="77777777" w:rsidR="0058209D" w:rsidRPr="006866A4" w:rsidRDefault="0058209D" w:rsidP="0058209D">
      <w:pPr>
        <w:numPr>
          <w:ilvl w:val="3"/>
          <w:numId w:val="49"/>
        </w:numPr>
        <w:ind w:left="0" w:firstLine="567"/>
        <w:jc w:val="both"/>
      </w:pPr>
      <w:r w:rsidRPr="006866A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24EBB99" w14:textId="77777777" w:rsidR="0058209D" w:rsidRPr="006866A4" w:rsidRDefault="0058209D" w:rsidP="0058209D">
      <w:pPr>
        <w:numPr>
          <w:ilvl w:val="3"/>
          <w:numId w:val="49"/>
        </w:numPr>
        <w:ind w:left="0" w:firstLine="567"/>
        <w:jc w:val="both"/>
      </w:pPr>
      <w:r w:rsidRPr="006866A4">
        <w:t xml:space="preserve">Подрядчик предоставляет инструкции по эксплуатации оборудования и систем согласно требованиям действующих стандартов. </w:t>
      </w:r>
    </w:p>
    <w:p w14:paraId="417FA99C" w14:textId="77777777" w:rsidR="0058209D" w:rsidRPr="006866A4" w:rsidRDefault="0058209D" w:rsidP="0058209D">
      <w:pPr>
        <w:numPr>
          <w:ilvl w:val="3"/>
          <w:numId w:val="49"/>
        </w:numPr>
        <w:ind w:left="0" w:firstLine="567"/>
        <w:jc w:val="both"/>
      </w:pPr>
      <w:r w:rsidRPr="006866A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6866A4">
        <w:t>регистрационно</w:t>
      </w:r>
      <w:proofErr w:type="spellEnd"/>
      <w:r w:rsidRPr="006866A4">
        <w:t xml:space="preserve"> по предоставленной документации организацией, производящей работы. </w:t>
      </w:r>
    </w:p>
    <w:p w14:paraId="599A9505" w14:textId="77777777" w:rsidR="0058209D" w:rsidRPr="006866A4" w:rsidRDefault="0058209D" w:rsidP="0058209D">
      <w:pPr>
        <w:numPr>
          <w:ilvl w:val="3"/>
          <w:numId w:val="49"/>
        </w:numPr>
        <w:ind w:left="0" w:firstLine="567"/>
        <w:jc w:val="both"/>
      </w:pPr>
      <w:r w:rsidRPr="006866A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A53C85F" w14:textId="77777777" w:rsidR="0058209D" w:rsidRPr="006866A4" w:rsidRDefault="0058209D" w:rsidP="0058209D">
      <w:pPr>
        <w:numPr>
          <w:ilvl w:val="3"/>
          <w:numId w:val="49"/>
        </w:numPr>
        <w:ind w:left="0" w:firstLine="567"/>
        <w:jc w:val="both"/>
      </w:pPr>
      <w:r w:rsidRPr="006866A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B3A990A" w14:textId="77777777" w:rsidR="0058209D" w:rsidRPr="006866A4" w:rsidRDefault="0058209D" w:rsidP="0058209D">
      <w:pPr>
        <w:numPr>
          <w:ilvl w:val="3"/>
          <w:numId w:val="49"/>
        </w:numPr>
        <w:ind w:left="0" w:firstLine="567"/>
        <w:jc w:val="both"/>
      </w:pPr>
      <w:r w:rsidRPr="006866A4">
        <w:t xml:space="preserve">Документы, оформленные по результатам пусконаладочных работ и комплексного опробования оборудования в рамках </w:t>
      </w:r>
      <w:proofErr w:type="spellStart"/>
      <w:r w:rsidRPr="006866A4">
        <w:t>пп</w:t>
      </w:r>
      <w:proofErr w:type="spellEnd"/>
      <w:r w:rsidRPr="006866A4">
        <w:t>. 5.4.62.1-5.4.62.8 п.5.4.62 Контракта направляются Подрядчиком Государственному заказчику в форме электронных документов.</w:t>
      </w:r>
    </w:p>
    <w:p w14:paraId="320DD4C6" w14:textId="77777777" w:rsidR="0058209D" w:rsidRPr="006866A4" w:rsidRDefault="0058209D" w:rsidP="0058209D">
      <w:pPr>
        <w:numPr>
          <w:ilvl w:val="2"/>
          <w:numId w:val="49"/>
        </w:numPr>
        <w:ind w:left="0" w:firstLine="567"/>
        <w:jc w:val="both"/>
      </w:pPr>
      <w:r w:rsidRPr="006866A4">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w:t>
      </w:r>
      <w:r w:rsidRPr="006866A4">
        <w:lastRenderedPageBreak/>
        <w:t>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7A875FD" w14:textId="77777777" w:rsidR="0058209D" w:rsidRPr="006866A4" w:rsidRDefault="0058209D" w:rsidP="0058209D">
      <w:pPr>
        <w:ind w:firstLine="567"/>
        <w:jc w:val="both"/>
      </w:pPr>
      <w:r w:rsidRPr="006866A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4C33E61" w14:textId="77777777" w:rsidR="0058209D" w:rsidRPr="006866A4" w:rsidRDefault="0058209D" w:rsidP="0058209D">
      <w:pPr>
        <w:numPr>
          <w:ilvl w:val="2"/>
          <w:numId w:val="49"/>
        </w:numPr>
        <w:ind w:left="0" w:firstLine="567"/>
        <w:jc w:val="both"/>
      </w:pPr>
      <w:r w:rsidRPr="006866A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13CF66B" w14:textId="77777777" w:rsidR="0058209D" w:rsidRPr="006866A4" w:rsidRDefault="0058209D" w:rsidP="0058209D">
      <w:pPr>
        <w:numPr>
          <w:ilvl w:val="2"/>
          <w:numId w:val="49"/>
        </w:numPr>
        <w:ind w:left="0" w:firstLine="567"/>
        <w:jc w:val="both"/>
      </w:pPr>
      <w:r w:rsidRPr="006866A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6866A4">
          <w:t>Акту</w:t>
        </w:r>
      </w:hyperlink>
      <w:r w:rsidRPr="006866A4">
        <w:t xml:space="preserve"> сдачи-приемки законченного строительством объекта Государственным заказчиком.</w:t>
      </w:r>
    </w:p>
    <w:p w14:paraId="1AC61EFF" w14:textId="77777777" w:rsidR="0058209D" w:rsidRPr="006866A4" w:rsidRDefault="0058209D" w:rsidP="0058209D">
      <w:pPr>
        <w:numPr>
          <w:ilvl w:val="2"/>
          <w:numId w:val="49"/>
        </w:numPr>
        <w:ind w:left="0" w:firstLine="567"/>
        <w:jc w:val="both"/>
      </w:pPr>
      <w:r w:rsidRPr="006866A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6866A4">
        <w:t xml:space="preserve">несоответствие проектной и (или) сметной документации законодательству РФ и (или) фактическим обстоятельствам </w:t>
      </w:r>
      <w:bookmarkEnd w:id="93"/>
      <w:r w:rsidRPr="006866A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D9FD1FD" w14:textId="77777777" w:rsidR="0058209D" w:rsidRPr="006866A4" w:rsidRDefault="0058209D" w:rsidP="0058209D">
      <w:pPr>
        <w:numPr>
          <w:ilvl w:val="2"/>
          <w:numId w:val="49"/>
        </w:numPr>
        <w:ind w:left="0" w:firstLine="567"/>
        <w:jc w:val="both"/>
      </w:pPr>
      <w:bookmarkStart w:id="94" w:name="_Hlk44680977"/>
      <w:bookmarkStart w:id="95" w:name="_Hlk45181584"/>
      <w:r w:rsidRPr="006866A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3747A27A" w14:textId="77777777" w:rsidR="0058209D" w:rsidRPr="006866A4" w:rsidRDefault="0058209D" w:rsidP="0058209D">
      <w:pPr>
        <w:numPr>
          <w:ilvl w:val="2"/>
          <w:numId w:val="49"/>
        </w:numPr>
        <w:ind w:left="0" w:firstLine="567"/>
        <w:jc w:val="both"/>
      </w:pPr>
      <w:r w:rsidRPr="006866A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5230F018" w14:textId="77777777" w:rsidR="0058209D" w:rsidRPr="006866A4" w:rsidRDefault="0058209D" w:rsidP="0058209D">
      <w:pPr>
        <w:numPr>
          <w:ilvl w:val="2"/>
          <w:numId w:val="49"/>
        </w:numPr>
        <w:ind w:left="0" w:firstLine="567"/>
        <w:jc w:val="both"/>
      </w:pPr>
      <w:r w:rsidRPr="006866A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A77B763" w14:textId="77777777" w:rsidR="0058209D" w:rsidRPr="006866A4" w:rsidRDefault="0058209D" w:rsidP="0058209D">
      <w:pPr>
        <w:numPr>
          <w:ilvl w:val="2"/>
          <w:numId w:val="49"/>
        </w:numPr>
        <w:ind w:left="0" w:firstLine="567"/>
        <w:jc w:val="both"/>
      </w:pPr>
      <w:r w:rsidRPr="006866A4">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1DC335AC" w14:textId="77777777" w:rsidR="0058209D" w:rsidRPr="006866A4" w:rsidRDefault="0058209D" w:rsidP="0058209D">
      <w:pPr>
        <w:numPr>
          <w:ilvl w:val="2"/>
          <w:numId w:val="49"/>
        </w:numPr>
        <w:ind w:left="0" w:firstLine="567"/>
        <w:jc w:val="both"/>
      </w:pPr>
      <w:r w:rsidRPr="006866A4">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6"/>
      <w:bookmarkEnd w:id="77"/>
    </w:p>
    <w:p w14:paraId="64EEBFC1" w14:textId="77777777" w:rsidR="0058209D" w:rsidRPr="006866A4" w:rsidRDefault="0058209D" w:rsidP="0058209D">
      <w:pPr>
        <w:numPr>
          <w:ilvl w:val="2"/>
          <w:numId w:val="49"/>
        </w:numPr>
        <w:ind w:left="0" w:firstLine="567"/>
        <w:jc w:val="both"/>
      </w:pPr>
      <w:r w:rsidRPr="006866A4">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363F38C3" w14:textId="77777777" w:rsidR="0058209D" w:rsidRPr="006866A4" w:rsidRDefault="0058209D" w:rsidP="0058209D">
      <w:pPr>
        <w:numPr>
          <w:ilvl w:val="2"/>
          <w:numId w:val="49"/>
        </w:numPr>
        <w:ind w:left="0" w:firstLine="567"/>
        <w:jc w:val="both"/>
        <w:rPr>
          <w:i/>
        </w:rPr>
      </w:pPr>
      <w:r w:rsidRPr="006866A4">
        <w:lastRenderedPageBreak/>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32716F07" w14:textId="77777777" w:rsidR="0058209D" w:rsidRPr="006866A4" w:rsidRDefault="0058209D" w:rsidP="0058209D">
      <w:pPr>
        <w:numPr>
          <w:ilvl w:val="2"/>
          <w:numId w:val="49"/>
        </w:numPr>
        <w:autoSpaceDE w:val="0"/>
        <w:autoSpaceDN w:val="0"/>
        <w:adjustRightInd w:val="0"/>
        <w:ind w:left="0" w:firstLine="540"/>
        <w:jc w:val="both"/>
        <w:rPr>
          <w:lang w:eastAsia="zh-CN"/>
        </w:rPr>
      </w:pPr>
      <w:r w:rsidRPr="006866A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6866A4">
        <w:t>пр</w:t>
      </w:r>
      <w:proofErr w:type="spellEnd"/>
      <w:r w:rsidRPr="006866A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6866A4">
        <w:t>Инвестстрой</w:t>
      </w:r>
      <w:proofErr w:type="spellEnd"/>
      <w:r w:rsidRPr="006866A4">
        <w:t xml:space="preserve"> Республики Крым» при строительстве, реконструкции объектов капитального строительства, утвержденным приказом ГКУ «</w:t>
      </w:r>
      <w:proofErr w:type="spellStart"/>
      <w:r w:rsidRPr="006866A4">
        <w:t>Инвестстрой</w:t>
      </w:r>
      <w:proofErr w:type="spellEnd"/>
      <w:r w:rsidRPr="006866A4">
        <w:t xml:space="preserve"> Республики Крым» от 01.02.2024 № 19.</w:t>
      </w:r>
    </w:p>
    <w:p w14:paraId="44BD1F62" w14:textId="77777777" w:rsidR="0058209D" w:rsidRPr="006866A4" w:rsidRDefault="0058209D" w:rsidP="0058209D">
      <w:pPr>
        <w:numPr>
          <w:ilvl w:val="2"/>
          <w:numId w:val="49"/>
        </w:numPr>
        <w:autoSpaceDE w:val="0"/>
        <w:autoSpaceDN w:val="0"/>
        <w:adjustRightInd w:val="0"/>
        <w:ind w:left="0" w:firstLine="540"/>
        <w:jc w:val="both"/>
        <w:rPr>
          <w:lang w:eastAsia="zh-CN"/>
        </w:rPr>
      </w:pPr>
      <w:r w:rsidRPr="006866A4">
        <w:t>Обеспечить включение в информационную модель Объекта, следующих сведений, документов и материалов:</w:t>
      </w:r>
      <w:r w:rsidRPr="006866A4">
        <w:rPr>
          <w:lang w:eastAsia="zh-CN"/>
        </w:rPr>
        <w:t xml:space="preserve"> </w:t>
      </w:r>
    </w:p>
    <w:p w14:paraId="2669C327" w14:textId="77777777" w:rsidR="0058209D" w:rsidRPr="006866A4" w:rsidRDefault="0058209D" w:rsidP="0058209D">
      <w:pPr>
        <w:tabs>
          <w:tab w:val="left" w:pos="1122"/>
          <w:tab w:val="num" w:pos="4167"/>
        </w:tabs>
        <w:ind w:firstLine="426"/>
        <w:jc w:val="both"/>
        <w:rPr>
          <w:lang w:eastAsia="zh-CN"/>
        </w:rPr>
      </w:pPr>
      <w:r w:rsidRPr="006866A4">
        <w:rPr>
          <w:lang w:eastAsia="zh-CN"/>
        </w:rPr>
        <w:t xml:space="preserve">- документы и материалы, входящие в состав исполнительной документации в соответствии с требованиями, установленными законодательством Российской Федерации, графическая часть которых дополнена цифровой информационной моделью (трехмерная модель). </w:t>
      </w:r>
    </w:p>
    <w:p w14:paraId="42706CC2" w14:textId="77777777" w:rsidR="0058209D" w:rsidRPr="006866A4" w:rsidRDefault="0058209D" w:rsidP="0058209D">
      <w:pPr>
        <w:autoSpaceDE w:val="0"/>
        <w:autoSpaceDN w:val="0"/>
        <w:adjustRightInd w:val="0"/>
        <w:ind w:firstLine="540"/>
        <w:jc w:val="both"/>
        <w:rPr>
          <w:lang w:eastAsia="zh-CN"/>
        </w:rPr>
      </w:pPr>
      <w:r w:rsidRPr="006866A4">
        <w:rPr>
          <w:lang w:eastAsia="zh-CN"/>
        </w:rPr>
        <w:t>- сведения, содержащиеся в общем и специальном журналах, в которых ведется учет выполнения работ;</w:t>
      </w:r>
    </w:p>
    <w:p w14:paraId="6E093427" w14:textId="77777777" w:rsidR="0058209D" w:rsidRPr="006866A4" w:rsidRDefault="0058209D" w:rsidP="0058209D">
      <w:pPr>
        <w:autoSpaceDE w:val="0"/>
        <w:autoSpaceDN w:val="0"/>
        <w:adjustRightInd w:val="0"/>
        <w:ind w:firstLine="540"/>
        <w:jc w:val="both"/>
        <w:rPr>
          <w:lang w:eastAsia="zh-CN"/>
        </w:rPr>
      </w:pPr>
      <w:r w:rsidRPr="006866A4">
        <w:rPr>
          <w:lang w:eastAsia="zh-CN"/>
        </w:rPr>
        <w:t xml:space="preserve">- документы, необходимые для получения разрешения на ввод объекта в эксплуатацию в соответствии с </w:t>
      </w:r>
      <w:hyperlink r:id="rId19" w:history="1">
        <w:r w:rsidRPr="006866A4">
          <w:rPr>
            <w:lang w:eastAsia="zh-CN"/>
          </w:rPr>
          <w:t>частями 3</w:t>
        </w:r>
      </w:hyperlink>
      <w:r w:rsidRPr="006866A4">
        <w:rPr>
          <w:lang w:eastAsia="zh-CN"/>
        </w:rPr>
        <w:t xml:space="preserve"> и </w:t>
      </w:r>
      <w:hyperlink r:id="rId20" w:history="1">
        <w:r w:rsidRPr="006866A4">
          <w:rPr>
            <w:lang w:eastAsia="zh-CN"/>
          </w:rPr>
          <w:t>4 статьи 55</w:t>
        </w:r>
      </w:hyperlink>
      <w:r w:rsidRPr="006866A4">
        <w:rPr>
          <w:lang w:eastAsia="zh-CN"/>
        </w:rPr>
        <w:t xml:space="preserve"> Градостроительного кодекса Российской Федерации (если обязанность их получения возложена на Подрядчика), или сведения о государственных информационных системах и способах доступа к содержащимся в них документам, если документы размещены в открытом доступе в составе информационных ресурсов указанных государственных информационных систем.</w:t>
      </w:r>
    </w:p>
    <w:p w14:paraId="7222A8A9" w14:textId="77777777" w:rsidR="0058209D" w:rsidRPr="006866A4" w:rsidRDefault="0058209D" w:rsidP="0058209D">
      <w:pPr>
        <w:autoSpaceDE w:val="0"/>
        <w:autoSpaceDN w:val="0"/>
        <w:adjustRightInd w:val="0"/>
        <w:ind w:firstLine="540"/>
        <w:jc w:val="both"/>
      </w:pPr>
      <w:r w:rsidRPr="006866A4">
        <w:rPr>
          <w:lang w:eastAsia="zh-CN"/>
        </w:rPr>
        <w:t xml:space="preserve">5.4.76. </w:t>
      </w:r>
      <w:r w:rsidRPr="006866A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36AD5C32" w14:textId="77777777" w:rsidR="0058209D" w:rsidRPr="006866A4" w:rsidRDefault="0058209D" w:rsidP="0058209D">
      <w:pPr>
        <w:numPr>
          <w:ilvl w:val="2"/>
          <w:numId w:val="53"/>
        </w:numPr>
        <w:ind w:left="0" w:firstLine="540"/>
        <w:jc w:val="both"/>
      </w:pPr>
      <w:r w:rsidRPr="006866A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33B6CD4C" w14:textId="77777777" w:rsidR="0058209D" w:rsidRPr="006866A4" w:rsidRDefault="0058209D" w:rsidP="0058209D">
      <w:pPr>
        <w:numPr>
          <w:ilvl w:val="2"/>
          <w:numId w:val="53"/>
        </w:numPr>
        <w:ind w:left="0" w:firstLine="540"/>
        <w:jc w:val="both"/>
      </w:pPr>
      <w:r w:rsidRPr="006866A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06EE9C01" w14:textId="77777777" w:rsidR="0058209D" w:rsidRPr="006866A4" w:rsidRDefault="0058209D" w:rsidP="0058209D">
      <w:pPr>
        <w:numPr>
          <w:ilvl w:val="2"/>
          <w:numId w:val="53"/>
        </w:numPr>
        <w:ind w:left="0" w:firstLine="567"/>
        <w:jc w:val="both"/>
      </w:pPr>
      <w:bookmarkStart w:id="97" w:name="_Hlk118134545"/>
      <w:r w:rsidRPr="006866A4">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6866A4">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0AE3791B" w14:textId="77777777" w:rsidR="0058209D" w:rsidRPr="006866A4" w:rsidRDefault="0058209D" w:rsidP="0058209D">
      <w:pPr>
        <w:ind w:firstLine="567"/>
        <w:jc w:val="both"/>
      </w:pPr>
      <w:r w:rsidRPr="006866A4">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53A9B0C3" w14:textId="77777777" w:rsidR="0058209D" w:rsidRPr="006866A4" w:rsidRDefault="0058209D" w:rsidP="0058209D">
      <w:pPr>
        <w:ind w:firstLine="567"/>
        <w:jc w:val="both"/>
      </w:pPr>
      <w:r w:rsidRPr="006866A4">
        <w:t xml:space="preserve">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w:t>
      </w:r>
      <w:r w:rsidRPr="006866A4">
        <w:lastRenderedPageBreak/>
        <w:t>с подрядными организациями, участвующими в содержании автомобильной дороги (получить согласование порядка проведения работ).</w:t>
      </w:r>
    </w:p>
    <w:p w14:paraId="2FEF0C45" w14:textId="77777777" w:rsidR="0058209D" w:rsidRPr="006866A4" w:rsidRDefault="0058209D" w:rsidP="0058209D">
      <w:pPr>
        <w:ind w:firstLine="567"/>
        <w:jc w:val="both"/>
      </w:pPr>
      <w:r w:rsidRPr="006866A4">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6866A4">
        <w:t>планово</w:t>
      </w:r>
      <w:proofErr w:type="spellEnd"/>
      <w:r w:rsidRPr="006866A4">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00B68E55" w14:textId="77777777" w:rsidR="0058209D" w:rsidRPr="006866A4" w:rsidRDefault="0058209D" w:rsidP="0058209D">
      <w:pPr>
        <w:ind w:firstLine="567"/>
        <w:jc w:val="both"/>
      </w:pPr>
      <w:r w:rsidRPr="006866A4">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767F0F7E" w14:textId="77777777" w:rsidR="0058209D" w:rsidRPr="006866A4" w:rsidRDefault="0058209D" w:rsidP="0058209D">
      <w:pPr>
        <w:ind w:firstLine="567"/>
        <w:jc w:val="both"/>
      </w:pPr>
      <w:r w:rsidRPr="006866A4">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038252F5" w14:textId="77777777" w:rsidR="0058209D" w:rsidRPr="006866A4" w:rsidRDefault="0058209D" w:rsidP="0058209D">
      <w:pPr>
        <w:ind w:firstLine="567"/>
        <w:jc w:val="both"/>
      </w:pPr>
      <w:r w:rsidRPr="006866A4">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39B53B86" w14:textId="77777777" w:rsidR="0058209D" w:rsidRPr="006866A4" w:rsidRDefault="0058209D" w:rsidP="0058209D">
      <w:pPr>
        <w:ind w:firstLine="567"/>
        <w:jc w:val="both"/>
      </w:pPr>
      <w:r w:rsidRPr="006866A4">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78B95832" w14:textId="77777777" w:rsidR="0058209D" w:rsidRPr="006866A4" w:rsidRDefault="0058209D" w:rsidP="0058209D">
      <w:pPr>
        <w:ind w:firstLine="567"/>
        <w:jc w:val="both"/>
      </w:pPr>
      <w:r w:rsidRPr="006866A4">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7979722B" w14:textId="77777777" w:rsidR="0058209D" w:rsidRPr="006866A4" w:rsidRDefault="0058209D" w:rsidP="0058209D">
      <w:pPr>
        <w:ind w:firstLine="567"/>
        <w:jc w:val="both"/>
      </w:pPr>
      <w:r w:rsidRPr="006866A4">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431DCD23" w14:textId="77777777" w:rsidR="0058209D" w:rsidRPr="006866A4" w:rsidRDefault="0058209D" w:rsidP="0058209D">
      <w:pPr>
        <w:ind w:firstLine="567"/>
        <w:jc w:val="both"/>
      </w:pPr>
      <w:r w:rsidRPr="006866A4">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6"/>
      <w:bookmarkEnd w:id="97"/>
    </w:p>
    <w:p w14:paraId="695398BF" w14:textId="77777777" w:rsidR="0058209D" w:rsidRPr="006866A4" w:rsidRDefault="0058209D" w:rsidP="0058209D">
      <w:pPr>
        <w:ind w:firstLine="567"/>
        <w:jc w:val="both"/>
        <w:rPr>
          <w:i/>
        </w:rPr>
      </w:pPr>
      <w:r w:rsidRPr="006866A4">
        <w:t>5.4.80.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717B9D8" w14:textId="77777777" w:rsidR="0058209D" w:rsidRPr="006866A4" w:rsidRDefault="0058209D" w:rsidP="0058209D">
      <w:pPr>
        <w:ind w:firstLine="567"/>
        <w:jc w:val="both"/>
      </w:pPr>
      <w:r w:rsidRPr="006866A4">
        <w:t>- наименование (полное и сокращенное);</w:t>
      </w:r>
    </w:p>
    <w:p w14:paraId="744160DE" w14:textId="77777777" w:rsidR="0058209D" w:rsidRPr="006866A4" w:rsidRDefault="0058209D" w:rsidP="0058209D">
      <w:pPr>
        <w:ind w:firstLine="567"/>
        <w:jc w:val="both"/>
      </w:pPr>
      <w:r w:rsidRPr="006866A4">
        <w:lastRenderedPageBreak/>
        <w:t>- местонахождение;</w:t>
      </w:r>
    </w:p>
    <w:p w14:paraId="0B2E16D8" w14:textId="77777777" w:rsidR="0058209D" w:rsidRPr="006866A4" w:rsidRDefault="0058209D" w:rsidP="0058209D">
      <w:pPr>
        <w:ind w:firstLine="567"/>
        <w:jc w:val="both"/>
      </w:pPr>
      <w:r w:rsidRPr="006866A4">
        <w:t>- ИНН;</w:t>
      </w:r>
    </w:p>
    <w:p w14:paraId="022F090E" w14:textId="77777777" w:rsidR="0058209D" w:rsidRPr="006866A4" w:rsidRDefault="0058209D" w:rsidP="0058209D">
      <w:pPr>
        <w:ind w:firstLine="567"/>
        <w:jc w:val="both"/>
      </w:pPr>
      <w:r w:rsidRPr="006866A4">
        <w:t>- КПП;</w:t>
      </w:r>
    </w:p>
    <w:p w14:paraId="617B147B" w14:textId="77777777" w:rsidR="0058209D" w:rsidRPr="006866A4" w:rsidRDefault="0058209D" w:rsidP="0058209D">
      <w:pPr>
        <w:ind w:firstLine="567"/>
        <w:jc w:val="both"/>
      </w:pPr>
      <w:r w:rsidRPr="006866A4">
        <w:t>- контактные данные (номер телефона, адрес электронной почты).</w:t>
      </w:r>
    </w:p>
    <w:p w14:paraId="49CDADF1" w14:textId="77777777" w:rsidR="0058209D" w:rsidRPr="006866A4" w:rsidRDefault="0058209D" w:rsidP="0058209D">
      <w:pPr>
        <w:ind w:firstLine="567"/>
        <w:jc w:val="both"/>
      </w:pPr>
      <w:r w:rsidRPr="006866A4">
        <w:t>5.4.81. Осуществлять иные обязанности в соответствии с законодательством Российской Федерации и Контрактом.</w:t>
      </w:r>
    </w:p>
    <w:p w14:paraId="7296DFAC" w14:textId="77777777" w:rsidR="0058209D" w:rsidRPr="006866A4" w:rsidRDefault="0058209D" w:rsidP="0058209D">
      <w:pPr>
        <w:jc w:val="both"/>
      </w:pPr>
    </w:p>
    <w:p w14:paraId="210FC39F" w14:textId="77777777" w:rsidR="0058209D" w:rsidRPr="006866A4" w:rsidRDefault="0058209D" w:rsidP="0058209D">
      <w:pPr>
        <w:numPr>
          <w:ilvl w:val="1"/>
          <w:numId w:val="53"/>
        </w:numPr>
        <w:ind w:left="0" w:firstLine="567"/>
        <w:jc w:val="both"/>
      </w:pPr>
      <w:r w:rsidRPr="006866A4">
        <w:rPr>
          <w:b/>
          <w:bCs/>
        </w:rPr>
        <w:t>Подрядчик не вправе:</w:t>
      </w:r>
    </w:p>
    <w:p w14:paraId="74D0613B" w14:textId="77777777" w:rsidR="0058209D" w:rsidRPr="006866A4" w:rsidRDefault="0058209D" w:rsidP="0058209D">
      <w:pPr>
        <w:numPr>
          <w:ilvl w:val="2"/>
          <w:numId w:val="55"/>
        </w:numPr>
        <w:jc w:val="both"/>
      </w:pPr>
      <w:r w:rsidRPr="006866A4">
        <w:t xml:space="preserve">Передавать на субподряд работы по организации строительства Объекта. </w:t>
      </w:r>
    </w:p>
    <w:p w14:paraId="792F16A8" w14:textId="77777777" w:rsidR="0058209D" w:rsidRPr="006866A4" w:rsidRDefault="0058209D" w:rsidP="0058209D">
      <w:pPr>
        <w:numPr>
          <w:ilvl w:val="2"/>
          <w:numId w:val="55"/>
        </w:numPr>
        <w:ind w:left="0" w:firstLine="567"/>
        <w:jc w:val="both"/>
      </w:pPr>
      <w:r w:rsidRPr="006866A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E851F8C" w14:textId="77777777" w:rsidR="0058209D" w:rsidRPr="006866A4" w:rsidRDefault="0058209D" w:rsidP="0058209D">
      <w:pPr>
        <w:numPr>
          <w:ilvl w:val="2"/>
          <w:numId w:val="55"/>
        </w:numPr>
        <w:ind w:left="0" w:firstLine="567"/>
        <w:jc w:val="both"/>
      </w:pPr>
      <w:r w:rsidRPr="006866A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41802B7" w14:textId="77777777" w:rsidR="0058209D" w:rsidRPr="006866A4" w:rsidRDefault="0058209D" w:rsidP="0058209D">
      <w:pPr>
        <w:numPr>
          <w:ilvl w:val="2"/>
          <w:numId w:val="55"/>
        </w:numPr>
        <w:ind w:left="0" w:firstLine="567"/>
        <w:jc w:val="both"/>
      </w:pPr>
      <w:r w:rsidRPr="006866A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82D23E9" w14:textId="77777777" w:rsidR="0058209D" w:rsidRPr="006866A4" w:rsidRDefault="0058209D" w:rsidP="0058209D">
      <w:pPr>
        <w:numPr>
          <w:ilvl w:val="2"/>
          <w:numId w:val="55"/>
        </w:numPr>
        <w:ind w:left="0" w:firstLine="567"/>
        <w:jc w:val="both"/>
      </w:pPr>
      <w:r w:rsidRPr="006866A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6C77E2E" w14:textId="77777777" w:rsidR="0058209D" w:rsidRPr="006866A4" w:rsidRDefault="0058209D" w:rsidP="0058209D">
      <w:pPr>
        <w:numPr>
          <w:ilvl w:val="2"/>
          <w:numId w:val="55"/>
        </w:numPr>
        <w:ind w:left="0" w:firstLine="567"/>
        <w:jc w:val="both"/>
      </w:pPr>
      <w:r w:rsidRPr="006866A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3E409110" w14:textId="77777777" w:rsidR="0058209D" w:rsidRPr="006866A4" w:rsidRDefault="0058209D" w:rsidP="0058209D">
      <w:pPr>
        <w:ind w:left="567"/>
        <w:jc w:val="both"/>
      </w:pPr>
    </w:p>
    <w:p w14:paraId="4E09F14C" w14:textId="77777777" w:rsidR="0058209D" w:rsidRPr="006866A4" w:rsidRDefault="0058209D" w:rsidP="0058209D">
      <w:pPr>
        <w:numPr>
          <w:ilvl w:val="0"/>
          <w:numId w:val="55"/>
        </w:numPr>
        <w:ind w:left="0" w:firstLine="567"/>
        <w:jc w:val="center"/>
        <w:rPr>
          <w:b/>
        </w:rPr>
      </w:pPr>
      <w:r w:rsidRPr="006866A4">
        <w:rPr>
          <w:rFonts w:eastAsia="MS Mincho"/>
          <w:b/>
        </w:rPr>
        <w:t xml:space="preserve">Охранные мероприятия и </w:t>
      </w:r>
      <w:r w:rsidRPr="006866A4">
        <w:rPr>
          <w:b/>
        </w:rPr>
        <w:t xml:space="preserve">риск случайной гибели материалов, оборудования, </w:t>
      </w:r>
    </w:p>
    <w:p w14:paraId="6E7ACC52" w14:textId="77777777" w:rsidR="0058209D" w:rsidRPr="006866A4" w:rsidRDefault="0058209D" w:rsidP="0058209D">
      <w:pPr>
        <w:ind w:firstLine="567"/>
        <w:jc w:val="center"/>
        <w:rPr>
          <w:b/>
        </w:rPr>
      </w:pPr>
      <w:r w:rsidRPr="006866A4">
        <w:rPr>
          <w:b/>
        </w:rPr>
        <w:t>а также результатов выполненных работ</w:t>
      </w:r>
    </w:p>
    <w:p w14:paraId="77FD4C37" w14:textId="77777777" w:rsidR="0058209D" w:rsidRPr="006866A4" w:rsidRDefault="0058209D" w:rsidP="0058209D">
      <w:pPr>
        <w:numPr>
          <w:ilvl w:val="1"/>
          <w:numId w:val="56"/>
        </w:numPr>
        <w:ind w:left="0" w:firstLine="567"/>
        <w:jc w:val="both"/>
        <w:rPr>
          <w:rFonts w:eastAsia="MS Mincho"/>
        </w:rPr>
      </w:pPr>
      <w:r w:rsidRPr="006866A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B61BF82" w14:textId="77777777" w:rsidR="0058209D" w:rsidRPr="006866A4" w:rsidRDefault="0058209D" w:rsidP="0058209D">
      <w:pPr>
        <w:ind w:firstLine="567"/>
        <w:jc w:val="both"/>
        <w:rPr>
          <w:rFonts w:eastAsia="MS Mincho"/>
        </w:rPr>
      </w:pPr>
      <w:r w:rsidRPr="006866A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7FFCBCDB" w14:textId="77777777" w:rsidR="0058209D" w:rsidRPr="006866A4" w:rsidRDefault="0058209D" w:rsidP="0058209D">
      <w:pPr>
        <w:ind w:firstLine="567"/>
        <w:jc w:val="both"/>
        <w:rPr>
          <w:rFonts w:eastAsia="MS Mincho"/>
        </w:rPr>
      </w:pPr>
      <w:r w:rsidRPr="006866A4">
        <w:rPr>
          <w:rFonts w:eastAsia="MS Mincho"/>
        </w:rPr>
        <w:t xml:space="preserve">Подрядчик обеспечивает пропускные и </w:t>
      </w:r>
      <w:proofErr w:type="spellStart"/>
      <w:r w:rsidRPr="006866A4">
        <w:rPr>
          <w:rFonts w:eastAsia="MS Mincho"/>
        </w:rPr>
        <w:t>внутриобъектные</w:t>
      </w:r>
      <w:proofErr w:type="spellEnd"/>
      <w:r w:rsidRPr="006866A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DE62D93" w14:textId="77777777" w:rsidR="0058209D" w:rsidRPr="006866A4" w:rsidRDefault="0058209D" w:rsidP="0058209D">
      <w:pPr>
        <w:ind w:firstLine="567"/>
        <w:jc w:val="both"/>
        <w:rPr>
          <w:rFonts w:eastAsia="MS Mincho"/>
        </w:rPr>
      </w:pPr>
      <w:r w:rsidRPr="006866A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26F1860" w14:textId="77777777" w:rsidR="0058209D" w:rsidRPr="006866A4" w:rsidRDefault="0058209D" w:rsidP="0058209D">
      <w:pPr>
        <w:ind w:firstLine="567"/>
        <w:jc w:val="both"/>
        <w:rPr>
          <w:rFonts w:eastAsia="MS Mincho"/>
        </w:rPr>
      </w:pPr>
      <w:r w:rsidRPr="006866A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B06E8A7" w14:textId="77777777" w:rsidR="0058209D" w:rsidRPr="006866A4" w:rsidRDefault="0058209D" w:rsidP="0058209D">
      <w:pPr>
        <w:numPr>
          <w:ilvl w:val="1"/>
          <w:numId w:val="56"/>
        </w:numPr>
        <w:ind w:left="0" w:firstLine="567"/>
        <w:jc w:val="both"/>
        <w:rPr>
          <w:rFonts w:eastAsia="MS Mincho"/>
        </w:rPr>
      </w:pPr>
      <w:r w:rsidRPr="006866A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31816F9" w14:textId="77777777" w:rsidR="0058209D" w:rsidRPr="006866A4" w:rsidRDefault="0058209D" w:rsidP="0058209D">
      <w:pPr>
        <w:numPr>
          <w:ilvl w:val="1"/>
          <w:numId w:val="56"/>
        </w:numPr>
        <w:ind w:left="0" w:firstLine="567"/>
        <w:jc w:val="both"/>
      </w:pPr>
      <w:r w:rsidRPr="006866A4">
        <w:rPr>
          <w:rFonts w:eastAsia="MS Mincho"/>
        </w:rPr>
        <w:t>Все р</w:t>
      </w:r>
      <w:r w:rsidRPr="006866A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E363328" w14:textId="77777777" w:rsidR="0058209D" w:rsidRPr="006866A4" w:rsidRDefault="0058209D" w:rsidP="0058209D">
      <w:pPr>
        <w:numPr>
          <w:ilvl w:val="1"/>
          <w:numId w:val="56"/>
        </w:numPr>
        <w:ind w:left="0" w:firstLine="567"/>
        <w:jc w:val="both"/>
      </w:pPr>
      <w:r w:rsidRPr="006866A4">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6866A4">
          <w:t>Акту</w:t>
        </w:r>
      </w:hyperlink>
      <w:r w:rsidRPr="006866A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0558A88" w14:textId="77777777" w:rsidR="0058209D" w:rsidRPr="006866A4" w:rsidRDefault="0058209D" w:rsidP="0058209D">
      <w:pPr>
        <w:ind w:firstLine="567"/>
        <w:jc w:val="both"/>
      </w:pPr>
    </w:p>
    <w:p w14:paraId="6CB046C4" w14:textId="77777777" w:rsidR="0058209D" w:rsidRPr="006866A4" w:rsidRDefault="0058209D" w:rsidP="0058209D">
      <w:pPr>
        <w:numPr>
          <w:ilvl w:val="0"/>
          <w:numId w:val="56"/>
        </w:numPr>
        <w:ind w:left="0" w:firstLine="567"/>
        <w:jc w:val="center"/>
        <w:rPr>
          <w:rFonts w:eastAsia="MS Mincho"/>
          <w:b/>
        </w:rPr>
      </w:pPr>
      <w:r w:rsidRPr="006866A4">
        <w:rPr>
          <w:rFonts w:eastAsia="MS Mincho"/>
          <w:b/>
        </w:rPr>
        <w:t>Приемка выполненных работ, приемка Объекта</w:t>
      </w:r>
    </w:p>
    <w:p w14:paraId="4197B25C" w14:textId="77777777" w:rsidR="0058209D" w:rsidRPr="006866A4" w:rsidRDefault="0058209D" w:rsidP="0058209D">
      <w:pPr>
        <w:numPr>
          <w:ilvl w:val="1"/>
          <w:numId w:val="56"/>
        </w:numPr>
        <w:ind w:left="0" w:firstLine="567"/>
        <w:jc w:val="both"/>
      </w:pPr>
      <w:bookmarkStart w:id="98" w:name="_Hlk32478471"/>
      <w:bookmarkStart w:id="99" w:name="_Hlk42158200"/>
      <w:r w:rsidRPr="006866A4">
        <w:lastRenderedPageBreak/>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3A23D86" w14:textId="77777777" w:rsidR="0058209D" w:rsidRPr="006866A4" w:rsidRDefault="0058209D" w:rsidP="0058209D">
      <w:pPr>
        <w:numPr>
          <w:ilvl w:val="1"/>
          <w:numId w:val="56"/>
        </w:numPr>
        <w:ind w:left="0" w:firstLine="567"/>
        <w:jc w:val="both"/>
      </w:pPr>
      <w:r w:rsidRPr="006866A4">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21F302C" w14:textId="77777777" w:rsidR="0058209D" w:rsidRPr="006866A4" w:rsidRDefault="0058209D" w:rsidP="0058209D">
      <w:pPr>
        <w:numPr>
          <w:ilvl w:val="1"/>
          <w:numId w:val="56"/>
        </w:numPr>
        <w:ind w:left="0" w:firstLine="567"/>
        <w:jc w:val="both"/>
        <w:rPr>
          <w:rFonts w:ascii="Verdana" w:hAnsi="Verdana"/>
          <w:sz w:val="21"/>
          <w:szCs w:val="21"/>
        </w:rPr>
      </w:pPr>
      <w:r w:rsidRPr="006866A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187D070" w14:textId="77777777" w:rsidR="0058209D" w:rsidRPr="006866A4" w:rsidRDefault="0058209D" w:rsidP="0058209D">
      <w:pPr>
        <w:numPr>
          <w:ilvl w:val="1"/>
          <w:numId w:val="56"/>
        </w:numPr>
        <w:ind w:left="0" w:firstLine="567"/>
        <w:jc w:val="both"/>
      </w:pPr>
      <w:bookmarkStart w:id="100" w:name="sub_10082"/>
      <w:bookmarkStart w:id="101" w:name="_Hlk32478499"/>
      <w:bookmarkEnd w:id="98"/>
      <w:r w:rsidRPr="006866A4">
        <w:t>Порядок приемки выполненных работ:</w:t>
      </w:r>
    </w:p>
    <w:p w14:paraId="02544B55" w14:textId="77777777" w:rsidR="0058209D" w:rsidRPr="006866A4" w:rsidRDefault="0058209D" w:rsidP="0058209D">
      <w:pPr>
        <w:numPr>
          <w:ilvl w:val="2"/>
          <w:numId w:val="56"/>
        </w:numPr>
        <w:ind w:left="0" w:firstLine="567"/>
        <w:jc w:val="both"/>
      </w:pPr>
      <w:r w:rsidRPr="006866A4">
        <w:t xml:space="preserve">При завершении </w:t>
      </w:r>
      <w:bookmarkEnd w:id="100"/>
      <w:r w:rsidRPr="006866A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76DAAC0E" w14:textId="77777777" w:rsidR="0058209D" w:rsidRPr="006866A4" w:rsidRDefault="0058209D" w:rsidP="0058209D">
      <w:pPr>
        <w:ind w:firstLine="567"/>
        <w:jc w:val="both"/>
        <w:rPr>
          <w:rFonts w:eastAsia="TimesNewRoman"/>
        </w:rPr>
      </w:pPr>
      <w:r w:rsidRPr="006866A4">
        <w:rPr>
          <w:rFonts w:eastAsia="MS Mincho"/>
        </w:rPr>
        <w:t>- акты о приемке выполненных работ по унифицированной форме КС-2 в 4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E078D6C" w14:textId="77777777" w:rsidR="0058209D" w:rsidRPr="006866A4" w:rsidRDefault="0058209D" w:rsidP="0058209D">
      <w:pPr>
        <w:ind w:firstLine="567"/>
        <w:jc w:val="both"/>
        <w:rPr>
          <w:rFonts w:eastAsia="MS Mincho"/>
        </w:rPr>
      </w:pPr>
      <w:r w:rsidRPr="006866A4">
        <w:rPr>
          <w:rFonts w:eastAsia="MS Mincho"/>
        </w:rPr>
        <w:t xml:space="preserve">- справку о стоимости выполненных работ по унифицированной форме КС-3 в 4 (четырех) экземплярах; </w:t>
      </w:r>
    </w:p>
    <w:p w14:paraId="42C94E36" w14:textId="77777777" w:rsidR="0058209D" w:rsidRPr="006866A4" w:rsidRDefault="0058209D" w:rsidP="0058209D">
      <w:pPr>
        <w:ind w:firstLine="567"/>
        <w:jc w:val="both"/>
      </w:pPr>
      <w:r w:rsidRPr="006866A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6866A4">
        <w:t>Инвестстрой</w:t>
      </w:r>
      <w:proofErr w:type="spellEnd"/>
      <w:r w:rsidRPr="006866A4">
        <w:t xml:space="preserve"> Республики Крым» при строительстве, реконструкции объектов капитального строительства, </w:t>
      </w:r>
      <w:r w:rsidRPr="006866A4">
        <w:rPr>
          <w:lang w:eastAsia="zh-CN" w:bidi="hi-IN"/>
        </w:rPr>
        <w:t>утвержденным приказом ГКУ «</w:t>
      </w:r>
      <w:proofErr w:type="spellStart"/>
      <w:r w:rsidRPr="006866A4">
        <w:rPr>
          <w:lang w:eastAsia="zh-CN" w:bidi="hi-IN"/>
        </w:rPr>
        <w:t>Инвестстрой</w:t>
      </w:r>
      <w:proofErr w:type="spellEnd"/>
      <w:r w:rsidRPr="006866A4">
        <w:rPr>
          <w:lang w:eastAsia="zh-CN" w:bidi="hi-IN"/>
        </w:rPr>
        <w:t xml:space="preserve"> Республики Крым» от 01.02.2024 № 19</w:t>
      </w:r>
      <w:r w:rsidRPr="006866A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FCA4FA0" w14:textId="77777777" w:rsidR="0058209D" w:rsidRPr="006866A4" w:rsidRDefault="0058209D" w:rsidP="0058209D">
      <w:pPr>
        <w:ind w:firstLine="567"/>
        <w:jc w:val="both"/>
      </w:pPr>
      <w:r w:rsidRPr="006866A4">
        <w:t>- журнал учета выполненных работ по форме КС-6а (в формате разработки);</w:t>
      </w:r>
    </w:p>
    <w:p w14:paraId="4F5D7714" w14:textId="77777777" w:rsidR="0058209D" w:rsidRPr="006866A4" w:rsidRDefault="0058209D" w:rsidP="0058209D">
      <w:pPr>
        <w:ind w:firstLine="567"/>
        <w:jc w:val="both"/>
        <w:rPr>
          <w:b/>
          <w:bCs/>
          <w:sz w:val="22"/>
          <w:u w:val="single"/>
        </w:rPr>
      </w:pPr>
      <w:bookmarkStart w:id="102" w:name="sub_10083"/>
      <w:bookmarkStart w:id="103" w:name="_Hlk42158373"/>
      <w:bookmarkEnd w:id="101"/>
      <w:r w:rsidRPr="006866A4">
        <w:rPr>
          <w:lang w:bidi="hi-IN"/>
        </w:rPr>
        <w:t>- счета на оплату работ, счета-фактуры (при необходимости).</w:t>
      </w:r>
      <w:r w:rsidRPr="006866A4">
        <w:rPr>
          <w:b/>
          <w:bCs/>
          <w:u w:val="single"/>
        </w:rPr>
        <w:t xml:space="preserve"> </w:t>
      </w:r>
    </w:p>
    <w:p w14:paraId="4FAE1ED2" w14:textId="77777777" w:rsidR="0058209D" w:rsidRPr="006866A4" w:rsidRDefault="0058209D" w:rsidP="0058209D">
      <w:pPr>
        <w:ind w:firstLine="567"/>
        <w:jc w:val="both"/>
        <w:rPr>
          <w:b/>
          <w:bCs/>
          <w:sz w:val="22"/>
          <w:u w:val="single"/>
        </w:rPr>
      </w:pPr>
      <w:r w:rsidRPr="006866A4">
        <w:t xml:space="preserve">7.4.2. Государственный заказчик в срок не позднее 10 (десяти) дней со дня </w:t>
      </w:r>
      <w:bookmarkEnd w:id="102"/>
      <w:r w:rsidRPr="006866A4">
        <w:t xml:space="preserve">получения от Подрядчика уведомления о завершении работ и прилагаемых документов, указанных в </w:t>
      </w:r>
      <w:proofErr w:type="spellStart"/>
      <w:r w:rsidRPr="006866A4">
        <w:t>п</w:t>
      </w:r>
      <w:hyperlink w:anchor="sub_10082" w:history="1">
        <w:r w:rsidRPr="006866A4">
          <w:t>п</w:t>
        </w:r>
        <w:proofErr w:type="spellEnd"/>
        <w:r w:rsidRPr="006866A4">
          <w:t>. 7.4.</w:t>
        </w:r>
      </w:hyperlink>
      <w:r w:rsidRPr="006866A4">
        <w:t>1 п. 7.4 Контракта:</w:t>
      </w:r>
    </w:p>
    <w:p w14:paraId="65E12EFC" w14:textId="77777777" w:rsidR="0058209D" w:rsidRPr="006866A4" w:rsidRDefault="0058209D" w:rsidP="0058209D">
      <w:pPr>
        <w:ind w:firstLine="567"/>
        <w:jc w:val="both"/>
      </w:pPr>
      <w:r w:rsidRPr="006866A4">
        <w:t>- осуществляет осмотр выполненных работ с участием Подрядчика;</w:t>
      </w:r>
    </w:p>
    <w:p w14:paraId="0AD46B71" w14:textId="77777777" w:rsidR="0058209D" w:rsidRPr="006866A4" w:rsidRDefault="0058209D" w:rsidP="0058209D">
      <w:pPr>
        <w:ind w:firstLine="567"/>
        <w:jc w:val="both"/>
      </w:pPr>
      <w:r w:rsidRPr="006866A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6866A4">
          <w:t>проектной и рабочей документации</w:t>
        </w:r>
      </w:hyperlink>
      <w:r w:rsidRPr="006866A4">
        <w:t xml:space="preserve">; </w:t>
      </w:r>
    </w:p>
    <w:p w14:paraId="122A8520" w14:textId="77777777" w:rsidR="0058209D" w:rsidRPr="006866A4" w:rsidRDefault="0058209D" w:rsidP="0058209D">
      <w:pPr>
        <w:ind w:firstLine="567"/>
        <w:jc w:val="both"/>
      </w:pPr>
      <w:r w:rsidRPr="006866A4">
        <w:t xml:space="preserve">- </w:t>
      </w:r>
      <w:bookmarkStart w:id="104" w:name="_Hlk5731182"/>
      <w:r w:rsidRPr="006866A4">
        <w:t xml:space="preserve">подписывает представленный </w:t>
      </w:r>
      <w:hyperlink w:anchor="sub_14000" w:history="1">
        <w:r w:rsidRPr="006866A4">
          <w:t>акт</w:t>
        </w:r>
      </w:hyperlink>
      <w:r w:rsidRPr="006866A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4"/>
    <w:p w14:paraId="0441E383" w14:textId="77777777" w:rsidR="0058209D" w:rsidRPr="006866A4" w:rsidRDefault="0058209D" w:rsidP="0058209D">
      <w:pPr>
        <w:ind w:firstLine="567"/>
        <w:jc w:val="both"/>
      </w:pPr>
      <w:r w:rsidRPr="006866A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w:t>
      </w:r>
      <w:r w:rsidRPr="006866A4">
        <w:lastRenderedPageBreak/>
        <w:t xml:space="preserve">Государственным заказчиком такой срок не указан, то устранение недостатков (дефектов) осуществляется в срок не более </w:t>
      </w:r>
      <w:bookmarkStart w:id="105" w:name="_Hlk5731199"/>
      <w:r w:rsidRPr="006866A4">
        <w:t xml:space="preserve">2 (двух) </w:t>
      </w:r>
      <w:bookmarkEnd w:id="105"/>
      <w:r w:rsidRPr="006866A4">
        <w:t>дней со дня получения от Государственного заказчика уведомления.</w:t>
      </w:r>
    </w:p>
    <w:p w14:paraId="6EC1C59F" w14:textId="77777777" w:rsidR="0058209D" w:rsidRPr="006866A4" w:rsidRDefault="0058209D" w:rsidP="0058209D">
      <w:pPr>
        <w:ind w:firstLine="567"/>
        <w:jc w:val="both"/>
      </w:pPr>
      <w:r w:rsidRPr="006866A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6" w:name="_Hlk5731313"/>
      <w:r w:rsidRPr="006866A4">
        <w:fldChar w:fldCharType="begin"/>
      </w:r>
      <w:r w:rsidRPr="006866A4">
        <w:instrText xml:space="preserve"> HYPERLINK \l "sub_14000" </w:instrText>
      </w:r>
      <w:r w:rsidRPr="006866A4">
        <w:fldChar w:fldCharType="separate"/>
      </w:r>
      <w:r w:rsidRPr="006866A4">
        <w:t>акт</w:t>
      </w:r>
      <w:r w:rsidRPr="006866A4">
        <w:fldChar w:fldCharType="end"/>
      </w:r>
      <w:r w:rsidRPr="006866A4">
        <w:t xml:space="preserve"> о приемке выполненных работ по форме КС-2 и справку о стоимости выполненной работы по форме КС-3 </w:t>
      </w:r>
      <w:bookmarkStart w:id="107" w:name="_Hlk45181795"/>
      <w:bookmarkEnd w:id="106"/>
      <w:r w:rsidRPr="006866A4">
        <w:t xml:space="preserve">последним направляется мотивированный отказ в письменной форме </w:t>
      </w:r>
      <w:bookmarkEnd w:id="107"/>
      <w:r w:rsidRPr="006866A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AC744F9" w14:textId="77777777" w:rsidR="0058209D" w:rsidRPr="006866A4" w:rsidRDefault="0058209D" w:rsidP="0058209D">
      <w:pPr>
        <w:ind w:firstLine="567"/>
        <w:jc w:val="both"/>
      </w:pPr>
      <w:bookmarkStart w:id="108" w:name="_Hlk5731371"/>
      <w:r w:rsidRPr="006866A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9" w:name="sub_10085"/>
      <w:bookmarkEnd w:id="108"/>
    </w:p>
    <w:p w14:paraId="69ADC09F" w14:textId="77777777" w:rsidR="0058209D" w:rsidRPr="006866A4" w:rsidRDefault="0058209D" w:rsidP="0058209D">
      <w:pPr>
        <w:ind w:firstLine="567"/>
        <w:jc w:val="both"/>
      </w:pPr>
      <w:r w:rsidRPr="006866A4">
        <w:t xml:space="preserve">7.4.6. </w:t>
      </w:r>
      <w:bookmarkStart w:id="110" w:name="_Hlk161391428"/>
      <w:bookmarkEnd w:id="109"/>
      <w:r w:rsidRPr="006866A4">
        <w:t xml:space="preserve">После устранения недостатков (дефектов) Подрядчик повторно в порядке, предусмотренном </w:t>
      </w:r>
      <w:proofErr w:type="spellStart"/>
      <w:r w:rsidRPr="006866A4">
        <w:t>п</w:t>
      </w:r>
      <w:hyperlink w:anchor="sub_10082" w:history="1">
        <w:r w:rsidRPr="006866A4">
          <w:t>п</w:t>
        </w:r>
        <w:proofErr w:type="spellEnd"/>
        <w:r w:rsidRPr="006866A4">
          <w:t>. 7.</w:t>
        </w:r>
      </w:hyperlink>
      <w:r w:rsidRPr="006866A4">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6866A4">
        <w:t>п</w:t>
      </w:r>
      <w:hyperlink w:anchor="sub_10083" w:history="1">
        <w:r w:rsidRPr="006866A4">
          <w:t>п</w:t>
        </w:r>
        <w:proofErr w:type="spellEnd"/>
        <w:r w:rsidRPr="006866A4">
          <w:t>. 7.</w:t>
        </w:r>
      </w:hyperlink>
      <w:r w:rsidRPr="006866A4">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0"/>
      <w:r w:rsidRPr="006866A4">
        <w:t>.</w:t>
      </w:r>
    </w:p>
    <w:p w14:paraId="49C38E7E" w14:textId="77777777" w:rsidR="0058209D" w:rsidRPr="006866A4" w:rsidRDefault="0058209D" w:rsidP="0058209D">
      <w:pPr>
        <w:ind w:firstLine="567"/>
        <w:jc w:val="both"/>
      </w:pPr>
      <w:bookmarkStart w:id="111" w:name="sub_10086"/>
      <w:r w:rsidRPr="006866A4">
        <w:t xml:space="preserve">7.4.7. Все представляемые Подрядчиком отчетные документы </w:t>
      </w:r>
      <w:bookmarkEnd w:id="111"/>
      <w:r w:rsidRPr="006866A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E3E65D7" w14:textId="77777777" w:rsidR="0058209D" w:rsidRPr="006866A4" w:rsidRDefault="0058209D" w:rsidP="0058209D">
      <w:pPr>
        <w:ind w:firstLine="567"/>
        <w:jc w:val="both"/>
      </w:pPr>
      <w:bookmarkStart w:id="112" w:name="sub_10087"/>
      <w:r w:rsidRPr="006866A4">
        <w:t xml:space="preserve">7.4.8. К моменту передачи Государственному заказчику любого отчетного документа </w:t>
      </w:r>
      <w:bookmarkStart w:id="113" w:name="_Hlk5731429"/>
      <w:r w:rsidRPr="006866A4">
        <w:t>(в том</w:t>
      </w:r>
      <w:bookmarkEnd w:id="112"/>
      <w:r w:rsidRPr="006866A4">
        <w:t xml:space="preserve"> числе </w:t>
      </w:r>
      <w:hyperlink w:anchor="sub_14000" w:history="1">
        <w:r w:rsidRPr="006866A4">
          <w:t>акт</w:t>
        </w:r>
      </w:hyperlink>
      <w:r w:rsidRPr="006866A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6866A4">
          <w:t>акта</w:t>
        </w:r>
      </w:hyperlink>
      <w:r w:rsidRPr="006866A4">
        <w:t xml:space="preserve"> приемки законченного строительством Объекта и других документов) </w:t>
      </w:r>
      <w:bookmarkEnd w:id="113"/>
      <w:r w:rsidRPr="006866A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AD5E2C9" w14:textId="77777777" w:rsidR="0058209D" w:rsidRPr="006866A4" w:rsidRDefault="0058209D" w:rsidP="0058209D">
      <w:pPr>
        <w:ind w:firstLine="567"/>
        <w:jc w:val="both"/>
        <w:rPr>
          <w:shd w:val="clear" w:color="auto" w:fill="FFFFFF"/>
        </w:rPr>
      </w:pPr>
      <w:bookmarkStart w:id="114" w:name="sub_10088"/>
      <w:r w:rsidRPr="006866A4">
        <w:t xml:space="preserve">7.4.9. После выполнения в полном объеме всех работ, предусмотренных п. 4.1 Контракта и проектной документацией, </w:t>
      </w:r>
      <w:bookmarkEnd w:id="114"/>
      <w:r w:rsidRPr="006866A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5" w:name="_Hlk161391516"/>
      <w:r w:rsidRPr="006866A4">
        <w:t xml:space="preserve">а также акт приемки законченного строительством объекта по форме КС-11, подписанный со своей стороны. </w:t>
      </w:r>
      <w:bookmarkEnd w:id="115"/>
    </w:p>
    <w:p w14:paraId="2A6A38A0" w14:textId="77777777" w:rsidR="0058209D" w:rsidRPr="006866A4" w:rsidRDefault="0058209D" w:rsidP="0058209D">
      <w:pPr>
        <w:ind w:firstLine="567"/>
        <w:jc w:val="both"/>
      </w:pPr>
      <w:bookmarkStart w:id="116" w:name="_Hlk94795036"/>
      <w:r w:rsidRPr="006866A4">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6866A4">
        <w:br/>
        <w:t xml:space="preserve">2 (двух) экземпляров, в том числе рабочую документацию в соответствии с </w:t>
      </w:r>
      <w:proofErr w:type="spellStart"/>
      <w:r w:rsidRPr="006866A4">
        <w:t>пп</w:t>
      </w:r>
      <w:proofErr w:type="spellEnd"/>
      <w:r w:rsidRPr="006866A4">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6"/>
    <w:p w14:paraId="480B127D" w14:textId="77777777" w:rsidR="0058209D" w:rsidRPr="006866A4" w:rsidRDefault="0058209D" w:rsidP="0058209D">
      <w:pPr>
        <w:ind w:firstLine="567"/>
        <w:jc w:val="both"/>
      </w:pPr>
      <w:r w:rsidRPr="006866A4">
        <w:t>7.4.11. До подачи Заявления Подрядчиком должны быть:</w:t>
      </w:r>
    </w:p>
    <w:p w14:paraId="6BD1205F" w14:textId="77777777" w:rsidR="0058209D" w:rsidRPr="006866A4" w:rsidRDefault="0058209D" w:rsidP="0058209D">
      <w:pPr>
        <w:numPr>
          <w:ilvl w:val="0"/>
          <w:numId w:val="45"/>
        </w:numPr>
        <w:ind w:left="0" w:firstLine="567"/>
        <w:jc w:val="both"/>
      </w:pPr>
      <w:r w:rsidRPr="006866A4">
        <w:t xml:space="preserve"> составлены и согласованы с уполномоченными органами исполнительные чертежи подземных сетей;</w:t>
      </w:r>
    </w:p>
    <w:p w14:paraId="50D3C9FB" w14:textId="77777777" w:rsidR="0058209D" w:rsidRPr="006866A4" w:rsidRDefault="0058209D" w:rsidP="0058209D">
      <w:pPr>
        <w:numPr>
          <w:ilvl w:val="0"/>
          <w:numId w:val="45"/>
        </w:numPr>
        <w:ind w:left="0" w:firstLine="567"/>
        <w:jc w:val="both"/>
      </w:pPr>
      <w:r w:rsidRPr="006866A4">
        <w:t xml:space="preserve">получены документы, подтверждающие подключение к сетям инженерно-технического обеспечения; </w:t>
      </w:r>
    </w:p>
    <w:p w14:paraId="67F88A8E" w14:textId="77777777" w:rsidR="0058209D" w:rsidRPr="006866A4" w:rsidRDefault="0058209D" w:rsidP="0058209D">
      <w:pPr>
        <w:numPr>
          <w:ilvl w:val="0"/>
          <w:numId w:val="45"/>
        </w:numPr>
        <w:ind w:left="0" w:firstLine="567"/>
        <w:jc w:val="both"/>
      </w:pPr>
      <w:r w:rsidRPr="006866A4">
        <w:t xml:space="preserve">получены разрешения на пуск в эксплуатацию энергоустановок; </w:t>
      </w:r>
    </w:p>
    <w:p w14:paraId="44E86AC3" w14:textId="77777777" w:rsidR="0058209D" w:rsidRPr="006866A4" w:rsidRDefault="0058209D" w:rsidP="0058209D">
      <w:pPr>
        <w:numPr>
          <w:ilvl w:val="0"/>
          <w:numId w:val="45"/>
        </w:numPr>
        <w:ind w:left="0" w:firstLine="567"/>
        <w:jc w:val="both"/>
      </w:pPr>
      <w:r w:rsidRPr="006866A4">
        <w:lastRenderedPageBreak/>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6866A4">
          <w:t>проектной документации</w:t>
        </w:r>
      </w:hyperlink>
      <w:r w:rsidRPr="006866A4">
        <w:t>.</w:t>
      </w:r>
    </w:p>
    <w:p w14:paraId="23549A60" w14:textId="77777777" w:rsidR="0058209D" w:rsidRPr="006866A4" w:rsidRDefault="0058209D" w:rsidP="0058209D">
      <w:pPr>
        <w:ind w:firstLine="567"/>
        <w:jc w:val="both"/>
      </w:pPr>
      <w:bookmarkStart w:id="117" w:name="sub_10810"/>
      <w:r w:rsidRPr="006866A4">
        <w:t xml:space="preserve">7.4.12. Государственный заказчик рассматривает документы, указанные в </w:t>
      </w:r>
      <w:bookmarkEnd w:id="117"/>
      <w:r w:rsidRPr="006866A4">
        <w:fldChar w:fldCharType="begin"/>
      </w:r>
      <w:r w:rsidRPr="006866A4">
        <w:instrText xml:space="preserve"> HYPERLINK \l "sub_10088" </w:instrText>
      </w:r>
      <w:r w:rsidRPr="006866A4">
        <w:fldChar w:fldCharType="separate"/>
      </w:r>
      <w:proofErr w:type="spellStart"/>
      <w:r w:rsidRPr="006866A4">
        <w:t>пп</w:t>
      </w:r>
      <w:proofErr w:type="spellEnd"/>
      <w:r w:rsidRPr="006866A4">
        <w:t>. 7.4.9-7.4.1</w:t>
      </w:r>
      <w:r w:rsidRPr="006866A4">
        <w:fldChar w:fldCharType="end"/>
      </w:r>
      <w:r w:rsidRPr="006866A4">
        <w:t xml:space="preserve">1 </w:t>
      </w:r>
      <w:r w:rsidRPr="006866A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FB31F0D" w14:textId="77777777" w:rsidR="0058209D" w:rsidRPr="006866A4" w:rsidRDefault="0058209D" w:rsidP="0058209D">
      <w:pPr>
        <w:ind w:firstLine="567"/>
        <w:jc w:val="both"/>
      </w:pPr>
      <w:r w:rsidRPr="006866A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5BB2F2F" w14:textId="77777777" w:rsidR="0058209D" w:rsidRPr="006866A4" w:rsidRDefault="0058209D" w:rsidP="0058209D">
      <w:pPr>
        <w:ind w:firstLine="567"/>
        <w:jc w:val="both"/>
      </w:pPr>
      <w:bookmarkStart w:id="118" w:name="sub_10811"/>
      <w:r w:rsidRPr="006866A4">
        <w:t xml:space="preserve">7.4.14. После подписания акта приемки законченного строительством объекта по форме </w:t>
      </w:r>
      <w:r w:rsidRPr="006866A4">
        <w:br/>
        <w:t xml:space="preserve">КС-11 </w:t>
      </w:r>
      <w:bookmarkEnd w:id="118"/>
      <w:r w:rsidRPr="006866A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90DE27C" w14:textId="77777777" w:rsidR="0058209D" w:rsidRPr="006866A4" w:rsidRDefault="0058209D" w:rsidP="0058209D">
      <w:pPr>
        <w:ind w:firstLine="567"/>
        <w:jc w:val="both"/>
      </w:pPr>
      <w:bookmarkStart w:id="119" w:name="sub_10812"/>
      <w:r w:rsidRPr="006866A4">
        <w:t>7.4.15. Подрядчик за свой счет в сроки, установленные органом</w:t>
      </w:r>
      <w:bookmarkEnd w:id="119"/>
      <w:r w:rsidRPr="006866A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6866A4">
          <w:t>проектной</w:t>
        </w:r>
      </w:hyperlink>
      <w:r w:rsidRPr="006866A4">
        <w:t xml:space="preserve"> </w:t>
      </w:r>
      <w:hyperlink w:anchor="sub_11000" w:history="1">
        <w:r w:rsidRPr="006866A4">
          <w:t>документации</w:t>
        </w:r>
      </w:hyperlink>
      <w:r w:rsidRPr="006866A4">
        <w:t>, которые послужили основанием для отказа в выдаче ЗОС.</w:t>
      </w:r>
    </w:p>
    <w:p w14:paraId="34B682AB" w14:textId="77777777" w:rsidR="0058209D" w:rsidRPr="006866A4" w:rsidRDefault="0058209D" w:rsidP="0058209D">
      <w:pPr>
        <w:ind w:firstLine="567"/>
        <w:jc w:val="both"/>
      </w:pPr>
      <w:bookmarkStart w:id="120" w:name="sub_10813"/>
      <w:r w:rsidRPr="006866A4">
        <w:t xml:space="preserve">7.4.16. В случае, если Подрядчик нарушит срок устранения </w:t>
      </w:r>
      <w:bookmarkEnd w:id="120"/>
      <w:r w:rsidRPr="006866A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6866A4">
        <w:t>возмещения расходов на устранение недостатков (дефектов) работ</w:t>
      </w:r>
      <w:bookmarkEnd w:id="121"/>
      <w:r w:rsidRPr="006866A4">
        <w:t xml:space="preserve">. </w:t>
      </w:r>
    </w:p>
    <w:p w14:paraId="58BFA8DF" w14:textId="77777777" w:rsidR="0058209D" w:rsidRPr="006866A4" w:rsidRDefault="0058209D" w:rsidP="0058209D">
      <w:pPr>
        <w:ind w:firstLine="567"/>
        <w:jc w:val="both"/>
      </w:pPr>
      <w:r w:rsidRPr="006866A4">
        <w:t xml:space="preserve">7.4.17. После получения ЗОС Подрядчик направляет Государственному заказчику для подписания </w:t>
      </w:r>
      <w:hyperlink w:anchor="sub_15000" w:history="1">
        <w:r w:rsidRPr="006866A4">
          <w:t>Акт</w:t>
        </w:r>
      </w:hyperlink>
      <w:r w:rsidRPr="006866A4">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BBE492E" w14:textId="77777777" w:rsidR="0058209D" w:rsidRPr="006866A4" w:rsidRDefault="0058209D" w:rsidP="0058209D">
      <w:pPr>
        <w:ind w:firstLine="567"/>
        <w:jc w:val="both"/>
      </w:pPr>
      <w:bookmarkStart w:id="122" w:name="sub_10815"/>
      <w:bookmarkStart w:id="123" w:name="_Hlk45796320"/>
      <w:r w:rsidRPr="006866A4">
        <w:t>7.4.18. Объект признается построенным, а работы оконченными со дня</w:t>
      </w:r>
      <w:bookmarkEnd w:id="122"/>
      <w:r w:rsidRPr="006866A4">
        <w:t xml:space="preserve"> подписания Сторонами Акта сдачи-приемки законченного строительством объекта и при наличии ЗОС</w:t>
      </w:r>
      <w:bookmarkEnd w:id="123"/>
      <w:r w:rsidRPr="006866A4">
        <w:t>.</w:t>
      </w:r>
    </w:p>
    <w:p w14:paraId="5E0A3F34" w14:textId="77777777" w:rsidR="0058209D" w:rsidRPr="006866A4" w:rsidRDefault="0058209D" w:rsidP="0058209D">
      <w:pPr>
        <w:ind w:firstLine="567"/>
        <w:jc w:val="both"/>
      </w:pPr>
      <w:r w:rsidRPr="006866A4">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3"/>
    <w:p w14:paraId="4A279165" w14:textId="77777777" w:rsidR="0058209D" w:rsidRPr="006866A4" w:rsidRDefault="0058209D" w:rsidP="0058209D">
      <w:pPr>
        <w:jc w:val="both"/>
        <w:rPr>
          <w:rFonts w:eastAsia="MS Mincho"/>
        </w:rPr>
      </w:pPr>
    </w:p>
    <w:p w14:paraId="6B01B1EC" w14:textId="77777777" w:rsidR="0058209D" w:rsidRPr="006866A4" w:rsidRDefault="0058209D" w:rsidP="0058209D">
      <w:pPr>
        <w:numPr>
          <w:ilvl w:val="0"/>
          <w:numId w:val="56"/>
        </w:numPr>
        <w:jc w:val="center"/>
        <w:rPr>
          <w:b/>
          <w:bCs/>
        </w:rPr>
      </w:pPr>
      <w:r w:rsidRPr="006866A4">
        <w:rPr>
          <w:b/>
          <w:bCs/>
        </w:rPr>
        <w:t>Материалы, оборудование и выполнение работ</w:t>
      </w:r>
    </w:p>
    <w:p w14:paraId="3B138998" w14:textId="77777777" w:rsidR="0058209D" w:rsidRPr="006866A4" w:rsidRDefault="0058209D" w:rsidP="0058209D">
      <w:pPr>
        <w:numPr>
          <w:ilvl w:val="1"/>
          <w:numId w:val="56"/>
        </w:numPr>
        <w:ind w:left="0" w:firstLine="567"/>
        <w:jc w:val="both"/>
      </w:pPr>
      <w:r w:rsidRPr="006866A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7792648E" w14:textId="77777777" w:rsidR="0058209D" w:rsidRPr="006866A4" w:rsidRDefault="0058209D" w:rsidP="0058209D">
      <w:pPr>
        <w:numPr>
          <w:ilvl w:val="1"/>
          <w:numId w:val="56"/>
        </w:numPr>
        <w:ind w:left="0" w:firstLine="567"/>
        <w:jc w:val="both"/>
      </w:pPr>
      <w:r w:rsidRPr="006866A4">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628A1B5" w14:textId="77777777" w:rsidR="0058209D" w:rsidRPr="006866A4" w:rsidRDefault="0058209D" w:rsidP="0058209D">
      <w:pPr>
        <w:ind w:firstLine="567"/>
        <w:jc w:val="both"/>
      </w:pPr>
      <w:r w:rsidRPr="006866A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FD07BFD" w14:textId="77777777" w:rsidR="0058209D" w:rsidRPr="006866A4" w:rsidRDefault="0058209D" w:rsidP="0058209D">
      <w:pPr>
        <w:ind w:firstLine="567"/>
        <w:jc w:val="both"/>
      </w:pPr>
      <w:r w:rsidRPr="006866A4">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C316D95" w14:textId="77777777" w:rsidR="0058209D" w:rsidRPr="006866A4" w:rsidRDefault="0058209D" w:rsidP="0058209D">
      <w:pPr>
        <w:numPr>
          <w:ilvl w:val="1"/>
          <w:numId w:val="56"/>
        </w:numPr>
        <w:ind w:left="0" w:firstLine="567"/>
        <w:jc w:val="both"/>
      </w:pPr>
      <w:r w:rsidRPr="006866A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F45AA59" w14:textId="77777777" w:rsidR="0058209D" w:rsidRPr="006866A4" w:rsidRDefault="0058209D" w:rsidP="0058209D">
      <w:pPr>
        <w:numPr>
          <w:ilvl w:val="1"/>
          <w:numId w:val="56"/>
        </w:numPr>
        <w:ind w:left="0" w:firstLine="567"/>
        <w:jc w:val="both"/>
      </w:pPr>
      <w:r w:rsidRPr="006866A4">
        <w:t>Государственный заказчик, представители Государственного заказчика вправе давать Подрядчику письменное предписание:</w:t>
      </w:r>
    </w:p>
    <w:p w14:paraId="1EA4DB2C" w14:textId="77777777" w:rsidR="0058209D" w:rsidRPr="006866A4" w:rsidRDefault="0058209D" w:rsidP="0058209D">
      <w:pPr>
        <w:ind w:firstLine="567"/>
        <w:jc w:val="both"/>
      </w:pPr>
      <w:r w:rsidRPr="006866A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578DB5C" w14:textId="77777777" w:rsidR="0058209D" w:rsidRPr="006866A4" w:rsidRDefault="0058209D" w:rsidP="0058209D">
      <w:pPr>
        <w:ind w:firstLine="567"/>
        <w:jc w:val="both"/>
      </w:pPr>
      <w:r w:rsidRPr="006866A4">
        <w:t>б) о замене их на новые материалы, конструкции, изделия и оборудование, удовлетворяющее требованиям Контракта.</w:t>
      </w:r>
    </w:p>
    <w:p w14:paraId="788430FC" w14:textId="77777777" w:rsidR="0058209D" w:rsidRPr="006866A4" w:rsidRDefault="0058209D" w:rsidP="0058209D">
      <w:pPr>
        <w:numPr>
          <w:ilvl w:val="1"/>
          <w:numId w:val="56"/>
        </w:numPr>
        <w:ind w:left="0" w:firstLine="567"/>
        <w:jc w:val="both"/>
      </w:pPr>
      <w:r w:rsidRPr="006866A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2582837" w14:textId="77777777" w:rsidR="0058209D" w:rsidRPr="006866A4" w:rsidRDefault="0058209D" w:rsidP="0058209D">
      <w:pPr>
        <w:numPr>
          <w:ilvl w:val="1"/>
          <w:numId w:val="56"/>
        </w:numPr>
        <w:ind w:left="0" w:firstLine="567"/>
        <w:jc w:val="both"/>
      </w:pPr>
      <w:r w:rsidRPr="006866A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B0B726B" w14:textId="77777777" w:rsidR="0058209D" w:rsidRPr="006866A4" w:rsidRDefault="0058209D" w:rsidP="0058209D">
      <w:pPr>
        <w:numPr>
          <w:ilvl w:val="2"/>
          <w:numId w:val="56"/>
        </w:numPr>
        <w:ind w:left="0" w:firstLine="567"/>
        <w:jc w:val="both"/>
      </w:pPr>
      <w:r w:rsidRPr="006866A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1311B56" w14:textId="77777777" w:rsidR="0058209D" w:rsidRPr="006866A4" w:rsidRDefault="0058209D" w:rsidP="0058209D">
      <w:pPr>
        <w:numPr>
          <w:ilvl w:val="2"/>
          <w:numId w:val="56"/>
        </w:numPr>
        <w:ind w:left="0" w:firstLine="567"/>
        <w:jc w:val="both"/>
      </w:pPr>
      <w:r w:rsidRPr="006866A4">
        <w:t>Предложение Подрядчика не должно влечь за собой увеличение цены Контракта и (или) увеличения сроков выполнения Работы.</w:t>
      </w:r>
    </w:p>
    <w:p w14:paraId="63F28002" w14:textId="77777777" w:rsidR="0058209D" w:rsidRPr="006866A4" w:rsidRDefault="0058209D" w:rsidP="0058209D">
      <w:pPr>
        <w:numPr>
          <w:ilvl w:val="1"/>
          <w:numId w:val="56"/>
        </w:numPr>
        <w:suppressAutoHyphens/>
        <w:ind w:left="0" w:firstLine="567"/>
        <w:jc w:val="both"/>
        <w:rPr>
          <w:lang w:eastAsia="zh-CN" w:bidi="hi-IN"/>
        </w:rPr>
      </w:pPr>
      <w:r w:rsidRPr="006866A4">
        <w:rPr>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925AC1C" w14:textId="77777777" w:rsidR="0058209D" w:rsidRPr="006866A4" w:rsidRDefault="0058209D" w:rsidP="0058209D">
      <w:pPr>
        <w:numPr>
          <w:ilvl w:val="2"/>
          <w:numId w:val="56"/>
        </w:numPr>
        <w:suppressAutoHyphens/>
        <w:ind w:left="0" w:firstLine="567"/>
        <w:jc w:val="both"/>
        <w:rPr>
          <w:lang w:bidi="hi-IN"/>
        </w:rPr>
      </w:pPr>
      <w:r w:rsidRPr="006866A4">
        <w:rPr>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54890C7" w14:textId="77777777" w:rsidR="0058209D" w:rsidRPr="006866A4" w:rsidRDefault="0058209D" w:rsidP="0058209D">
      <w:pPr>
        <w:numPr>
          <w:ilvl w:val="2"/>
          <w:numId w:val="56"/>
        </w:numPr>
        <w:suppressAutoHyphens/>
        <w:ind w:left="0" w:firstLine="567"/>
        <w:jc w:val="both"/>
        <w:rPr>
          <w:lang w:bidi="hi-IN"/>
        </w:rPr>
      </w:pPr>
      <w:r w:rsidRPr="006866A4">
        <w:rPr>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BE6FDA2" w14:textId="77777777" w:rsidR="0058209D" w:rsidRPr="006866A4" w:rsidRDefault="0058209D" w:rsidP="0058209D">
      <w:pPr>
        <w:numPr>
          <w:ilvl w:val="2"/>
          <w:numId w:val="56"/>
        </w:numPr>
        <w:tabs>
          <w:tab w:val="left" w:pos="1122"/>
        </w:tabs>
        <w:ind w:left="0" w:firstLine="567"/>
        <w:jc w:val="both"/>
      </w:pPr>
      <w:r w:rsidRPr="006866A4">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79CF370" w14:textId="77777777" w:rsidR="0058209D" w:rsidRPr="006866A4" w:rsidRDefault="0058209D" w:rsidP="0058209D">
      <w:pPr>
        <w:numPr>
          <w:ilvl w:val="2"/>
          <w:numId w:val="56"/>
        </w:numPr>
        <w:suppressAutoHyphens/>
        <w:ind w:left="0" w:firstLine="567"/>
        <w:jc w:val="both"/>
        <w:rPr>
          <w:lang w:bidi="hi-IN"/>
        </w:rPr>
      </w:pPr>
      <w:bookmarkStart w:id="124" w:name="_Hlk43475051"/>
      <w:r w:rsidRPr="006866A4">
        <w:rPr>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3B33E362" w14:textId="77777777" w:rsidR="0058209D" w:rsidRPr="006866A4" w:rsidRDefault="0058209D" w:rsidP="0058209D">
      <w:pPr>
        <w:numPr>
          <w:ilvl w:val="2"/>
          <w:numId w:val="56"/>
        </w:numPr>
        <w:suppressAutoHyphens/>
        <w:ind w:left="0" w:firstLine="567"/>
        <w:jc w:val="both"/>
        <w:rPr>
          <w:lang w:bidi="hi-IN"/>
        </w:rPr>
      </w:pPr>
      <w:r w:rsidRPr="006866A4">
        <w:rPr>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0A6FC52" w14:textId="77777777" w:rsidR="0058209D" w:rsidRPr="006866A4" w:rsidRDefault="0058209D" w:rsidP="0058209D">
      <w:pPr>
        <w:numPr>
          <w:ilvl w:val="1"/>
          <w:numId w:val="56"/>
        </w:numPr>
        <w:ind w:left="0" w:firstLine="567"/>
        <w:jc w:val="both"/>
      </w:pPr>
      <w:r w:rsidRPr="006866A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12AA7D6" w14:textId="77777777" w:rsidR="0058209D" w:rsidRPr="006866A4" w:rsidRDefault="0058209D" w:rsidP="0058209D">
      <w:pPr>
        <w:ind w:firstLine="567"/>
        <w:jc w:val="both"/>
      </w:pPr>
      <w:r w:rsidRPr="006866A4">
        <w:lastRenderedPageBreak/>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C75929C" w14:textId="77777777" w:rsidR="0058209D" w:rsidRPr="006866A4" w:rsidRDefault="0058209D" w:rsidP="0058209D">
      <w:pPr>
        <w:ind w:firstLine="567"/>
        <w:jc w:val="both"/>
      </w:pPr>
      <w:r w:rsidRPr="006866A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5864AA7" w14:textId="77777777" w:rsidR="0058209D" w:rsidRPr="006866A4" w:rsidRDefault="0058209D" w:rsidP="0058209D">
      <w:pPr>
        <w:ind w:firstLine="567"/>
        <w:jc w:val="both"/>
      </w:pPr>
      <w:r w:rsidRPr="006866A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BEADCA9" w14:textId="77777777" w:rsidR="0058209D" w:rsidRPr="006866A4" w:rsidRDefault="0058209D" w:rsidP="0058209D">
      <w:pPr>
        <w:ind w:firstLine="567"/>
        <w:jc w:val="both"/>
      </w:pPr>
      <w:r w:rsidRPr="006866A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C1FF9C4" w14:textId="77777777" w:rsidR="0058209D" w:rsidRPr="006866A4" w:rsidRDefault="0058209D" w:rsidP="0058209D">
      <w:pPr>
        <w:numPr>
          <w:ilvl w:val="1"/>
          <w:numId w:val="56"/>
        </w:numPr>
        <w:ind w:left="0" w:firstLine="567"/>
        <w:jc w:val="both"/>
      </w:pPr>
      <w:r w:rsidRPr="006866A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1BD9ACA" w14:textId="77777777" w:rsidR="0058209D" w:rsidRPr="006866A4" w:rsidRDefault="0058209D" w:rsidP="0058209D">
      <w:pPr>
        <w:jc w:val="both"/>
      </w:pPr>
    </w:p>
    <w:p w14:paraId="31E7EEE8" w14:textId="77777777" w:rsidR="0058209D" w:rsidRPr="006866A4" w:rsidRDefault="0058209D" w:rsidP="0058209D">
      <w:pPr>
        <w:numPr>
          <w:ilvl w:val="0"/>
          <w:numId w:val="56"/>
        </w:numPr>
        <w:jc w:val="center"/>
        <w:rPr>
          <w:b/>
        </w:rPr>
      </w:pPr>
      <w:r w:rsidRPr="006866A4">
        <w:rPr>
          <w:b/>
        </w:rPr>
        <w:t>Порядок изменения и расторжения Контракта</w:t>
      </w:r>
    </w:p>
    <w:p w14:paraId="29C5049D" w14:textId="77777777" w:rsidR="0058209D" w:rsidRPr="006866A4" w:rsidRDefault="0058209D" w:rsidP="0058209D">
      <w:pPr>
        <w:numPr>
          <w:ilvl w:val="1"/>
          <w:numId w:val="56"/>
        </w:numPr>
        <w:ind w:left="0" w:firstLine="567"/>
        <w:jc w:val="both"/>
      </w:pPr>
      <w:bookmarkStart w:id="125" w:name="_Hlk106638131"/>
      <w:bookmarkStart w:id="126" w:name="_Hlk106638204"/>
      <w:r w:rsidRPr="006866A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64EB5B5" w14:textId="77777777" w:rsidR="0058209D" w:rsidRPr="006866A4" w:rsidRDefault="0058209D" w:rsidP="0058209D">
      <w:pPr>
        <w:numPr>
          <w:ilvl w:val="1"/>
          <w:numId w:val="56"/>
        </w:numPr>
        <w:ind w:left="0" w:firstLine="567"/>
        <w:jc w:val="both"/>
      </w:pPr>
      <w:r w:rsidRPr="006866A4">
        <w:t xml:space="preserve">Если одной из сторон контракта по основаниям, которые предусмотрены </w:t>
      </w:r>
      <w:r w:rsidRPr="006866A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49D9CD9" w14:textId="77777777" w:rsidR="0058209D" w:rsidRPr="006866A4" w:rsidRDefault="0058209D" w:rsidP="0058209D">
      <w:pPr>
        <w:ind w:firstLine="567"/>
        <w:jc w:val="both"/>
      </w:pPr>
      <w:r w:rsidRPr="006866A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D96FE3B" w14:textId="77777777" w:rsidR="0058209D" w:rsidRPr="006866A4" w:rsidRDefault="0058209D" w:rsidP="0058209D">
      <w:pPr>
        <w:ind w:firstLine="567"/>
        <w:jc w:val="both"/>
      </w:pPr>
      <w:r w:rsidRPr="006866A4">
        <w:t>9.3. В том числе изменение существенных условий Контракта при его исполнении допускается:</w:t>
      </w:r>
    </w:p>
    <w:p w14:paraId="24A40FA0" w14:textId="77777777" w:rsidR="0058209D" w:rsidRPr="006866A4" w:rsidRDefault="0058209D" w:rsidP="0058209D">
      <w:pPr>
        <w:ind w:firstLine="567"/>
        <w:jc w:val="both"/>
      </w:pPr>
      <w:r w:rsidRPr="006866A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4F84012" w14:textId="77777777" w:rsidR="0058209D" w:rsidRPr="006866A4" w:rsidRDefault="0058209D" w:rsidP="0058209D">
      <w:pPr>
        <w:ind w:firstLine="567"/>
        <w:jc w:val="both"/>
      </w:pPr>
      <w:bookmarkStart w:id="127" w:name="_Hlk14960069"/>
      <w:r w:rsidRPr="006866A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6866A4">
          <w:t>бюджетного законодательства</w:t>
        </w:r>
      </w:hyperlink>
      <w:r w:rsidRPr="006866A4">
        <w:t xml:space="preserve"> Российской Федерации цены Контракта не более чем на десять процентов цены Контракта.</w:t>
      </w:r>
      <w:bookmarkEnd w:id="127"/>
    </w:p>
    <w:p w14:paraId="02BECF4E" w14:textId="77777777" w:rsidR="0058209D" w:rsidRPr="006866A4" w:rsidRDefault="0058209D" w:rsidP="0058209D">
      <w:pPr>
        <w:spacing w:line="252" w:lineRule="auto"/>
        <w:ind w:firstLine="567"/>
        <w:jc w:val="both"/>
      </w:pPr>
      <w:r w:rsidRPr="006866A4">
        <w:t>9.3.3. В иных случаях, предусмотренных законодательством РФ, в том числе,</w:t>
      </w:r>
      <w:r w:rsidRPr="006866A4">
        <w:rPr>
          <w:lang w:eastAsia="ar-SA"/>
        </w:rPr>
        <w:t xml:space="preserve"> статьей 95 Закона № 44-ФЗ</w:t>
      </w:r>
      <w:r w:rsidRPr="006866A4">
        <w:t xml:space="preserve">. </w:t>
      </w:r>
    </w:p>
    <w:p w14:paraId="6D2391DD" w14:textId="77777777" w:rsidR="0058209D" w:rsidRPr="006866A4" w:rsidRDefault="0058209D" w:rsidP="0058209D">
      <w:pPr>
        <w:ind w:firstLine="567"/>
        <w:jc w:val="both"/>
      </w:pPr>
      <w:r w:rsidRPr="006866A4">
        <w:t>9.4. Контракт может быть расторгнут:</w:t>
      </w:r>
    </w:p>
    <w:p w14:paraId="089FC3C7" w14:textId="77777777" w:rsidR="0058209D" w:rsidRPr="006866A4" w:rsidRDefault="0058209D" w:rsidP="0058209D">
      <w:pPr>
        <w:ind w:firstLine="567"/>
        <w:jc w:val="both"/>
      </w:pPr>
      <w:r w:rsidRPr="006866A4">
        <w:t>9.4.1. по соглашению Сторон;</w:t>
      </w:r>
    </w:p>
    <w:p w14:paraId="7426507A" w14:textId="77777777" w:rsidR="0058209D" w:rsidRPr="006866A4" w:rsidRDefault="0058209D" w:rsidP="0058209D">
      <w:pPr>
        <w:ind w:firstLine="567"/>
        <w:jc w:val="both"/>
      </w:pPr>
      <w:r w:rsidRPr="006866A4">
        <w:t>9.4.2. по решению суда;</w:t>
      </w:r>
    </w:p>
    <w:p w14:paraId="7CEA5872" w14:textId="77777777" w:rsidR="0058209D" w:rsidRPr="006866A4" w:rsidRDefault="0058209D" w:rsidP="0058209D">
      <w:pPr>
        <w:ind w:firstLine="567"/>
        <w:jc w:val="both"/>
      </w:pPr>
      <w:r w:rsidRPr="006866A4">
        <w:t>9.4.3. в случае одностороннего отказа Стороны Контракта от исполнения Контракта в соответствии с гражданским законодательством.</w:t>
      </w:r>
    </w:p>
    <w:p w14:paraId="454FFEA1" w14:textId="77777777" w:rsidR="0058209D" w:rsidRPr="006866A4" w:rsidRDefault="0058209D" w:rsidP="0058209D">
      <w:pPr>
        <w:ind w:firstLine="567"/>
        <w:jc w:val="both"/>
      </w:pPr>
      <w:r w:rsidRPr="006866A4">
        <w:lastRenderedPageBreak/>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8E85203" w14:textId="77777777" w:rsidR="0058209D" w:rsidRPr="006866A4" w:rsidRDefault="0058209D" w:rsidP="0058209D">
      <w:pPr>
        <w:ind w:firstLine="567"/>
        <w:jc w:val="both"/>
      </w:pPr>
      <w:r w:rsidRPr="006866A4">
        <w:t>9.5.1. при существенном нарушении Контракта Подрядчиком;</w:t>
      </w:r>
    </w:p>
    <w:p w14:paraId="739F09AA" w14:textId="77777777" w:rsidR="0058209D" w:rsidRPr="006866A4" w:rsidRDefault="0058209D" w:rsidP="0058209D">
      <w:pPr>
        <w:ind w:firstLine="567"/>
        <w:jc w:val="both"/>
      </w:pPr>
      <w:r w:rsidRPr="006866A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742B106" w14:textId="77777777" w:rsidR="0058209D" w:rsidRPr="006866A4" w:rsidRDefault="0058209D" w:rsidP="0058209D">
      <w:pPr>
        <w:ind w:firstLine="567"/>
        <w:jc w:val="both"/>
      </w:pPr>
      <w:r w:rsidRPr="006866A4">
        <w:t>9.5.3. в иных случаях, предусмотренных законодательством Российской Федерации.</w:t>
      </w:r>
    </w:p>
    <w:p w14:paraId="148E0D2C" w14:textId="77777777" w:rsidR="0058209D" w:rsidRPr="006866A4" w:rsidRDefault="0058209D" w:rsidP="0058209D">
      <w:pPr>
        <w:ind w:firstLine="567"/>
        <w:jc w:val="both"/>
      </w:pPr>
      <w:bookmarkStart w:id="128" w:name="_Hlk90042252"/>
      <w:r w:rsidRPr="006866A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6866A4">
          <w:t>кодексом</w:t>
        </w:r>
      </w:hyperlink>
      <w:r w:rsidRPr="006866A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8"/>
    <w:p w14:paraId="289C0A3B" w14:textId="77777777" w:rsidR="0058209D" w:rsidRPr="006866A4" w:rsidRDefault="0058209D" w:rsidP="0058209D">
      <w:pPr>
        <w:ind w:firstLine="567"/>
        <w:jc w:val="both"/>
      </w:pPr>
      <w:r w:rsidRPr="006866A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5414A96" w14:textId="77777777" w:rsidR="0058209D" w:rsidRPr="006866A4" w:rsidRDefault="0058209D" w:rsidP="0058209D">
      <w:pPr>
        <w:ind w:firstLine="567"/>
        <w:jc w:val="both"/>
      </w:pPr>
      <w:bookmarkStart w:id="129" w:name="_Hlk15912575"/>
      <w:r w:rsidRPr="006866A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9"/>
    <w:p w14:paraId="34D7051B" w14:textId="77777777" w:rsidR="0058209D" w:rsidRPr="006866A4" w:rsidRDefault="0058209D" w:rsidP="0058209D">
      <w:pPr>
        <w:ind w:firstLine="567"/>
        <w:jc w:val="both"/>
      </w:pPr>
      <w:r w:rsidRPr="006866A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7EBA185" w14:textId="77777777" w:rsidR="0058209D" w:rsidRPr="006866A4" w:rsidRDefault="0058209D" w:rsidP="0058209D">
      <w:pPr>
        <w:ind w:firstLine="567"/>
        <w:jc w:val="both"/>
      </w:pPr>
      <w:r w:rsidRPr="006866A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5A03472" w14:textId="77777777" w:rsidR="0058209D" w:rsidRPr="006866A4" w:rsidRDefault="0058209D" w:rsidP="0058209D">
      <w:pPr>
        <w:ind w:firstLine="567"/>
        <w:jc w:val="both"/>
      </w:pPr>
      <w:r w:rsidRPr="006866A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E08DE0B" w14:textId="77777777" w:rsidR="0058209D" w:rsidRPr="006866A4" w:rsidRDefault="0058209D" w:rsidP="0058209D">
      <w:pPr>
        <w:ind w:firstLine="567"/>
        <w:jc w:val="both"/>
      </w:pPr>
      <w:r w:rsidRPr="006866A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53B23AA" w14:textId="77777777" w:rsidR="0058209D" w:rsidRPr="006866A4" w:rsidRDefault="0058209D" w:rsidP="0058209D">
      <w:pPr>
        <w:ind w:firstLine="567"/>
        <w:jc w:val="both"/>
      </w:pPr>
      <w:bookmarkStart w:id="130" w:name="_Hlk90045726"/>
      <w:r w:rsidRPr="006866A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8D3F82B" w14:textId="77777777" w:rsidR="0058209D" w:rsidRPr="006866A4" w:rsidRDefault="0058209D" w:rsidP="0058209D">
      <w:pPr>
        <w:ind w:firstLine="567"/>
        <w:jc w:val="both"/>
      </w:pPr>
      <w:r w:rsidRPr="006866A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6E44111" w14:textId="77777777" w:rsidR="0058209D" w:rsidRPr="006866A4" w:rsidRDefault="0058209D" w:rsidP="0058209D">
      <w:pPr>
        <w:ind w:firstLine="567"/>
        <w:jc w:val="both"/>
      </w:pPr>
      <w:bookmarkStart w:id="131" w:name="_Hlk91519166"/>
      <w:r w:rsidRPr="006866A4">
        <w:t xml:space="preserve">9.9. </w:t>
      </w:r>
      <w:bookmarkStart w:id="132" w:name="_Hlk90039628"/>
      <w:r w:rsidRPr="006866A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3" w:name="_Hlk91519344"/>
      <w:bookmarkEnd w:id="131"/>
      <w:bookmarkEnd w:id="132"/>
      <w:r w:rsidRPr="006866A4">
        <w:t>в порядке, установленном статьей 95 Закона № 44-ФЗ.</w:t>
      </w:r>
    </w:p>
    <w:p w14:paraId="3DA112E6" w14:textId="77777777" w:rsidR="0058209D" w:rsidRPr="006866A4" w:rsidRDefault="0058209D" w:rsidP="0058209D">
      <w:pPr>
        <w:ind w:firstLine="567"/>
        <w:jc w:val="both"/>
      </w:pPr>
      <w:r w:rsidRPr="006866A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75EE6B5" w14:textId="77777777" w:rsidR="0058209D" w:rsidRPr="006866A4" w:rsidRDefault="0058209D" w:rsidP="0058209D">
      <w:pPr>
        <w:ind w:firstLine="567"/>
        <w:jc w:val="both"/>
      </w:pPr>
      <w:r w:rsidRPr="006866A4">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w:t>
      </w:r>
      <w:r w:rsidRPr="006866A4">
        <w:lastRenderedPageBreak/>
        <w:t>Федерации являются основанием для одностороннего отказа Государственного заказчика от исполнения Контракта.</w:t>
      </w:r>
    </w:p>
    <w:p w14:paraId="3EC58FD6" w14:textId="77777777" w:rsidR="0058209D" w:rsidRPr="006866A4" w:rsidRDefault="0058209D" w:rsidP="0058209D">
      <w:pPr>
        <w:ind w:firstLine="567"/>
        <w:jc w:val="both"/>
      </w:pPr>
      <w:bookmarkStart w:id="134" w:name="_Hlk90039686"/>
      <w:r w:rsidRPr="006866A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4"/>
    </w:p>
    <w:p w14:paraId="3C2BD5AA" w14:textId="77777777" w:rsidR="0058209D" w:rsidRPr="006866A4" w:rsidRDefault="0058209D" w:rsidP="0058209D">
      <w:pPr>
        <w:ind w:firstLine="567"/>
        <w:jc w:val="both"/>
      </w:pPr>
      <w:r w:rsidRPr="006866A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8B0BB30" w14:textId="77777777" w:rsidR="0058209D" w:rsidRPr="006866A4" w:rsidRDefault="0058209D" w:rsidP="0058209D">
      <w:pPr>
        <w:ind w:firstLine="540"/>
        <w:jc w:val="both"/>
      </w:pPr>
      <w:r w:rsidRPr="006866A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6866A4">
          <w:t>кодексом</w:t>
        </w:r>
      </w:hyperlink>
      <w:r w:rsidRPr="006866A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F0A17E0" w14:textId="77777777" w:rsidR="0058209D" w:rsidRPr="006866A4" w:rsidRDefault="0058209D" w:rsidP="0058209D">
      <w:pPr>
        <w:ind w:firstLine="567"/>
        <w:jc w:val="both"/>
      </w:pPr>
      <w:bookmarkStart w:id="135" w:name="_Hlk90039810"/>
      <w:r w:rsidRPr="006866A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6866A4">
        <w:rPr>
          <w:lang w:eastAsia="zh-CN"/>
        </w:rPr>
        <w:t xml:space="preserve">Государственному заказчику </w:t>
      </w:r>
      <w:bookmarkEnd w:id="130"/>
      <w:bookmarkEnd w:id="135"/>
      <w:r w:rsidRPr="006866A4">
        <w:t>в порядке, установленном статьей 95 Закона № 44-ФЗ.</w:t>
      </w:r>
    </w:p>
    <w:p w14:paraId="3142B488" w14:textId="77777777" w:rsidR="0058209D" w:rsidRPr="006866A4" w:rsidRDefault="0058209D" w:rsidP="0058209D">
      <w:pPr>
        <w:ind w:firstLine="567"/>
        <w:jc w:val="both"/>
      </w:pPr>
      <w:r w:rsidRPr="006866A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7149C2C" w14:textId="77777777" w:rsidR="0058209D" w:rsidRPr="006866A4" w:rsidRDefault="0058209D" w:rsidP="0058209D">
      <w:pPr>
        <w:ind w:firstLine="567"/>
        <w:jc w:val="both"/>
      </w:pPr>
      <w:r w:rsidRPr="006866A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3"/>
    <w:p w14:paraId="1CB82ADD" w14:textId="77777777" w:rsidR="0058209D" w:rsidRPr="006866A4" w:rsidRDefault="0058209D" w:rsidP="0058209D">
      <w:pPr>
        <w:ind w:firstLine="567"/>
        <w:jc w:val="both"/>
      </w:pPr>
      <w:r w:rsidRPr="006866A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05122D2" w14:textId="77777777" w:rsidR="0058209D" w:rsidRPr="006866A4" w:rsidRDefault="0058209D" w:rsidP="0058209D">
      <w:pPr>
        <w:ind w:firstLine="567"/>
        <w:jc w:val="both"/>
      </w:pPr>
      <w:r w:rsidRPr="006866A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3B1B785" w14:textId="77777777" w:rsidR="0058209D" w:rsidRPr="006866A4" w:rsidRDefault="0058209D" w:rsidP="0058209D">
      <w:pPr>
        <w:ind w:firstLine="567"/>
        <w:jc w:val="both"/>
      </w:pPr>
      <w:r w:rsidRPr="006866A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3DA2C00" w14:textId="77777777" w:rsidR="0058209D" w:rsidRPr="006866A4" w:rsidRDefault="0058209D" w:rsidP="0058209D">
      <w:pPr>
        <w:ind w:firstLine="567"/>
        <w:jc w:val="both"/>
      </w:pPr>
      <w:r w:rsidRPr="006866A4">
        <w:t xml:space="preserve">9.19.2. передать Государственному заказчику </w:t>
      </w:r>
      <w:hyperlink r:id="rId24" w:anchor="/document/72009464/entry/11000" w:history="1">
        <w:r w:rsidRPr="006866A4">
          <w:t>проектную и рабочую документацию</w:t>
        </w:r>
      </w:hyperlink>
      <w:r w:rsidRPr="006866A4">
        <w:t xml:space="preserve">, в том числе в соответствии с </w:t>
      </w:r>
      <w:proofErr w:type="spellStart"/>
      <w:r w:rsidRPr="006866A4">
        <w:t>пп</w:t>
      </w:r>
      <w:proofErr w:type="spellEnd"/>
      <w:r w:rsidRPr="006866A4">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3D6EF2B" w14:textId="77777777" w:rsidR="0058209D" w:rsidRPr="006866A4" w:rsidRDefault="0058209D" w:rsidP="0058209D">
      <w:pPr>
        <w:ind w:firstLine="567"/>
        <w:jc w:val="both"/>
      </w:pPr>
      <w:r w:rsidRPr="006866A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6866A4">
        <w:t>пп</w:t>
      </w:r>
      <w:proofErr w:type="spellEnd"/>
      <w:r w:rsidRPr="006866A4">
        <w:t>. 5.4.71 п. 5.4 Контракта;</w:t>
      </w:r>
    </w:p>
    <w:p w14:paraId="37A1FF24" w14:textId="77777777" w:rsidR="0058209D" w:rsidRPr="006866A4" w:rsidRDefault="0058209D" w:rsidP="0058209D">
      <w:pPr>
        <w:ind w:firstLine="567"/>
        <w:jc w:val="both"/>
      </w:pPr>
      <w:r w:rsidRPr="006866A4">
        <w:t xml:space="preserve">9.19.4. предоставить обеспечение гарантийных обязательств, в соответствии с </w:t>
      </w:r>
      <w:proofErr w:type="spellStart"/>
      <w:r w:rsidRPr="006866A4">
        <w:t>пп</w:t>
      </w:r>
      <w:proofErr w:type="spellEnd"/>
      <w:r w:rsidRPr="006866A4">
        <w:t xml:space="preserve">. 14.2.1 </w:t>
      </w:r>
      <w:r w:rsidRPr="006866A4">
        <w:br/>
        <w:t xml:space="preserve">п. 14.2 Контракта на срок 5 (пять) лет с момента прекращения или расторжения Контракта; </w:t>
      </w:r>
    </w:p>
    <w:p w14:paraId="5CC5DC99" w14:textId="77777777" w:rsidR="0058209D" w:rsidRPr="006866A4" w:rsidRDefault="0058209D" w:rsidP="0058209D">
      <w:pPr>
        <w:ind w:firstLine="567"/>
        <w:jc w:val="both"/>
      </w:pPr>
      <w:r w:rsidRPr="006866A4">
        <w:lastRenderedPageBreak/>
        <w:t>9.19.5. иные действия, предусмотренные Контрактом, необходимые для его расторжения.</w:t>
      </w:r>
    </w:p>
    <w:p w14:paraId="2DACAF3A" w14:textId="77777777" w:rsidR="0058209D" w:rsidRPr="006866A4" w:rsidRDefault="0058209D" w:rsidP="0058209D">
      <w:pPr>
        <w:ind w:firstLine="567"/>
        <w:jc w:val="both"/>
      </w:pPr>
      <w:r w:rsidRPr="006866A4">
        <w:t xml:space="preserve">9.20. Стороны осуществляют сдачу-приемку выполненных работ в порядке, предусмотренном </w:t>
      </w:r>
      <w:hyperlink r:id="rId25" w:anchor="/document/72009464/entry/1008" w:history="1">
        <w:r w:rsidRPr="006866A4">
          <w:t>статьей 7</w:t>
        </w:r>
      </w:hyperlink>
      <w:r w:rsidRPr="006866A4">
        <w:t xml:space="preserve"> Контракта, и производят сверку взаимных расчетов.</w:t>
      </w:r>
    </w:p>
    <w:p w14:paraId="54CB0F26" w14:textId="77777777" w:rsidR="0058209D" w:rsidRPr="006866A4" w:rsidRDefault="0058209D" w:rsidP="0058209D">
      <w:pPr>
        <w:ind w:firstLine="567"/>
        <w:jc w:val="both"/>
      </w:pPr>
      <w:r w:rsidRPr="006866A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D10FECC" w14:textId="77777777" w:rsidR="0058209D" w:rsidRPr="006866A4" w:rsidRDefault="0058209D" w:rsidP="0058209D">
      <w:pPr>
        <w:ind w:firstLine="567"/>
        <w:jc w:val="both"/>
      </w:pPr>
      <w:r w:rsidRPr="006866A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5"/>
    <w:p w14:paraId="600B915A" w14:textId="77777777" w:rsidR="0058209D" w:rsidRPr="006866A4" w:rsidRDefault="0058209D" w:rsidP="0058209D">
      <w:pPr>
        <w:ind w:left="927"/>
        <w:jc w:val="both"/>
        <w:rPr>
          <w:i/>
        </w:rPr>
      </w:pPr>
    </w:p>
    <w:bookmarkEnd w:id="126"/>
    <w:p w14:paraId="36D42135" w14:textId="77777777" w:rsidR="0058209D" w:rsidRPr="006866A4" w:rsidRDefault="0058209D" w:rsidP="0058209D">
      <w:pPr>
        <w:numPr>
          <w:ilvl w:val="0"/>
          <w:numId w:val="56"/>
        </w:numPr>
        <w:jc w:val="center"/>
        <w:rPr>
          <w:rFonts w:eastAsia="MS Mincho"/>
          <w:b/>
        </w:rPr>
      </w:pPr>
      <w:r w:rsidRPr="006866A4">
        <w:rPr>
          <w:rFonts w:eastAsia="MS Mincho"/>
          <w:b/>
        </w:rPr>
        <w:t>Гарантии качества и гарантийные обязательства.</w:t>
      </w:r>
    </w:p>
    <w:p w14:paraId="030ABD3B" w14:textId="77777777" w:rsidR="0058209D" w:rsidRPr="006866A4" w:rsidRDefault="0058209D" w:rsidP="0058209D">
      <w:pPr>
        <w:widowControl w:val="0"/>
        <w:numPr>
          <w:ilvl w:val="1"/>
          <w:numId w:val="56"/>
        </w:numPr>
        <w:ind w:left="0" w:firstLine="567"/>
        <w:jc w:val="both"/>
      </w:pPr>
      <w:bookmarkStart w:id="136" w:name="_Hlk42158770"/>
      <w:r w:rsidRPr="006866A4">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4E0A4524" w14:textId="77777777" w:rsidR="0058209D" w:rsidRPr="006866A4" w:rsidRDefault="0058209D" w:rsidP="0058209D">
      <w:pPr>
        <w:widowControl w:val="0"/>
        <w:ind w:firstLine="567"/>
        <w:jc w:val="both"/>
      </w:pPr>
      <w:r w:rsidRPr="006866A4">
        <w:t>Гарантия качества результата работ, предусмотренного Контрактом, распространяется на все, составляющее результат работ.</w:t>
      </w:r>
    </w:p>
    <w:p w14:paraId="7B0B6592" w14:textId="77777777" w:rsidR="0058209D" w:rsidRPr="006866A4" w:rsidRDefault="0058209D" w:rsidP="0058209D">
      <w:pPr>
        <w:numPr>
          <w:ilvl w:val="1"/>
          <w:numId w:val="56"/>
        </w:numPr>
        <w:ind w:left="0" w:firstLine="567"/>
        <w:jc w:val="both"/>
      </w:pPr>
      <w:r w:rsidRPr="006866A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F448DAB" w14:textId="77777777" w:rsidR="0058209D" w:rsidRPr="006866A4" w:rsidRDefault="0058209D" w:rsidP="0058209D">
      <w:pPr>
        <w:numPr>
          <w:ilvl w:val="1"/>
          <w:numId w:val="56"/>
        </w:numPr>
        <w:ind w:left="0" w:firstLine="567"/>
        <w:jc w:val="both"/>
      </w:pPr>
      <w:r w:rsidRPr="006866A4">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3FBCE3D" w14:textId="77777777" w:rsidR="0058209D" w:rsidRPr="006866A4" w:rsidRDefault="0058209D" w:rsidP="0058209D">
      <w:pPr>
        <w:widowControl w:val="0"/>
        <w:numPr>
          <w:ilvl w:val="1"/>
          <w:numId w:val="56"/>
        </w:numPr>
        <w:ind w:left="0" w:firstLine="567"/>
        <w:jc w:val="both"/>
      </w:pPr>
      <w:r w:rsidRPr="006866A4">
        <w:t>Устранение недостатков (дефектов) результата работ, выявленных в течение гарантийного срока, осуществляется силами Подрядчика и за его счет.</w:t>
      </w:r>
    </w:p>
    <w:p w14:paraId="6E23AA09" w14:textId="77777777" w:rsidR="0058209D" w:rsidRPr="006866A4" w:rsidRDefault="0058209D" w:rsidP="0058209D">
      <w:pPr>
        <w:widowControl w:val="0"/>
        <w:numPr>
          <w:ilvl w:val="1"/>
          <w:numId w:val="56"/>
        </w:numPr>
        <w:ind w:left="0" w:firstLine="567"/>
        <w:jc w:val="both"/>
      </w:pPr>
      <w:r w:rsidRPr="006866A4">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93F1E18" w14:textId="77777777" w:rsidR="0058209D" w:rsidRPr="006866A4" w:rsidRDefault="0058209D" w:rsidP="0058209D">
      <w:pPr>
        <w:widowControl w:val="0"/>
        <w:numPr>
          <w:ilvl w:val="1"/>
          <w:numId w:val="56"/>
        </w:numPr>
        <w:ind w:left="0" w:firstLine="567"/>
        <w:jc w:val="both"/>
      </w:pPr>
      <w:r w:rsidRPr="006866A4">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5725E41" w14:textId="77777777" w:rsidR="0058209D" w:rsidRPr="006866A4" w:rsidRDefault="0058209D" w:rsidP="0058209D">
      <w:pPr>
        <w:widowControl w:val="0"/>
        <w:numPr>
          <w:ilvl w:val="1"/>
          <w:numId w:val="56"/>
        </w:numPr>
        <w:ind w:left="0" w:firstLine="567"/>
        <w:jc w:val="both"/>
      </w:pPr>
      <w:r w:rsidRPr="006866A4">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F96ADCA" w14:textId="77777777" w:rsidR="0058209D" w:rsidRPr="006866A4" w:rsidRDefault="0058209D" w:rsidP="0058209D">
      <w:pPr>
        <w:widowControl w:val="0"/>
        <w:numPr>
          <w:ilvl w:val="1"/>
          <w:numId w:val="56"/>
        </w:numPr>
        <w:ind w:left="0" w:firstLine="567"/>
        <w:jc w:val="both"/>
      </w:pPr>
      <w:r w:rsidRPr="006866A4">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w:t>
      </w:r>
      <w:r w:rsidRPr="006866A4">
        <w:lastRenderedPageBreak/>
        <w:t>случае уклонения Подрядчика от составления и (или) подписания акта о выявленных недостатках (дефектах) результата работ).</w:t>
      </w:r>
    </w:p>
    <w:p w14:paraId="529617D7" w14:textId="77777777" w:rsidR="0058209D" w:rsidRPr="006866A4" w:rsidRDefault="0058209D" w:rsidP="0058209D">
      <w:pPr>
        <w:widowControl w:val="0"/>
        <w:numPr>
          <w:ilvl w:val="1"/>
          <w:numId w:val="56"/>
        </w:numPr>
        <w:ind w:left="0" w:firstLine="567"/>
        <w:jc w:val="both"/>
      </w:pPr>
      <w:r w:rsidRPr="006866A4">
        <w:t xml:space="preserve">В случае отказа Подрядчика от устранения выявленных недостатков (дефектов) результата работ или в случае </w:t>
      </w:r>
      <w:proofErr w:type="spellStart"/>
      <w:r w:rsidRPr="006866A4">
        <w:t>неустранения</w:t>
      </w:r>
      <w:proofErr w:type="spellEnd"/>
      <w:r w:rsidRPr="006866A4">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31D7DE0" w14:textId="77777777" w:rsidR="0058209D" w:rsidRPr="006866A4" w:rsidRDefault="0058209D" w:rsidP="0058209D">
      <w:pPr>
        <w:widowControl w:val="0"/>
        <w:numPr>
          <w:ilvl w:val="1"/>
          <w:numId w:val="56"/>
        </w:numPr>
        <w:ind w:left="0" w:firstLine="567"/>
        <w:jc w:val="both"/>
      </w:pPr>
      <w:bookmarkStart w:id="137" w:name="_Hlk56696862"/>
      <w:bookmarkEnd w:id="136"/>
      <w:r w:rsidRPr="006866A4">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D72F45B" w14:textId="77777777" w:rsidR="0058209D" w:rsidRPr="006866A4" w:rsidRDefault="0058209D" w:rsidP="0058209D">
      <w:pPr>
        <w:numPr>
          <w:ilvl w:val="1"/>
          <w:numId w:val="56"/>
        </w:numPr>
        <w:ind w:left="0" w:firstLine="567"/>
        <w:jc w:val="both"/>
      </w:pPr>
      <w:r w:rsidRPr="006866A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3E153C2C" w14:textId="77777777" w:rsidR="0058209D" w:rsidRPr="006866A4" w:rsidRDefault="0058209D" w:rsidP="0058209D">
      <w:pPr>
        <w:ind w:left="567"/>
        <w:jc w:val="both"/>
      </w:pPr>
    </w:p>
    <w:p w14:paraId="4FB23A3A" w14:textId="77777777" w:rsidR="0058209D" w:rsidRPr="006866A4" w:rsidRDefault="0058209D" w:rsidP="0058209D">
      <w:pPr>
        <w:numPr>
          <w:ilvl w:val="0"/>
          <w:numId w:val="56"/>
        </w:numPr>
        <w:ind w:left="0" w:firstLine="567"/>
        <w:jc w:val="center"/>
        <w:rPr>
          <w:rFonts w:eastAsia="MS Mincho"/>
          <w:b/>
        </w:rPr>
      </w:pPr>
      <w:bookmarkStart w:id="138" w:name="_Hlk6570487"/>
      <w:r w:rsidRPr="006866A4">
        <w:rPr>
          <w:rFonts w:eastAsia="MS Mincho"/>
          <w:b/>
        </w:rPr>
        <w:t>Ответственность Сторон</w:t>
      </w:r>
      <w:bookmarkEnd w:id="138"/>
    </w:p>
    <w:p w14:paraId="03709F89" w14:textId="77777777" w:rsidR="0058209D" w:rsidRPr="006866A4" w:rsidRDefault="0058209D" w:rsidP="0058209D">
      <w:pPr>
        <w:numPr>
          <w:ilvl w:val="1"/>
          <w:numId w:val="54"/>
        </w:numPr>
        <w:ind w:left="0" w:firstLine="567"/>
        <w:jc w:val="both"/>
      </w:pPr>
      <w:bookmarkStart w:id="139" w:name="_Hlk42158835"/>
      <w:bookmarkStart w:id="140" w:name="_Hlk42159030"/>
      <w:r w:rsidRPr="006866A4">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2A503CB" w14:textId="77777777" w:rsidR="0058209D" w:rsidRPr="006866A4" w:rsidRDefault="0058209D" w:rsidP="0058209D">
      <w:pPr>
        <w:ind w:firstLine="567"/>
        <w:jc w:val="both"/>
      </w:pPr>
      <w:r w:rsidRPr="006866A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F8F3EFD" w14:textId="77777777" w:rsidR="0058209D" w:rsidRPr="006866A4" w:rsidRDefault="0058209D" w:rsidP="0058209D">
      <w:pPr>
        <w:ind w:firstLine="567"/>
        <w:jc w:val="both"/>
      </w:pPr>
      <w:r w:rsidRPr="006866A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5704B40" w14:textId="77777777" w:rsidR="0058209D" w:rsidRPr="006866A4" w:rsidRDefault="0058209D" w:rsidP="0058209D">
      <w:pPr>
        <w:numPr>
          <w:ilvl w:val="1"/>
          <w:numId w:val="54"/>
        </w:numPr>
        <w:ind w:left="0" w:firstLine="567"/>
        <w:jc w:val="both"/>
      </w:pPr>
      <w:r w:rsidRPr="006866A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00399D7" w14:textId="77777777" w:rsidR="0058209D" w:rsidRPr="006866A4" w:rsidRDefault="0058209D" w:rsidP="0058209D">
      <w:pPr>
        <w:numPr>
          <w:ilvl w:val="1"/>
          <w:numId w:val="54"/>
        </w:numPr>
        <w:ind w:left="0" w:firstLine="567"/>
        <w:jc w:val="both"/>
      </w:pPr>
      <w:bookmarkStart w:id="141" w:name="_Hlk11337728"/>
      <w:bookmarkEnd w:id="139"/>
      <w:r w:rsidRPr="006866A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6866A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6866A4">
        <w:rPr>
          <w:vertAlign w:val="superscript"/>
        </w:rPr>
        <w:footnoteReference w:id="1"/>
      </w:r>
      <w:r w:rsidRPr="006866A4">
        <w:t>. (в случае, если Контрактом предполагается поэтапное выполнение работ, размер штрафа указывается для каждого этапа).</w:t>
      </w:r>
    </w:p>
    <w:p w14:paraId="75317A6F" w14:textId="77777777" w:rsidR="0058209D" w:rsidRPr="006866A4" w:rsidRDefault="0058209D" w:rsidP="0058209D">
      <w:pPr>
        <w:ind w:firstLine="567"/>
        <w:jc w:val="both"/>
      </w:pPr>
      <w:bookmarkStart w:id="143" w:name="_Hlk6567939"/>
      <w:bookmarkStart w:id="144" w:name="_Hlk3546232"/>
      <w:bookmarkEnd w:id="142"/>
      <w:r w:rsidRPr="006866A4">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w:t>
      </w:r>
      <w:r w:rsidRPr="006866A4">
        <w:lastRenderedPageBreak/>
        <w:t>предусмотренных Контрактом работ, определенных Графиками и имеющих определенную в Смете контракта стоимость.</w:t>
      </w:r>
    </w:p>
    <w:p w14:paraId="0632F069" w14:textId="77777777" w:rsidR="0058209D" w:rsidRPr="006866A4" w:rsidRDefault="0058209D" w:rsidP="0058209D">
      <w:pPr>
        <w:numPr>
          <w:ilvl w:val="1"/>
          <w:numId w:val="54"/>
        </w:numPr>
        <w:ind w:left="0" w:firstLine="567"/>
        <w:jc w:val="both"/>
      </w:pPr>
      <w:bookmarkStart w:id="145" w:name="_Hlk11338071"/>
      <w:bookmarkEnd w:id="141"/>
      <w:bookmarkEnd w:id="143"/>
      <w:bookmarkEnd w:id="144"/>
      <w:r w:rsidRPr="006866A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00 копеек</w:t>
      </w:r>
      <w:r w:rsidRPr="006866A4">
        <w:rPr>
          <w:vertAlign w:val="superscript"/>
        </w:rPr>
        <w:footnoteReference w:id="2"/>
      </w:r>
      <w:r w:rsidRPr="006866A4">
        <w:rPr>
          <w:vertAlign w:val="superscript"/>
        </w:rPr>
        <w:t>.</w:t>
      </w:r>
    </w:p>
    <w:bookmarkEnd w:id="145"/>
    <w:p w14:paraId="6B3D97D3" w14:textId="77777777" w:rsidR="0058209D" w:rsidRPr="006866A4" w:rsidRDefault="0058209D" w:rsidP="0058209D">
      <w:pPr>
        <w:numPr>
          <w:ilvl w:val="1"/>
          <w:numId w:val="54"/>
        </w:numPr>
        <w:ind w:left="0" w:firstLine="567"/>
        <w:jc w:val="both"/>
      </w:pPr>
      <w:r w:rsidRPr="006866A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6" w:name="_Hlk16234738"/>
      <w:bookmarkStart w:id="147" w:name="_Hlk11338140"/>
    </w:p>
    <w:p w14:paraId="34F675E2" w14:textId="77777777" w:rsidR="0058209D" w:rsidRPr="006866A4" w:rsidRDefault="0058209D" w:rsidP="0058209D">
      <w:pPr>
        <w:numPr>
          <w:ilvl w:val="1"/>
          <w:numId w:val="54"/>
        </w:numPr>
        <w:ind w:left="0" w:firstLine="567"/>
        <w:jc w:val="both"/>
      </w:pPr>
      <w:r w:rsidRPr="006866A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00 копеек </w:t>
      </w:r>
      <w:r w:rsidRPr="006866A4">
        <w:rPr>
          <w:vertAlign w:val="superscript"/>
        </w:rPr>
        <w:footnoteReference w:id="3"/>
      </w:r>
      <w:r w:rsidRPr="006866A4">
        <w:rPr>
          <w:vertAlign w:val="superscript"/>
        </w:rPr>
        <w:t>.</w:t>
      </w:r>
    </w:p>
    <w:p w14:paraId="6E153F3B" w14:textId="77777777" w:rsidR="0058209D" w:rsidRPr="006866A4" w:rsidRDefault="0058209D" w:rsidP="0058209D">
      <w:pPr>
        <w:numPr>
          <w:ilvl w:val="1"/>
          <w:numId w:val="54"/>
        </w:numPr>
        <w:ind w:left="0" w:firstLine="567"/>
        <w:jc w:val="both"/>
        <w:rPr>
          <w:rFonts w:ascii="Verdana" w:hAnsi="Verdana"/>
        </w:rPr>
      </w:pPr>
      <w:bookmarkStart w:id="148" w:name="_Hlk37932751"/>
      <w:bookmarkStart w:id="149" w:name="_Hlk16234760"/>
      <w:bookmarkEnd w:id="146"/>
      <w:bookmarkEnd w:id="147"/>
      <w:r w:rsidRPr="006866A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6866A4">
        <w:t>ключевой ставки</w:t>
      </w:r>
      <w:r w:rsidRPr="006866A4">
        <w:rPr>
          <w:shd w:val="clear" w:color="auto" w:fill="FFFFFF"/>
        </w:rPr>
        <w:t xml:space="preserve"> Центрального банка Российской Федерации </w:t>
      </w:r>
      <w:bookmarkStart w:id="150" w:name="_Hlk37930926"/>
      <w:r w:rsidRPr="006866A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6866A4">
        <w:t>.</w:t>
      </w:r>
      <w:bookmarkEnd w:id="150"/>
    </w:p>
    <w:bookmarkEnd w:id="149"/>
    <w:p w14:paraId="4027BC5C" w14:textId="77777777" w:rsidR="0058209D" w:rsidRPr="006866A4" w:rsidRDefault="0058209D" w:rsidP="0058209D">
      <w:pPr>
        <w:numPr>
          <w:ilvl w:val="1"/>
          <w:numId w:val="54"/>
        </w:numPr>
        <w:ind w:left="0" w:firstLine="567"/>
        <w:jc w:val="both"/>
      </w:pPr>
      <w:r w:rsidRPr="006866A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71EE10" w14:textId="77777777" w:rsidR="0058209D" w:rsidRPr="006866A4" w:rsidRDefault="0058209D" w:rsidP="0058209D">
      <w:pPr>
        <w:numPr>
          <w:ilvl w:val="1"/>
          <w:numId w:val="54"/>
        </w:numPr>
        <w:ind w:left="0" w:firstLine="567"/>
        <w:jc w:val="both"/>
      </w:pPr>
      <w:r w:rsidRPr="006866A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0C6B114" w14:textId="77777777" w:rsidR="0058209D" w:rsidRPr="006866A4" w:rsidRDefault="0058209D" w:rsidP="0058209D">
      <w:pPr>
        <w:numPr>
          <w:ilvl w:val="1"/>
          <w:numId w:val="54"/>
        </w:numPr>
        <w:ind w:left="0" w:firstLine="567"/>
        <w:jc w:val="both"/>
      </w:pPr>
      <w:r w:rsidRPr="006866A4">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184413B" w14:textId="77777777" w:rsidR="0058209D" w:rsidRPr="006866A4" w:rsidRDefault="0058209D" w:rsidP="0058209D">
      <w:pPr>
        <w:numPr>
          <w:ilvl w:val="1"/>
          <w:numId w:val="54"/>
        </w:numPr>
        <w:ind w:left="0" w:firstLine="567"/>
        <w:jc w:val="both"/>
      </w:pPr>
      <w:r w:rsidRPr="006866A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9C73CAB" w14:textId="77777777" w:rsidR="0058209D" w:rsidRPr="006866A4" w:rsidRDefault="0058209D" w:rsidP="0058209D">
      <w:pPr>
        <w:numPr>
          <w:ilvl w:val="1"/>
          <w:numId w:val="54"/>
        </w:numPr>
        <w:ind w:left="0" w:firstLine="567"/>
      </w:pPr>
      <w:r w:rsidRPr="006866A4">
        <w:lastRenderedPageBreak/>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0"/>
    <w:p w14:paraId="3B6F237E" w14:textId="77777777" w:rsidR="0058209D" w:rsidRPr="006866A4" w:rsidRDefault="0058209D" w:rsidP="0058209D">
      <w:pPr>
        <w:numPr>
          <w:ilvl w:val="1"/>
          <w:numId w:val="54"/>
        </w:numPr>
        <w:ind w:left="0" w:firstLine="567"/>
        <w:jc w:val="both"/>
      </w:pPr>
      <w:r w:rsidRPr="006866A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6866A4">
          <w:t>статьей 14</w:t>
        </w:r>
      </w:hyperlink>
      <w:r w:rsidRPr="006866A4">
        <w:t xml:space="preserve"> Контракта. </w:t>
      </w:r>
    </w:p>
    <w:p w14:paraId="31B17B88" w14:textId="77777777" w:rsidR="0058209D" w:rsidRPr="006866A4" w:rsidRDefault="0058209D" w:rsidP="0058209D">
      <w:pPr>
        <w:numPr>
          <w:ilvl w:val="1"/>
          <w:numId w:val="54"/>
        </w:numPr>
        <w:ind w:left="0" w:firstLine="567"/>
        <w:jc w:val="both"/>
      </w:pPr>
      <w:r w:rsidRPr="006866A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0DCD352" w14:textId="77777777" w:rsidR="0058209D" w:rsidRPr="006866A4" w:rsidRDefault="0058209D" w:rsidP="0058209D">
      <w:pPr>
        <w:numPr>
          <w:ilvl w:val="1"/>
          <w:numId w:val="54"/>
        </w:numPr>
        <w:ind w:left="0" w:firstLine="567"/>
        <w:jc w:val="both"/>
      </w:pPr>
      <w:r w:rsidRPr="006866A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2A3AC22" w14:textId="77777777" w:rsidR="0058209D" w:rsidRPr="006866A4" w:rsidRDefault="0058209D" w:rsidP="0058209D">
      <w:pPr>
        <w:numPr>
          <w:ilvl w:val="1"/>
          <w:numId w:val="54"/>
        </w:numPr>
        <w:ind w:left="0" w:firstLine="567"/>
        <w:jc w:val="both"/>
      </w:pPr>
      <w:r w:rsidRPr="006866A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C0F68CC" w14:textId="77777777" w:rsidR="0058209D" w:rsidRPr="006866A4" w:rsidRDefault="0058209D" w:rsidP="0058209D">
      <w:pPr>
        <w:numPr>
          <w:ilvl w:val="1"/>
          <w:numId w:val="54"/>
        </w:numPr>
        <w:ind w:left="0" w:firstLine="567"/>
        <w:jc w:val="both"/>
        <w:rPr>
          <w:bCs/>
        </w:rPr>
      </w:pPr>
      <w:r w:rsidRPr="006866A4">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6866A4">
          <w:t>ключевой ставки</w:t>
        </w:r>
      </w:hyperlink>
      <w:r w:rsidRPr="006866A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6866A4">
        <w:rPr>
          <w:bCs/>
        </w:rPr>
        <w:t>(данное условие применятся при размере начальной (максимальной) цены контракта 100 млн. рублей и более).</w:t>
      </w:r>
    </w:p>
    <w:p w14:paraId="0634344A" w14:textId="77777777" w:rsidR="0058209D" w:rsidRPr="006866A4" w:rsidRDefault="0058209D" w:rsidP="0058209D">
      <w:pPr>
        <w:numPr>
          <w:ilvl w:val="1"/>
          <w:numId w:val="54"/>
        </w:numPr>
        <w:ind w:left="0" w:firstLine="567"/>
        <w:jc w:val="both"/>
      </w:pPr>
      <w:r w:rsidRPr="006866A4">
        <w:t>Требования Сторон об уплате неустоек (штрафов, пеней) направляются в порядке, который предусмотрен Контрактом для направления уведомлений.</w:t>
      </w:r>
    </w:p>
    <w:p w14:paraId="1BC6B255" w14:textId="77777777" w:rsidR="0058209D" w:rsidRPr="006866A4" w:rsidRDefault="0058209D" w:rsidP="0058209D">
      <w:pPr>
        <w:ind w:firstLine="567"/>
        <w:jc w:val="both"/>
      </w:pPr>
    </w:p>
    <w:p w14:paraId="30B42A3E" w14:textId="77777777" w:rsidR="0058209D" w:rsidRPr="006866A4" w:rsidRDefault="0058209D" w:rsidP="0058209D">
      <w:pPr>
        <w:numPr>
          <w:ilvl w:val="0"/>
          <w:numId w:val="54"/>
        </w:numPr>
        <w:ind w:left="0" w:firstLine="567"/>
        <w:jc w:val="center"/>
        <w:rPr>
          <w:b/>
        </w:rPr>
      </w:pPr>
      <w:r w:rsidRPr="006866A4">
        <w:rPr>
          <w:b/>
        </w:rPr>
        <w:t>Обстоятельства непреодолимой силы.</w:t>
      </w:r>
    </w:p>
    <w:p w14:paraId="0AC54B51" w14:textId="77777777" w:rsidR="0058209D" w:rsidRPr="006866A4" w:rsidRDefault="0058209D" w:rsidP="0058209D">
      <w:pPr>
        <w:numPr>
          <w:ilvl w:val="1"/>
          <w:numId w:val="54"/>
        </w:numPr>
        <w:ind w:left="0" w:firstLine="567"/>
        <w:jc w:val="both"/>
      </w:pPr>
      <w:r w:rsidRPr="006866A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DE71E25" w14:textId="77777777" w:rsidR="0058209D" w:rsidRPr="006866A4" w:rsidRDefault="0058209D" w:rsidP="0058209D">
      <w:pPr>
        <w:numPr>
          <w:ilvl w:val="1"/>
          <w:numId w:val="54"/>
        </w:numPr>
        <w:ind w:left="0" w:firstLine="567"/>
        <w:jc w:val="both"/>
      </w:pPr>
      <w:r w:rsidRPr="006866A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67C425D" w14:textId="77777777" w:rsidR="0058209D" w:rsidRPr="006866A4" w:rsidRDefault="0058209D" w:rsidP="0058209D">
      <w:pPr>
        <w:numPr>
          <w:ilvl w:val="1"/>
          <w:numId w:val="54"/>
        </w:numPr>
        <w:ind w:left="0" w:firstLine="567"/>
        <w:jc w:val="both"/>
      </w:pPr>
      <w:r w:rsidRPr="006866A4">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80ACA37" w14:textId="77777777" w:rsidR="0058209D" w:rsidRPr="006866A4" w:rsidRDefault="0058209D" w:rsidP="0058209D">
      <w:pPr>
        <w:numPr>
          <w:ilvl w:val="1"/>
          <w:numId w:val="54"/>
        </w:numPr>
        <w:ind w:left="0" w:firstLine="567"/>
        <w:jc w:val="both"/>
      </w:pPr>
      <w:bookmarkStart w:id="151" w:name="_Hlk42159110"/>
      <w:r w:rsidRPr="006866A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6866A4">
        <w:t>асторжении Контракта.</w:t>
      </w:r>
      <w:bookmarkEnd w:id="152"/>
    </w:p>
    <w:p w14:paraId="30FC976B" w14:textId="77777777" w:rsidR="0058209D" w:rsidRPr="006866A4" w:rsidRDefault="0058209D" w:rsidP="0058209D">
      <w:pPr>
        <w:ind w:left="567"/>
        <w:jc w:val="both"/>
      </w:pPr>
    </w:p>
    <w:bookmarkEnd w:id="151"/>
    <w:p w14:paraId="6549ABE0" w14:textId="77777777" w:rsidR="0058209D" w:rsidRPr="006866A4" w:rsidRDefault="0058209D" w:rsidP="0058209D">
      <w:pPr>
        <w:numPr>
          <w:ilvl w:val="0"/>
          <w:numId w:val="54"/>
        </w:numPr>
        <w:ind w:left="0" w:firstLine="567"/>
        <w:jc w:val="center"/>
        <w:rPr>
          <w:rFonts w:eastAsia="MS Mincho"/>
          <w:b/>
        </w:rPr>
      </w:pPr>
      <w:r w:rsidRPr="006866A4">
        <w:rPr>
          <w:rFonts w:eastAsia="MS Mincho"/>
          <w:b/>
        </w:rPr>
        <w:t>Разрешение споров и разногласий</w:t>
      </w:r>
    </w:p>
    <w:p w14:paraId="56539F91" w14:textId="77777777" w:rsidR="0058209D" w:rsidRPr="006866A4" w:rsidRDefault="0058209D" w:rsidP="0058209D">
      <w:pPr>
        <w:numPr>
          <w:ilvl w:val="1"/>
          <w:numId w:val="54"/>
        </w:numPr>
        <w:ind w:left="0" w:firstLine="567"/>
        <w:jc w:val="both"/>
        <w:rPr>
          <w:rFonts w:eastAsia="MS Mincho"/>
        </w:rPr>
      </w:pPr>
      <w:bookmarkStart w:id="153" w:name="_Hlk56696934"/>
      <w:bookmarkStart w:id="154" w:name="bookmark24"/>
      <w:r w:rsidRPr="006866A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11D6CCB" w14:textId="77777777" w:rsidR="0058209D" w:rsidRPr="006866A4" w:rsidRDefault="0058209D" w:rsidP="0058209D">
      <w:pPr>
        <w:numPr>
          <w:ilvl w:val="1"/>
          <w:numId w:val="54"/>
        </w:numPr>
        <w:ind w:left="0" w:firstLine="567"/>
        <w:jc w:val="both"/>
        <w:rPr>
          <w:rFonts w:eastAsia="MS Mincho"/>
        </w:rPr>
      </w:pPr>
      <w:r w:rsidRPr="006866A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0E38FE6" w14:textId="77777777" w:rsidR="0058209D" w:rsidRPr="006866A4" w:rsidRDefault="0058209D" w:rsidP="0058209D">
      <w:pPr>
        <w:numPr>
          <w:ilvl w:val="1"/>
          <w:numId w:val="54"/>
        </w:numPr>
        <w:ind w:left="0" w:firstLine="567"/>
        <w:jc w:val="both"/>
        <w:rPr>
          <w:rFonts w:eastAsia="MS Mincho"/>
        </w:rPr>
      </w:pPr>
      <w:r w:rsidRPr="006866A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5143076" w14:textId="77777777" w:rsidR="0058209D" w:rsidRPr="006866A4" w:rsidRDefault="0058209D" w:rsidP="0058209D">
      <w:pPr>
        <w:numPr>
          <w:ilvl w:val="1"/>
          <w:numId w:val="52"/>
        </w:numPr>
        <w:ind w:left="0" w:firstLine="567"/>
        <w:jc w:val="both"/>
        <w:rPr>
          <w:lang w:eastAsia="ar-SA"/>
        </w:rPr>
      </w:pPr>
      <w:r w:rsidRPr="006866A4">
        <w:rPr>
          <w:lang w:eastAsia="ar-SA"/>
        </w:rPr>
        <w:t>Все неурегулированные разногласия подлежат разрешению в Арбитражном суде Республики Крым.</w:t>
      </w:r>
    </w:p>
    <w:p w14:paraId="22940AC4" w14:textId="77777777" w:rsidR="0058209D" w:rsidRPr="006866A4" w:rsidRDefault="0058209D" w:rsidP="0058209D">
      <w:pPr>
        <w:numPr>
          <w:ilvl w:val="1"/>
          <w:numId w:val="52"/>
        </w:numPr>
        <w:ind w:left="0" w:firstLine="567"/>
        <w:jc w:val="both"/>
        <w:rPr>
          <w:lang w:eastAsia="ar-SA"/>
        </w:rPr>
      </w:pPr>
      <w:r w:rsidRPr="006866A4">
        <w:t>Все споры в связи с Контрактом Стороны разрешают с соблюдением обязательного досудебного претензионного порядка урегулирования споров.</w:t>
      </w:r>
    </w:p>
    <w:p w14:paraId="246DCA43" w14:textId="77777777" w:rsidR="0058209D" w:rsidRPr="006866A4" w:rsidRDefault="0058209D" w:rsidP="0058209D">
      <w:pPr>
        <w:numPr>
          <w:ilvl w:val="1"/>
          <w:numId w:val="52"/>
        </w:numPr>
        <w:ind w:left="0" w:firstLine="567"/>
        <w:jc w:val="both"/>
      </w:pPr>
      <w:r w:rsidRPr="006866A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2F523A4" w14:textId="77777777" w:rsidR="0058209D" w:rsidRPr="006866A4" w:rsidRDefault="0058209D" w:rsidP="0058209D">
      <w:pPr>
        <w:numPr>
          <w:ilvl w:val="1"/>
          <w:numId w:val="52"/>
        </w:numPr>
        <w:ind w:left="0" w:firstLine="567"/>
        <w:jc w:val="both"/>
      </w:pPr>
      <w:r w:rsidRPr="006866A4">
        <w:t>Претензионные письма направляются Сторонами в порядке, предусмотренном для направления уведомлений в статье 21 Контракта.</w:t>
      </w:r>
    </w:p>
    <w:p w14:paraId="31650001" w14:textId="77777777" w:rsidR="0058209D" w:rsidRPr="006866A4" w:rsidRDefault="0058209D" w:rsidP="0058209D">
      <w:pPr>
        <w:tabs>
          <w:tab w:val="left" w:pos="-12758"/>
          <w:tab w:val="left" w:pos="-8789"/>
        </w:tabs>
        <w:ind w:firstLine="567"/>
        <w:jc w:val="both"/>
      </w:pPr>
      <w:r w:rsidRPr="006866A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ABDED66" w14:textId="77777777" w:rsidR="0058209D" w:rsidRPr="006866A4" w:rsidRDefault="0058209D" w:rsidP="0058209D">
      <w:pPr>
        <w:numPr>
          <w:ilvl w:val="1"/>
          <w:numId w:val="52"/>
        </w:numPr>
        <w:tabs>
          <w:tab w:val="left" w:pos="-8364"/>
          <w:tab w:val="left" w:pos="-5812"/>
        </w:tabs>
        <w:ind w:left="0" w:firstLine="567"/>
        <w:jc w:val="both"/>
      </w:pPr>
      <w:r w:rsidRPr="006866A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3491D06" w14:textId="77777777" w:rsidR="0058209D" w:rsidRPr="006866A4" w:rsidRDefault="0058209D" w:rsidP="0058209D">
      <w:pPr>
        <w:numPr>
          <w:ilvl w:val="1"/>
          <w:numId w:val="52"/>
        </w:numPr>
        <w:tabs>
          <w:tab w:val="left" w:pos="-8364"/>
          <w:tab w:val="left" w:pos="-5812"/>
        </w:tabs>
        <w:ind w:left="0" w:firstLine="567"/>
        <w:jc w:val="both"/>
      </w:pPr>
      <w:r w:rsidRPr="006866A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6EB4726" w14:textId="77777777" w:rsidR="0058209D" w:rsidRPr="006866A4" w:rsidRDefault="0058209D" w:rsidP="0058209D">
      <w:pPr>
        <w:numPr>
          <w:ilvl w:val="1"/>
          <w:numId w:val="52"/>
        </w:numPr>
        <w:tabs>
          <w:tab w:val="left" w:pos="-8364"/>
          <w:tab w:val="left" w:pos="-5812"/>
        </w:tabs>
        <w:ind w:left="0" w:firstLine="567"/>
        <w:jc w:val="both"/>
      </w:pPr>
      <w:r w:rsidRPr="006866A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B1539B8" w14:textId="77777777" w:rsidR="0058209D" w:rsidRPr="006866A4" w:rsidRDefault="0058209D" w:rsidP="0058209D">
      <w:pPr>
        <w:numPr>
          <w:ilvl w:val="1"/>
          <w:numId w:val="52"/>
        </w:numPr>
        <w:tabs>
          <w:tab w:val="left" w:pos="-8364"/>
          <w:tab w:val="left" w:pos="-5812"/>
        </w:tabs>
        <w:ind w:left="0" w:firstLine="567"/>
        <w:jc w:val="both"/>
      </w:pPr>
      <w:r w:rsidRPr="006866A4">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3"/>
    <w:p w14:paraId="58543B88" w14:textId="77777777" w:rsidR="0058209D" w:rsidRPr="006866A4" w:rsidRDefault="0058209D" w:rsidP="0058209D">
      <w:pPr>
        <w:ind w:firstLine="567"/>
        <w:jc w:val="both"/>
        <w:rPr>
          <w:b/>
        </w:rPr>
      </w:pPr>
    </w:p>
    <w:p w14:paraId="327CBBA1" w14:textId="77777777" w:rsidR="0058209D" w:rsidRPr="006866A4" w:rsidRDefault="0058209D" w:rsidP="0058209D">
      <w:pPr>
        <w:numPr>
          <w:ilvl w:val="0"/>
          <w:numId w:val="54"/>
        </w:numPr>
        <w:ind w:hanging="196"/>
        <w:rPr>
          <w:b/>
        </w:rPr>
      </w:pPr>
      <w:bookmarkStart w:id="155" w:name="_Hlk90045929"/>
      <w:bookmarkStart w:id="156" w:name="_Hlk11341342"/>
      <w:r w:rsidRPr="006866A4">
        <w:rPr>
          <w:b/>
        </w:rPr>
        <w:t>Обеспечение исполнения обязательств по контракту, гарантийных обязательств</w:t>
      </w:r>
    </w:p>
    <w:p w14:paraId="7636E68D" w14:textId="77777777" w:rsidR="0058209D" w:rsidRPr="006866A4" w:rsidRDefault="0058209D" w:rsidP="0058209D">
      <w:pPr>
        <w:numPr>
          <w:ilvl w:val="1"/>
          <w:numId w:val="54"/>
        </w:numPr>
        <w:ind w:left="0" w:firstLine="567"/>
        <w:jc w:val="both"/>
      </w:pPr>
      <w:bookmarkStart w:id="157" w:name="_Hlk40876195"/>
      <w:r w:rsidRPr="006866A4">
        <w:t xml:space="preserve">Условием заключения Контракта является предоставление Подрядчиком обеспечения исполнения Контракта. </w:t>
      </w:r>
    </w:p>
    <w:p w14:paraId="3337B1F9" w14:textId="77777777" w:rsidR="0058209D" w:rsidRPr="006866A4" w:rsidRDefault="0058209D" w:rsidP="0058209D">
      <w:pPr>
        <w:ind w:firstLine="567"/>
        <w:jc w:val="both"/>
      </w:pPr>
      <w:r w:rsidRPr="006866A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8" w:name="_Hlk11338469"/>
    </w:p>
    <w:p w14:paraId="7AB375F2" w14:textId="77777777" w:rsidR="0058209D" w:rsidRPr="006866A4" w:rsidRDefault="0058209D" w:rsidP="0058209D">
      <w:pPr>
        <w:numPr>
          <w:ilvl w:val="2"/>
          <w:numId w:val="54"/>
        </w:numPr>
        <w:ind w:left="0" w:firstLine="567"/>
        <w:jc w:val="both"/>
      </w:pPr>
      <w:r w:rsidRPr="006866A4">
        <w:t xml:space="preserve">Размер обеспечения исполнения Контракта равен 0,5 % от начальной максимальной цены Контракта в соответствии со ст. 96 Закона № 44-ФЗ. </w:t>
      </w:r>
    </w:p>
    <w:p w14:paraId="51C0B29C" w14:textId="77777777" w:rsidR="0058209D" w:rsidRPr="006866A4" w:rsidRDefault="0058209D" w:rsidP="0058209D">
      <w:pPr>
        <w:ind w:firstLine="567"/>
        <w:jc w:val="both"/>
      </w:pPr>
      <w:r w:rsidRPr="006866A4">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6890E183" w14:textId="77777777" w:rsidR="0058209D" w:rsidRPr="006866A4" w:rsidRDefault="0058209D" w:rsidP="0058209D">
      <w:pPr>
        <w:ind w:firstLine="567"/>
        <w:jc w:val="both"/>
      </w:pPr>
      <w:r w:rsidRPr="006866A4">
        <w:t>Размер обеспечения исполнения Контракта с учетом настоящего пункта составляет 882 386 рублей 96 копеек.</w:t>
      </w:r>
    </w:p>
    <w:p w14:paraId="19284C70" w14:textId="77777777" w:rsidR="0058209D" w:rsidRPr="006866A4" w:rsidRDefault="0058209D" w:rsidP="0058209D">
      <w:pPr>
        <w:numPr>
          <w:ilvl w:val="2"/>
          <w:numId w:val="54"/>
        </w:numPr>
        <w:ind w:left="0" w:firstLine="567"/>
        <w:jc w:val="both"/>
      </w:pPr>
      <w:r w:rsidRPr="006866A4">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A09231A" w14:textId="77777777" w:rsidR="0058209D" w:rsidRPr="006866A4" w:rsidRDefault="0058209D" w:rsidP="0058209D">
      <w:pPr>
        <w:numPr>
          <w:ilvl w:val="1"/>
          <w:numId w:val="54"/>
        </w:numPr>
        <w:ind w:left="0" w:firstLine="567"/>
        <w:jc w:val="both"/>
        <w:rPr>
          <w:shd w:val="clear" w:color="auto" w:fill="FFFFFF"/>
        </w:rPr>
      </w:pPr>
      <w:r w:rsidRPr="006866A4">
        <w:rPr>
          <w:shd w:val="clear" w:color="auto" w:fill="FFFFFF"/>
        </w:rPr>
        <w:t xml:space="preserve">Условием подписания </w:t>
      </w:r>
      <w:hyperlink w:anchor="sub_15000" w:history="1">
        <w:r w:rsidRPr="006866A4">
          <w:rPr>
            <w:shd w:val="clear" w:color="auto" w:fill="FFFFFF"/>
          </w:rPr>
          <w:t>Акт</w:t>
        </w:r>
      </w:hyperlink>
      <w:r w:rsidRPr="006866A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6866A4">
        <w:rPr>
          <w:shd w:val="clear" w:color="auto" w:fill="FFFFFF"/>
        </w:rPr>
        <w:t>пп</w:t>
      </w:r>
      <w:proofErr w:type="spellEnd"/>
      <w:r w:rsidRPr="006866A4">
        <w:rPr>
          <w:shd w:val="clear" w:color="auto" w:fill="FFFFFF"/>
        </w:rPr>
        <w:t xml:space="preserve">. 7.4.17 п. 7.4 Контракта, установленных статьей 10 Контракта. Гарантийные обязательства могут обеспечиваться </w:t>
      </w:r>
      <w:r w:rsidRPr="006866A4">
        <w:t>независимой гарантии, соответствующей требованиям статьи 45 Закона №44-ФЗ,</w:t>
      </w:r>
      <w:r w:rsidRPr="006866A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B94820D" w14:textId="77777777" w:rsidR="0058209D" w:rsidRPr="006866A4" w:rsidRDefault="0058209D" w:rsidP="0058209D">
      <w:pPr>
        <w:numPr>
          <w:ilvl w:val="2"/>
          <w:numId w:val="54"/>
        </w:numPr>
        <w:ind w:left="0" w:firstLine="567"/>
        <w:jc w:val="both"/>
        <w:rPr>
          <w:shd w:val="clear" w:color="auto" w:fill="FFFFFF"/>
        </w:rPr>
      </w:pPr>
      <w:r w:rsidRPr="006866A4">
        <w:rPr>
          <w:shd w:val="clear" w:color="auto" w:fill="FFFFFF"/>
        </w:rPr>
        <w:t>Размер обеспечения гарантийных обязательств Контракта равен 1 % от начальной максимальной цены контракта, что составляет 1 764 773 рубля 92 копейки.</w:t>
      </w:r>
    </w:p>
    <w:p w14:paraId="5B4DEBE3" w14:textId="77777777" w:rsidR="0058209D" w:rsidRPr="006866A4" w:rsidRDefault="0058209D" w:rsidP="0058209D">
      <w:pPr>
        <w:numPr>
          <w:ilvl w:val="1"/>
          <w:numId w:val="54"/>
        </w:numPr>
        <w:ind w:left="0" w:firstLine="567"/>
        <w:jc w:val="both"/>
      </w:pPr>
      <w:bookmarkStart w:id="159" w:name="_Hlk13750140"/>
      <w:r w:rsidRPr="006866A4">
        <w:t xml:space="preserve">Способ обеспечения исполнения Контракта, </w:t>
      </w:r>
      <w:r w:rsidRPr="006866A4">
        <w:rPr>
          <w:shd w:val="clear" w:color="auto" w:fill="FFFFFF"/>
        </w:rPr>
        <w:t>гарантийных обязательств</w:t>
      </w:r>
      <w:r w:rsidRPr="006866A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8"/>
    <w:bookmarkEnd w:id="159"/>
    <w:p w14:paraId="575F4206" w14:textId="77777777" w:rsidR="0058209D" w:rsidRPr="006866A4" w:rsidRDefault="0058209D" w:rsidP="0058209D">
      <w:pPr>
        <w:numPr>
          <w:ilvl w:val="1"/>
          <w:numId w:val="54"/>
        </w:numPr>
        <w:ind w:left="0" w:firstLine="567"/>
        <w:jc w:val="both"/>
      </w:pPr>
      <w:r w:rsidRPr="006866A4">
        <w:t xml:space="preserve">Денежные средства, вносимые в обеспечение исполнения Контракта </w:t>
      </w:r>
      <w:r w:rsidRPr="006866A4">
        <w:rPr>
          <w:shd w:val="clear" w:color="auto" w:fill="FFFFFF"/>
        </w:rPr>
        <w:t>и гарантийных обязательств</w:t>
      </w:r>
      <w:r w:rsidRPr="006866A4">
        <w:t>, должны быть перечислены в установленном размере по реквизитам:</w:t>
      </w:r>
    </w:p>
    <w:p w14:paraId="7C74C2DB" w14:textId="77777777" w:rsidR="0058209D" w:rsidRPr="006866A4" w:rsidRDefault="0058209D" w:rsidP="0058209D">
      <w:pPr>
        <w:ind w:firstLine="567"/>
        <w:rPr>
          <w:rFonts w:ascii="Liberation Serif" w:hAnsi="Liberation Serif"/>
        </w:rPr>
      </w:pPr>
      <w:bookmarkStart w:id="160" w:name="_Hlk23932125"/>
      <w:r w:rsidRPr="006866A4">
        <w:rPr>
          <w:rFonts w:ascii="Liberation Serif" w:hAnsi="Liberation Serif"/>
        </w:rPr>
        <w:t xml:space="preserve">Получатель: </w:t>
      </w:r>
    </w:p>
    <w:p w14:paraId="2664543B" w14:textId="77777777" w:rsidR="0058209D" w:rsidRPr="006866A4" w:rsidRDefault="0058209D" w:rsidP="0058209D">
      <w:pPr>
        <w:suppressAutoHyphens/>
        <w:rPr>
          <w:lang w:eastAsia="zh-CN" w:bidi="hi-IN"/>
        </w:rPr>
      </w:pPr>
      <w:r w:rsidRPr="006866A4">
        <w:rPr>
          <w:lang w:eastAsia="zh-CN" w:bidi="hi-IN"/>
        </w:rPr>
        <w:t>Министерство финансов Республики Крым (ГКУ «</w:t>
      </w:r>
      <w:proofErr w:type="spellStart"/>
      <w:r w:rsidRPr="006866A4">
        <w:rPr>
          <w:lang w:eastAsia="zh-CN" w:bidi="hi-IN"/>
        </w:rPr>
        <w:t>Инвестстрой</w:t>
      </w:r>
      <w:proofErr w:type="spellEnd"/>
      <w:r w:rsidRPr="006866A4">
        <w:rPr>
          <w:lang w:eastAsia="zh-CN" w:bidi="hi-IN"/>
        </w:rPr>
        <w:t xml:space="preserve"> Республики Крым», </w:t>
      </w:r>
    </w:p>
    <w:p w14:paraId="72001AE5" w14:textId="77777777" w:rsidR="0058209D" w:rsidRPr="006866A4" w:rsidRDefault="0058209D" w:rsidP="0058209D">
      <w:pPr>
        <w:suppressAutoHyphens/>
        <w:rPr>
          <w:lang w:eastAsia="zh-CN" w:bidi="hi-IN"/>
        </w:rPr>
      </w:pPr>
      <w:r w:rsidRPr="006866A4">
        <w:rPr>
          <w:lang w:eastAsia="zh-CN" w:bidi="hi-IN"/>
        </w:rPr>
        <w:t>л/с. 05752J47730)</w:t>
      </w:r>
    </w:p>
    <w:p w14:paraId="0914BDA1" w14:textId="77777777" w:rsidR="0058209D" w:rsidRPr="006866A4" w:rsidRDefault="0058209D" w:rsidP="0058209D">
      <w:pPr>
        <w:suppressAutoHyphens/>
        <w:rPr>
          <w:lang w:eastAsia="zh-CN" w:bidi="hi-IN"/>
        </w:rPr>
      </w:pPr>
      <w:r w:rsidRPr="006866A4">
        <w:rPr>
          <w:lang w:eastAsia="zh-CN" w:bidi="hi-IN"/>
        </w:rPr>
        <w:t>Казначейский счет: 03222643350000007500</w:t>
      </w:r>
    </w:p>
    <w:p w14:paraId="7BBB7578" w14:textId="77777777" w:rsidR="0058209D" w:rsidRPr="006866A4" w:rsidRDefault="0058209D" w:rsidP="0058209D">
      <w:pPr>
        <w:suppressAutoHyphens/>
        <w:rPr>
          <w:lang w:eastAsia="zh-CN" w:bidi="hi-IN"/>
        </w:rPr>
      </w:pPr>
      <w:r w:rsidRPr="006866A4">
        <w:rPr>
          <w:lang w:eastAsia="zh-CN" w:bidi="hi-IN"/>
        </w:rPr>
        <w:t>ЕКС.: 40102810645370000035</w:t>
      </w:r>
    </w:p>
    <w:p w14:paraId="61966E55" w14:textId="77777777" w:rsidR="0058209D" w:rsidRPr="006866A4" w:rsidRDefault="0058209D" w:rsidP="0058209D">
      <w:pPr>
        <w:suppressAutoHyphens/>
        <w:rPr>
          <w:lang w:eastAsia="zh-CN" w:bidi="hi-IN"/>
        </w:rPr>
      </w:pPr>
      <w:r w:rsidRPr="006866A4">
        <w:rPr>
          <w:lang w:eastAsia="zh-CN" w:bidi="hi-IN"/>
        </w:rPr>
        <w:t>КБК: 81700000000000000510</w:t>
      </w:r>
    </w:p>
    <w:p w14:paraId="6313A8E4" w14:textId="77777777" w:rsidR="0058209D" w:rsidRPr="006866A4" w:rsidRDefault="0058209D" w:rsidP="0058209D">
      <w:pPr>
        <w:suppressAutoHyphens/>
        <w:rPr>
          <w:lang w:eastAsia="zh-CN" w:bidi="hi-IN"/>
        </w:rPr>
      </w:pPr>
      <w:r w:rsidRPr="006866A4">
        <w:rPr>
          <w:lang w:eastAsia="zh-CN" w:bidi="hi-IN"/>
        </w:rPr>
        <w:t xml:space="preserve">Банк: ОТДЕЛЕНИЕ РЕСПУБЛИКА КРЫМ БАНКА РОССИИ//УФК по Республике Крым </w:t>
      </w:r>
    </w:p>
    <w:p w14:paraId="04430FE5" w14:textId="77777777" w:rsidR="0058209D" w:rsidRPr="006866A4" w:rsidRDefault="0058209D" w:rsidP="0058209D">
      <w:pPr>
        <w:suppressAutoHyphens/>
        <w:rPr>
          <w:lang w:eastAsia="zh-CN" w:bidi="hi-IN"/>
        </w:rPr>
      </w:pPr>
      <w:r w:rsidRPr="006866A4">
        <w:rPr>
          <w:lang w:eastAsia="zh-CN" w:bidi="hi-IN"/>
        </w:rPr>
        <w:t>г. Симферополь</w:t>
      </w:r>
    </w:p>
    <w:p w14:paraId="1BC5683C" w14:textId="77777777" w:rsidR="0058209D" w:rsidRPr="006866A4" w:rsidRDefault="0058209D" w:rsidP="0058209D">
      <w:pPr>
        <w:suppressAutoHyphens/>
        <w:rPr>
          <w:lang w:eastAsia="zh-CN" w:bidi="hi-IN"/>
        </w:rPr>
      </w:pPr>
      <w:r w:rsidRPr="006866A4">
        <w:rPr>
          <w:lang w:eastAsia="zh-CN" w:bidi="hi-IN"/>
        </w:rPr>
        <w:t>БИК: 013510002</w:t>
      </w:r>
    </w:p>
    <w:p w14:paraId="7F3C876E" w14:textId="77777777" w:rsidR="0058209D" w:rsidRPr="006866A4" w:rsidRDefault="0058209D" w:rsidP="0058209D">
      <w:pPr>
        <w:suppressAutoHyphens/>
        <w:rPr>
          <w:lang w:eastAsia="zh-CN" w:bidi="hi-IN"/>
        </w:rPr>
      </w:pPr>
      <w:r w:rsidRPr="006866A4">
        <w:rPr>
          <w:lang w:eastAsia="zh-CN" w:bidi="hi-IN"/>
        </w:rPr>
        <w:t>ОГРН: 1159102101454</w:t>
      </w:r>
    </w:p>
    <w:p w14:paraId="50248BA9" w14:textId="77777777" w:rsidR="0058209D" w:rsidRPr="006866A4" w:rsidRDefault="0058209D" w:rsidP="0058209D">
      <w:pPr>
        <w:suppressAutoHyphens/>
        <w:rPr>
          <w:lang w:eastAsia="zh-CN" w:bidi="hi-IN"/>
        </w:rPr>
      </w:pPr>
      <w:r w:rsidRPr="006866A4">
        <w:rPr>
          <w:lang w:eastAsia="zh-CN" w:bidi="hi-IN"/>
        </w:rPr>
        <w:t>ИНН: 9102187428</w:t>
      </w:r>
    </w:p>
    <w:p w14:paraId="250EA03F" w14:textId="77777777" w:rsidR="0058209D" w:rsidRPr="006866A4" w:rsidRDefault="0058209D" w:rsidP="0058209D">
      <w:pPr>
        <w:suppressAutoHyphens/>
        <w:rPr>
          <w:lang w:eastAsia="zh-CN" w:bidi="hi-IN"/>
        </w:rPr>
      </w:pPr>
      <w:r w:rsidRPr="006866A4">
        <w:rPr>
          <w:lang w:eastAsia="zh-CN" w:bidi="hi-IN"/>
        </w:rPr>
        <w:t>КПП: 910201001</w:t>
      </w:r>
    </w:p>
    <w:p w14:paraId="3D266029" w14:textId="77777777" w:rsidR="0058209D" w:rsidRPr="006866A4" w:rsidRDefault="0058209D" w:rsidP="0058209D">
      <w:pPr>
        <w:suppressAutoHyphens/>
        <w:rPr>
          <w:lang w:eastAsia="zh-CN" w:bidi="hi-IN"/>
        </w:rPr>
      </w:pPr>
      <w:r w:rsidRPr="006866A4">
        <w:rPr>
          <w:lang w:eastAsia="zh-CN" w:bidi="hi-IN"/>
        </w:rPr>
        <w:t>ОКТМО: 35701000001</w:t>
      </w:r>
    </w:p>
    <w:p w14:paraId="0443E57B" w14:textId="77777777" w:rsidR="0058209D" w:rsidRPr="006866A4" w:rsidRDefault="0058209D" w:rsidP="0058209D">
      <w:pPr>
        <w:autoSpaceDE w:val="0"/>
        <w:autoSpaceDN w:val="0"/>
        <w:adjustRightInd w:val="0"/>
        <w:ind w:firstLine="567"/>
        <w:contextualSpacing/>
        <w:jc w:val="both"/>
      </w:pPr>
      <w:r w:rsidRPr="006866A4">
        <w:t>«/ИКЗ № _______/ Обеспечение исполнения государственного контракта».</w:t>
      </w:r>
    </w:p>
    <w:p w14:paraId="3BC75854" w14:textId="77777777" w:rsidR="0058209D" w:rsidRPr="006866A4" w:rsidRDefault="0058209D" w:rsidP="0058209D">
      <w:pPr>
        <w:autoSpaceDE w:val="0"/>
        <w:autoSpaceDN w:val="0"/>
        <w:adjustRightInd w:val="0"/>
        <w:ind w:firstLine="567"/>
        <w:contextualSpacing/>
        <w:jc w:val="both"/>
      </w:pPr>
      <w:r w:rsidRPr="006866A4">
        <w:t xml:space="preserve">Или </w:t>
      </w:r>
    </w:p>
    <w:p w14:paraId="699474A4" w14:textId="77777777" w:rsidR="0058209D" w:rsidRPr="006866A4" w:rsidRDefault="0058209D" w:rsidP="0058209D">
      <w:pPr>
        <w:autoSpaceDE w:val="0"/>
        <w:autoSpaceDN w:val="0"/>
        <w:adjustRightInd w:val="0"/>
        <w:ind w:firstLine="567"/>
        <w:contextualSpacing/>
        <w:jc w:val="both"/>
      </w:pPr>
      <w:r w:rsidRPr="006866A4">
        <w:t>Назначение платежа: «/ИКЗ № ____________/ Обеспечение гарантийных обязательств государственного контракта от «__</w:t>
      </w:r>
      <w:proofErr w:type="gramStart"/>
      <w:r w:rsidRPr="006866A4">
        <w:t>_»_</w:t>
      </w:r>
      <w:proofErr w:type="gramEnd"/>
      <w:r w:rsidRPr="006866A4">
        <w:t>___________ 20__ №________».</w:t>
      </w:r>
    </w:p>
    <w:p w14:paraId="7F4BA784" w14:textId="77777777" w:rsidR="0058209D" w:rsidRPr="006866A4" w:rsidRDefault="0058209D" w:rsidP="0058209D">
      <w:pPr>
        <w:numPr>
          <w:ilvl w:val="2"/>
          <w:numId w:val="54"/>
        </w:numPr>
        <w:ind w:left="0" w:firstLine="567"/>
        <w:jc w:val="both"/>
        <w:rPr>
          <w:shd w:val="clear" w:color="auto" w:fill="FFFFFF"/>
        </w:rPr>
      </w:pPr>
      <w:bookmarkStart w:id="161" w:name="_Hlk13837879"/>
      <w:bookmarkStart w:id="162" w:name="_Hlk11420340"/>
      <w:bookmarkEnd w:id="160"/>
      <w:r w:rsidRPr="006866A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6866A4">
        <w:rPr>
          <w:shd w:val="clear" w:color="auto" w:fill="FFFFFF"/>
        </w:rPr>
        <w:t xml:space="preserve">подписания сторонами </w:t>
      </w:r>
      <w:hyperlink w:anchor="sub_15000" w:history="1">
        <w:r w:rsidRPr="006866A4">
          <w:rPr>
            <w:shd w:val="clear" w:color="auto" w:fill="FFFFFF"/>
          </w:rPr>
          <w:t>Акт</w:t>
        </w:r>
      </w:hyperlink>
      <w:r w:rsidRPr="006866A4">
        <w:rPr>
          <w:shd w:val="clear" w:color="auto" w:fill="FFFFFF"/>
        </w:rPr>
        <w:t xml:space="preserve">а сдачи-приемки законченного строительством объекта к Контракту. </w:t>
      </w:r>
    </w:p>
    <w:p w14:paraId="14668165" w14:textId="77777777" w:rsidR="0058209D" w:rsidRPr="006866A4" w:rsidRDefault="0058209D" w:rsidP="0058209D">
      <w:pPr>
        <w:numPr>
          <w:ilvl w:val="2"/>
          <w:numId w:val="54"/>
        </w:numPr>
        <w:ind w:left="0" w:firstLine="567"/>
        <w:jc w:val="both"/>
      </w:pPr>
      <w:bookmarkStart w:id="163" w:name="_Hlk32400133"/>
      <w:r w:rsidRPr="006866A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B7EBEB5" w14:textId="77777777" w:rsidR="0058209D" w:rsidRPr="006866A4" w:rsidRDefault="0058209D" w:rsidP="0058209D">
      <w:pPr>
        <w:numPr>
          <w:ilvl w:val="2"/>
          <w:numId w:val="54"/>
        </w:numPr>
        <w:autoSpaceDE w:val="0"/>
        <w:autoSpaceDN w:val="0"/>
        <w:adjustRightInd w:val="0"/>
        <w:ind w:left="0" w:firstLine="567"/>
        <w:jc w:val="both"/>
      </w:pPr>
      <w:bookmarkStart w:id="164" w:name="_Hlk13750182"/>
      <w:r w:rsidRPr="006866A4">
        <w:t xml:space="preserve">денежные средства, внесенные в качестве обеспечения гарантийных обязательств, возвращаются Подрядчику в срок не позднее </w:t>
      </w:r>
      <w:r w:rsidRPr="006866A4">
        <w:rPr>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0866F661" w14:textId="77777777" w:rsidR="0058209D" w:rsidRPr="006866A4" w:rsidRDefault="0058209D" w:rsidP="0058209D">
      <w:pPr>
        <w:numPr>
          <w:ilvl w:val="1"/>
          <w:numId w:val="54"/>
        </w:numPr>
        <w:ind w:left="0" w:firstLine="567"/>
        <w:jc w:val="both"/>
      </w:pPr>
      <w:r w:rsidRPr="006866A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106ABCC" w14:textId="77777777" w:rsidR="0058209D" w:rsidRPr="006866A4" w:rsidRDefault="0058209D" w:rsidP="0058209D">
      <w:pPr>
        <w:ind w:firstLine="567"/>
        <w:jc w:val="both"/>
      </w:pPr>
      <w:r w:rsidRPr="006866A4">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7F992AB" w14:textId="77777777" w:rsidR="0058209D" w:rsidRPr="006866A4" w:rsidRDefault="0058209D" w:rsidP="0058209D">
      <w:pPr>
        <w:ind w:firstLine="567"/>
        <w:jc w:val="both"/>
      </w:pPr>
      <w:r w:rsidRPr="006866A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C7C70C8" w14:textId="77777777" w:rsidR="0058209D" w:rsidRPr="006866A4" w:rsidRDefault="0058209D" w:rsidP="0058209D">
      <w:pPr>
        <w:tabs>
          <w:tab w:val="left" w:pos="993"/>
        </w:tabs>
        <w:ind w:firstLine="567"/>
        <w:jc w:val="both"/>
        <w:rPr>
          <w:noProof/>
        </w:rPr>
      </w:pPr>
      <w:bookmarkStart w:id="165" w:name="_Hlk15911882"/>
      <w:bookmarkStart w:id="166" w:name="_Hlk16234848"/>
      <w:r w:rsidRPr="006866A4">
        <w:rPr>
          <w:lang w:eastAsia="zh-CN"/>
        </w:rPr>
        <w:t xml:space="preserve">Независимая </w:t>
      </w:r>
      <w:r w:rsidRPr="006866A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3CFF6726" w14:textId="77777777" w:rsidR="0058209D" w:rsidRPr="006866A4" w:rsidRDefault="0058209D" w:rsidP="0058209D">
      <w:pPr>
        <w:ind w:firstLine="567"/>
        <w:jc w:val="both"/>
      </w:pPr>
      <w:r w:rsidRPr="006866A4">
        <w:rPr>
          <w:lang w:eastAsia="zh-CN"/>
        </w:rPr>
        <w:t xml:space="preserve">Независимая </w:t>
      </w:r>
      <w:r w:rsidRPr="006866A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D24E304" w14:textId="77777777" w:rsidR="0058209D" w:rsidRPr="006866A4" w:rsidRDefault="0058209D" w:rsidP="0058209D">
      <w:pPr>
        <w:ind w:firstLine="567"/>
        <w:jc w:val="both"/>
      </w:pPr>
      <w:r w:rsidRPr="006866A4">
        <w:t xml:space="preserve">- обязательства оплатить суммы неустоек (штрафов, пеней), предусмотренных Контрактом; </w:t>
      </w:r>
    </w:p>
    <w:p w14:paraId="7B25CB7E" w14:textId="77777777" w:rsidR="0058209D" w:rsidRPr="006866A4" w:rsidRDefault="0058209D" w:rsidP="0058209D">
      <w:pPr>
        <w:autoSpaceDE w:val="0"/>
        <w:autoSpaceDN w:val="0"/>
        <w:adjustRightInd w:val="0"/>
        <w:ind w:firstLine="567"/>
        <w:jc w:val="both"/>
      </w:pPr>
      <w:r w:rsidRPr="006866A4">
        <w:t>- обязательства уплатить суммы убытков (</w:t>
      </w:r>
      <w:r w:rsidRPr="006866A4">
        <w:rPr>
          <w:lang w:eastAsia="zh-CN"/>
        </w:rPr>
        <w:t>за исключением упущенной выгоды</w:t>
      </w:r>
      <w:r w:rsidRPr="006866A4">
        <w:t>), в том числе в случае расторжения Контракта по причине его неисполнения или ненадлежащего исполнения Подрядчиком;</w:t>
      </w:r>
    </w:p>
    <w:p w14:paraId="73FCA611" w14:textId="77777777" w:rsidR="0058209D" w:rsidRPr="006866A4" w:rsidRDefault="0058209D" w:rsidP="0058209D">
      <w:pPr>
        <w:ind w:firstLine="567"/>
        <w:jc w:val="both"/>
      </w:pPr>
      <w:r w:rsidRPr="006866A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E7BDFC6" w14:textId="77777777" w:rsidR="0058209D" w:rsidRPr="006866A4" w:rsidRDefault="0058209D" w:rsidP="0058209D">
      <w:pPr>
        <w:numPr>
          <w:ilvl w:val="1"/>
          <w:numId w:val="54"/>
        </w:numPr>
        <w:ind w:left="0" w:firstLine="567"/>
        <w:jc w:val="both"/>
      </w:pPr>
      <w:bookmarkStart w:id="167" w:name="_Hlk11338627"/>
      <w:bookmarkStart w:id="168" w:name="_Hlk13750252"/>
      <w:r w:rsidRPr="006866A4">
        <w:t xml:space="preserve">В случае отзыва в соответствии с законодательством Российской Федерации у банка, предоставившего </w:t>
      </w:r>
      <w:r w:rsidRPr="006866A4">
        <w:rPr>
          <w:lang w:eastAsia="zh-CN"/>
        </w:rPr>
        <w:t xml:space="preserve">независимую </w:t>
      </w:r>
      <w:r w:rsidRPr="006866A4">
        <w:t xml:space="preserve">гарантию в качестве обеспечения исполнения Контракта </w:t>
      </w:r>
      <w:r w:rsidRPr="006866A4">
        <w:rPr>
          <w:shd w:val="clear" w:color="auto" w:fill="FFFFFF"/>
        </w:rPr>
        <w:t xml:space="preserve">и гарантийных обязательств </w:t>
      </w:r>
      <w:r w:rsidRPr="006866A4">
        <w:t xml:space="preserve">лицензии на осуществление банковских операций или в случае прекращения деятельности организаций, выдавших </w:t>
      </w:r>
      <w:r w:rsidRPr="006866A4">
        <w:rPr>
          <w:lang w:eastAsia="zh-CN"/>
        </w:rPr>
        <w:t xml:space="preserve">независимую </w:t>
      </w:r>
      <w:r w:rsidRPr="006866A4">
        <w:t xml:space="preserve">гарантию, Подрядчик обязан предоставить новое обеспечение исполнения Контракта </w:t>
      </w:r>
      <w:r w:rsidRPr="006866A4">
        <w:rPr>
          <w:shd w:val="clear" w:color="auto" w:fill="FFFFFF"/>
        </w:rPr>
        <w:t>и гарантийных обязательств (</w:t>
      </w:r>
      <w:r w:rsidRPr="006866A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14483AD" w14:textId="77777777" w:rsidR="0058209D" w:rsidRPr="006866A4" w:rsidRDefault="0058209D" w:rsidP="0058209D">
      <w:pPr>
        <w:ind w:firstLine="567"/>
        <w:jc w:val="both"/>
      </w:pPr>
      <w:r w:rsidRPr="006866A4">
        <w:t>Размер такого обеспечения может быть уменьшен в порядке и случаях, которые предусмотрены п. 14.9 Контракта.</w:t>
      </w:r>
    </w:p>
    <w:p w14:paraId="2C7C4809" w14:textId="77777777" w:rsidR="0058209D" w:rsidRPr="006866A4" w:rsidRDefault="0058209D" w:rsidP="0058209D">
      <w:pPr>
        <w:ind w:firstLine="567"/>
        <w:jc w:val="both"/>
      </w:pPr>
      <w:r w:rsidRPr="006866A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69" w:name="_Hlk14964463"/>
    </w:p>
    <w:p w14:paraId="36E43FFC" w14:textId="77777777" w:rsidR="0058209D" w:rsidRPr="006866A4" w:rsidRDefault="0058209D" w:rsidP="0058209D">
      <w:pPr>
        <w:ind w:firstLine="567"/>
        <w:jc w:val="both"/>
      </w:pPr>
      <w:r w:rsidRPr="006866A4">
        <w:t xml:space="preserve">14.7. Если обеспечение исполнения Контракта, </w:t>
      </w:r>
      <w:r w:rsidRPr="006866A4">
        <w:rPr>
          <w:shd w:val="clear" w:color="auto" w:fill="FFFFFF"/>
        </w:rPr>
        <w:t>гарантийных обязательств</w:t>
      </w:r>
      <w:r w:rsidRPr="006866A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D7781A8" w14:textId="77777777" w:rsidR="0058209D" w:rsidRPr="006866A4" w:rsidRDefault="0058209D" w:rsidP="0058209D">
      <w:pPr>
        <w:widowControl w:val="0"/>
        <w:tabs>
          <w:tab w:val="left" w:pos="709"/>
        </w:tabs>
        <w:autoSpaceDE w:val="0"/>
        <w:autoSpaceDN w:val="0"/>
        <w:adjustRightInd w:val="0"/>
        <w:ind w:firstLine="567"/>
        <w:contextualSpacing/>
        <w:jc w:val="both"/>
      </w:pPr>
      <w:bookmarkStart w:id="170" w:name="_Hlk15911964"/>
      <w:r w:rsidRPr="006866A4">
        <w:t>Действие указанного пункта не распространяется на случаи, если Подрядчиком представлена недостоверная (поддельная) независимая гарантия.</w:t>
      </w:r>
    </w:p>
    <w:p w14:paraId="1CB60571" w14:textId="77777777" w:rsidR="0058209D" w:rsidRPr="006866A4" w:rsidRDefault="0058209D" w:rsidP="0058209D">
      <w:pPr>
        <w:ind w:firstLine="567"/>
        <w:jc w:val="both"/>
      </w:pPr>
      <w:r w:rsidRPr="006866A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1" w:name="_Hlk23409994"/>
    </w:p>
    <w:p w14:paraId="0DFB79D3" w14:textId="77777777" w:rsidR="0058209D" w:rsidRPr="006866A4" w:rsidRDefault="0058209D" w:rsidP="0058209D">
      <w:pPr>
        <w:ind w:firstLine="567"/>
        <w:jc w:val="both"/>
      </w:pPr>
      <w:r w:rsidRPr="006866A4">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6866A4">
        <w:t>п.п</w:t>
      </w:r>
      <w:proofErr w:type="spellEnd"/>
      <w:r w:rsidRPr="006866A4">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037D48DB" w14:textId="77777777" w:rsidR="0058209D" w:rsidRPr="006866A4" w:rsidRDefault="0058209D" w:rsidP="0058209D">
      <w:pPr>
        <w:ind w:firstLine="567"/>
        <w:jc w:val="both"/>
      </w:pPr>
      <w:r w:rsidRPr="006866A4">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860ABAF" w14:textId="77777777" w:rsidR="0058209D" w:rsidRPr="006866A4" w:rsidRDefault="0058209D" w:rsidP="0058209D">
      <w:pPr>
        <w:autoSpaceDE w:val="0"/>
        <w:autoSpaceDN w:val="0"/>
        <w:adjustRightInd w:val="0"/>
        <w:ind w:firstLine="567"/>
        <w:jc w:val="both"/>
      </w:pPr>
      <w:bookmarkStart w:id="173" w:name="_Hlk42159277"/>
      <w:r w:rsidRPr="006866A4">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w:t>
      </w:r>
      <w:r w:rsidRPr="006866A4">
        <w:lastRenderedPageBreak/>
        <w:t>Федерации расчеты по контракту в части выплаты аванса подлежат казначейскому сопровождению).</w:t>
      </w:r>
    </w:p>
    <w:p w14:paraId="2FA74645" w14:textId="77777777" w:rsidR="0058209D" w:rsidRPr="006866A4" w:rsidRDefault="0058209D" w:rsidP="0058209D">
      <w:pPr>
        <w:ind w:firstLine="567"/>
        <w:jc w:val="both"/>
      </w:pPr>
      <w:r w:rsidRPr="006866A4">
        <w:t xml:space="preserve">Такое уменьшение не допускается в случаях, определяемых Правительством Российской Федерации в соответствии с </w:t>
      </w:r>
      <w:bookmarkEnd w:id="173"/>
      <w:r w:rsidRPr="006866A4">
        <w:fldChar w:fldCharType="begin"/>
      </w:r>
      <w:r w:rsidRPr="006866A4">
        <w:instrText xml:space="preserve"> HYPERLINK "https://login.consultant.ru/link/?req=doc&amp;base=LAW&amp;n=349443&amp;date=22.04.2020&amp;dst=1112&amp;fld=134" </w:instrText>
      </w:r>
      <w:r w:rsidRPr="006866A4">
        <w:fldChar w:fldCharType="separate"/>
      </w:r>
      <w:r w:rsidRPr="006866A4">
        <w:t>частью 7.3 статьи 96</w:t>
      </w:r>
      <w:r w:rsidRPr="006866A4">
        <w:fldChar w:fldCharType="end"/>
      </w:r>
      <w:r w:rsidRPr="006866A4">
        <w:t xml:space="preserve"> Закона № 44-ФЗ.</w:t>
      </w:r>
    </w:p>
    <w:p w14:paraId="3F3F9BE9" w14:textId="77777777" w:rsidR="0058209D" w:rsidRPr="006866A4" w:rsidRDefault="0058209D" w:rsidP="0058209D">
      <w:pPr>
        <w:ind w:firstLine="567"/>
        <w:jc w:val="both"/>
      </w:pPr>
      <w:r w:rsidRPr="006866A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064D0121" w14:textId="77777777" w:rsidR="0058209D" w:rsidRPr="006866A4" w:rsidRDefault="0058209D" w:rsidP="0058209D">
      <w:pPr>
        <w:ind w:firstLine="567"/>
        <w:jc w:val="both"/>
      </w:pPr>
      <w:r w:rsidRPr="006866A4">
        <w:t>14.10. Обеспечение исполнения Контракта</w:t>
      </w:r>
      <w:r w:rsidRPr="006866A4">
        <w:rPr>
          <w:shd w:val="clear" w:color="auto" w:fill="FFFFFF"/>
        </w:rPr>
        <w:t xml:space="preserve"> и гарантийных обязательств</w:t>
      </w:r>
      <w:r w:rsidRPr="006866A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3310D67" w14:textId="77777777" w:rsidR="0058209D" w:rsidRPr="006866A4" w:rsidRDefault="0058209D" w:rsidP="0058209D">
      <w:pPr>
        <w:ind w:firstLine="567"/>
        <w:jc w:val="both"/>
      </w:pPr>
      <w:r w:rsidRPr="006866A4">
        <w:t xml:space="preserve">14.11. В случае неисполнения или ненадлежащего исполнения Подрядчиком обязательств по Контракту </w:t>
      </w:r>
      <w:r w:rsidRPr="006866A4">
        <w:rPr>
          <w:shd w:val="clear" w:color="auto" w:fill="FFFFFF"/>
        </w:rPr>
        <w:t>и гарантийных обязательств</w:t>
      </w:r>
      <w:r w:rsidRPr="006866A4">
        <w:t xml:space="preserve"> обеспечение исполнения Контракта</w:t>
      </w:r>
      <w:r w:rsidRPr="006866A4">
        <w:rPr>
          <w:shd w:val="clear" w:color="auto" w:fill="FFFFFF"/>
        </w:rPr>
        <w:t xml:space="preserve"> и гарантийных обязательств</w:t>
      </w:r>
      <w:r w:rsidRPr="006866A4">
        <w:t xml:space="preserve"> переходит Государственному заказчику.</w:t>
      </w:r>
    </w:p>
    <w:p w14:paraId="1BDC0E06" w14:textId="77777777" w:rsidR="0058209D" w:rsidRPr="006866A4" w:rsidRDefault="0058209D" w:rsidP="0058209D">
      <w:pPr>
        <w:ind w:firstLine="567"/>
        <w:jc w:val="both"/>
      </w:pPr>
      <w:r w:rsidRPr="006866A4">
        <w:t xml:space="preserve">14.12. Все затраты, связанные с заключением и оформлением договоров и иных документов по обеспечению исполнения Контракта </w:t>
      </w:r>
      <w:r w:rsidRPr="006866A4">
        <w:rPr>
          <w:shd w:val="clear" w:color="auto" w:fill="FFFFFF"/>
        </w:rPr>
        <w:t>и гарантийных обязательств</w:t>
      </w:r>
      <w:r w:rsidRPr="006866A4">
        <w:t>, несет Подрядчик.</w:t>
      </w:r>
      <w:bookmarkEnd w:id="155"/>
    </w:p>
    <w:bookmarkEnd w:id="157"/>
    <w:bookmarkEnd w:id="168"/>
    <w:p w14:paraId="6412BB58" w14:textId="77777777" w:rsidR="0058209D" w:rsidRPr="006866A4" w:rsidRDefault="0058209D" w:rsidP="0058209D">
      <w:pPr>
        <w:ind w:firstLine="567"/>
        <w:jc w:val="both"/>
      </w:pPr>
    </w:p>
    <w:bookmarkEnd w:id="156"/>
    <w:p w14:paraId="3DA9FD87" w14:textId="77777777" w:rsidR="0058209D" w:rsidRPr="006866A4" w:rsidRDefault="0058209D" w:rsidP="0058209D">
      <w:pPr>
        <w:numPr>
          <w:ilvl w:val="0"/>
          <w:numId w:val="54"/>
        </w:numPr>
        <w:ind w:left="0" w:firstLine="567"/>
        <w:jc w:val="center"/>
        <w:rPr>
          <w:b/>
        </w:rPr>
      </w:pPr>
      <w:r w:rsidRPr="006866A4">
        <w:rPr>
          <w:b/>
        </w:rPr>
        <w:t>Привлечение Подрядчиком третьих лиц для выполнения работ</w:t>
      </w:r>
    </w:p>
    <w:p w14:paraId="3D7006B9" w14:textId="77777777" w:rsidR="0058209D" w:rsidRPr="006866A4" w:rsidRDefault="0058209D" w:rsidP="0058209D">
      <w:pPr>
        <w:numPr>
          <w:ilvl w:val="1"/>
          <w:numId w:val="54"/>
        </w:numPr>
        <w:ind w:left="0" w:firstLine="567"/>
        <w:jc w:val="both"/>
      </w:pPr>
      <w:bookmarkStart w:id="174" w:name="_Hlk78378031"/>
      <w:r w:rsidRPr="006866A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6866A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DBEC984" w14:textId="77777777" w:rsidR="0058209D" w:rsidRPr="006866A4" w:rsidRDefault="0058209D" w:rsidP="0058209D">
      <w:pPr>
        <w:numPr>
          <w:ilvl w:val="1"/>
          <w:numId w:val="54"/>
        </w:numPr>
        <w:ind w:left="0" w:firstLine="567"/>
        <w:jc w:val="both"/>
      </w:pPr>
      <w:r w:rsidRPr="006866A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6866A4">
        <w:rPr>
          <w:i/>
          <w:iCs/>
        </w:rPr>
        <w:t>данное условия применятся при размере начальной (максимальной) цены контракта 100 млн. рублей и более</w:t>
      </w:r>
      <w:r w:rsidRPr="006866A4">
        <w:t>).</w:t>
      </w:r>
    </w:p>
    <w:p w14:paraId="6B458C6A" w14:textId="77777777" w:rsidR="0058209D" w:rsidRPr="006866A4" w:rsidRDefault="0058209D" w:rsidP="0058209D">
      <w:pPr>
        <w:numPr>
          <w:ilvl w:val="1"/>
          <w:numId w:val="54"/>
        </w:numPr>
        <w:ind w:left="0" w:firstLine="567"/>
        <w:jc w:val="both"/>
      </w:pPr>
      <w:r w:rsidRPr="006866A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6866A4">
          <w:t xml:space="preserve">Графиками </w:t>
        </w:r>
      </w:hyperlink>
      <w:r w:rsidRPr="006866A4">
        <w:t>, которые не входят в установленный Контрактом перечень работ, выполняемых Подрядчиком самостоятельно.</w:t>
      </w:r>
    </w:p>
    <w:p w14:paraId="6628B8F0" w14:textId="77777777" w:rsidR="0058209D" w:rsidRPr="006866A4" w:rsidRDefault="0058209D" w:rsidP="0058209D">
      <w:pPr>
        <w:numPr>
          <w:ilvl w:val="1"/>
          <w:numId w:val="54"/>
        </w:numPr>
        <w:ind w:left="0" w:firstLine="567"/>
        <w:jc w:val="both"/>
      </w:pPr>
      <w:r w:rsidRPr="006866A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p w14:paraId="434BC7E6" w14:textId="77777777" w:rsidR="0058209D" w:rsidRPr="006866A4" w:rsidRDefault="0058209D" w:rsidP="0058209D">
      <w:pPr>
        <w:ind w:firstLine="567"/>
        <w:jc w:val="both"/>
      </w:pPr>
    </w:p>
    <w:p w14:paraId="4D408DEF" w14:textId="77777777" w:rsidR="0058209D" w:rsidRPr="006866A4" w:rsidRDefault="0058209D" w:rsidP="0058209D">
      <w:pPr>
        <w:numPr>
          <w:ilvl w:val="0"/>
          <w:numId w:val="54"/>
        </w:numPr>
        <w:ind w:left="0" w:firstLine="567"/>
        <w:jc w:val="center"/>
        <w:rPr>
          <w:b/>
        </w:rPr>
      </w:pPr>
      <w:r w:rsidRPr="006866A4">
        <w:rPr>
          <w:b/>
        </w:rPr>
        <w:t>Антидемпинговые меры</w:t>
      </w:r>
    </w:p>
    <w:p w14:paraId="4091D953" w14:textId="77777777" w:rsidR="0058209D" w:rsidRPr="006866A4" w:rsidRDefault="0058209D" w:rsidP="0058209D">
      <w:pPr>
        <w:numPr>
          <w:ilvl w:val="1"/>
          <w:numId w:val="54"/>
        </w:numPr>
        <w:ind w:left="0" w:firstLine="567"/>
        <w:jc w:val="both"/>
      </w:pPr>
      <w:bookmarkStart w:id="175" w:name="_Hlk40889286"/>
      <w:r w:rsidRPr="006866A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6866A4">
        <w:t>пп</w:t>
      </w:r>
      <w:proofErr w:type="spellEnd"/>
      <w:r w:rsidRPr="006866A4">
        <w:t xml:space="preserve">. 14.1.1. п.14.1 Контракта. </w:t>
      </w:r>
    </w:p>
    <w:p w14:paraId="364B1447" w14:textId="77777777" w:rsidR="0058209D" w:rsidRPr="006866A4" w:rsidRDefault="0058209D" w:rsidP="0058209D">
      <w:pPr>
        <w:numPr>
          <w:ilvl w:val="1"/>
          <w:numId w:val="54"/>
        </w:numPr>
        <w:ind w:left="0" w:firstLine="567"/>
        <w:jc w:val="both"/>
      </w:pPr>
      <w:r w:rsidRPr="006866A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955BA70" w14:textId="77777777" w:rsidR="0058209D" w:rsidRPr="006866A4" w:rsidRDefault="0058209D" w:rsidP="0058209D">
      <w:pPr>
        <w:numPr>
          <w:ilvl w:val="1"/>
          <w:numId w:val="54"/>
        </w:numPr>
        <w:ind w:left="0" w:firstLine="567"/>
        <w:jc w:val="both"/>
      </w:pPr>
      <w:r w:rsidRPr="006866A4">
        <w:t>В случае применения антидемпинговых мер, размер обеспечения контракта составляет ________________________________ рублей.</w:t>
      </w:r>
    </w:p>
    <w:p w14:paraId="68DE41F0" w14:textId="77777777" w:rsidR="0058209D" w:rsidRPr="006866A4" w:rsidRDefault="0058209D" w:rsidP="0058209D">
      <w:pPr>
        <w:numPr>
          <w:ilvl w:val="1"/>
          <w:numId w:val="54"/>
        </w:numPr>
        <w:ind w:left="0" w:firstLine="567"/>
        <w:jc w:val="both"/>
      </w:pPr>
      <w:bookmarkStart w:id="176" w:name="_Hlk11421000"/>
      <w:r w:rsidRPr="006866A4">
        <w:t>Если Контрактом предусмотрена выплата аванса и Контракт заключен в соответствии с п. 16.1 Контракта, выплата аванса не производится.</w:t>
      </w:r>
    </w:p>
    <w:p w14:paraId="319479B7" w14:textId="77777777" w:rsidR="0058209D" w:rsidRPr="006866A4" w:rsidRDefault="0058209D" w:rsidP="0058209D">
      <w:pPr>
        <w:numPr>
          <w:ilvl w:val="1"/>
          <w:numId w:val="54"/>
        </w:numPr>
        <w:ind w:left="0" w:firstLine="567"/>
        <w:jc w:val="both"/>
      </w:pPr>
      <w:r w:rsidRPr="006866A4">
        <w:rPr>
          <w:i/>
          <w:iCs/>
        </w:rPr>
        <w:lastRenderedPageBreak/>
        <w:t>Данная статья Контракта применяется в случае определения Подрядчика конкурентными способами</w:t>
      </w:r>
      <w:r w:rsidRPr="006866A4">
        <w:t xml:space="preserve">. </w:t>
      </w:r>
    </w:p>
    <w:bookmarkEnd w:id="175"/>
    <w:bookmarkEnd w:id="176"/>
    <w:p w14:paraId="280E400B" w14:textId="77777777" w:rsidR="0058209D" w:rsidRPr="006866A4" w:rsidRDefault="0058209D" w:rsidP="0058209D">
      <w:pPr>
        <w:ind w:firstLine="567"/>
        <w:jc w:val="both"/>
      </w:pPr>
    </w:p>
    <w:p w14:paraId="45BBA250" w14:textId="77777777" w:rsidR="0058209D" w:rsidRPr="006866A4" w:rsidRDefault="0058209D" w:rsidP="0058209D">
      <w:pPr>
        <w:numPr>
          <w:ilvl w:val="0"/>
          <w:numId w:val="54"/>
        </w:numPr>
        <w:ind w:left="0" w:firstLine="567"/>
        <w:jc w:val="center"/>
        <w:rPr>
          <w:rFonts w:eastAsia="MS Mincho"/>
          <w:b/>
        </w:rPr>
      </w:pPr>
      <w:r w:rsidRPr="006866A4">
        <w:rPr>
          <w:b/>
        </w:rPr>
        <w:t>Вступление</w:t>
      </w:r>
      <w:r w:rsidRPr="006866A4">
        <w:rPr>
          <w:rFonts w:eastAsia="MS Mincho"/>
          <w:b/>
        </w:rPr>
        <w:t xml:space="preserve"> контракта в силу, срок действия контракта</w:t>
      </w:r>
      <w:bookmarkEnd w:id="154"/>
    </w:p>
    <w:p w14:paraId="4A4EB95E" w14:textId="77777777" w:rsidR="0058209D" w:rsidRPr="006866A4" w:rsidRDefault="0058209D" w:rsidP="0058209D">
      <w:pPr>
        <w:numPr>
          <w:ilvl w:val="1"/>
          <w:numId w:val="54"/>
        </w:numPr>
        <w:ind w:left="0" w:firstLine="567"/>
        <w:jc w:val="both"/>
        <w:rPr>
          <w:rFonts w:eastAsia="MS Mincho"/>
        </w:rPr>
      </w:pPr>
      <w:bookmarkStart w:id="177" w:name="_Hlk42159374"/>
      <w:r w:rsidRPr="006866A4">
        <w:rPr>
          <w:rFonts w:eastAsia="MS Mincho"/>
        </w:rPr>
        <w:t xml:space="preserve">Контракт вступает в силу со дня его заключения Сторонами и действует до </w:t>
      </w:r>
      <w:r w:rsidRPr="006866A4">
        <w:rPr>
          <w:rFonts w:eastAsia="MS Mincho"/>
        </w:rPr>
        <w:br/>
        <w:t>«01» декабря 2026 года, но в любом случае до полного исполнения Сторонами своих обязательств по Контракту.</w:t>
      </w:r>
    </w:p>
    <w:bookmarkEnd w:id="177"/>
    <w:p w14:paraId="492A30FA" w14:textId="77777777" w:rsidR="0058209D" w:rsidRPr="006866A4" w:rsidRDefault="0058209D" w:rsidP="0058209D">
      <w:pPr>
        <w:ind w:firstLine="567"/>
        <w:jc w:val="both"/>
      </w:pPr>
    </w:p>
    <w:p w14:paraId="72A5BAE3" w14:textId="77777777" w:rsidR="0058209D" w:rsidRPr="006866A4" w:rsidRDefault="0058209D" w:rsidP="0058209D">
      <w:pPr>
        <w:numPr>
          <w:ilvl w:val="0"/>
          <w:numId w:val="54"/>
        </w:numPr>
        <w:ind w:left="0" w:firstLine="567"/>
        <w:jc w:val="center"/>
        <w:rPr>
          <w:b/>
        </w:rPr>
      </w:pPr>
      <w:r w:rsidRPr="006866A4">
        <w:rPr>
          <w:b/>
        </w:rPr>
        <w:t>Особенности осуществления трудовой деятельности на территории Республики Крым и г. Севастополя</w:t>
      </w:r>
    </w:p>
    <w:p w14:paraId="5AFF8F06" w14:textId="77777777" w:rsidR="0058209D" w:rsidRPr="006866A4" w:rsidRDefault="0058209D" w:rsidP="0058209D">
      <w:pPr>
        <w:numPr>
          <w:ilvl w:val="1"/>
          <w:numId w:val="54"/>
        </w:numPr>
        <w:ind w:left="0" w:firstLine="567"/>
        <w:jc w:val="both"/>
      </w:pPr>
      <w:r w:rsidRPr="006866A4">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91EBD10" w14:textId="77777777" w:rsidR="0058209D" w:rsidRPr="006866A4" w:rsidRDefault="0058209D" w:rsidP="0058209D">
      <w:pPr>
        <w:ind w:firstLine="567"/>
        <w:jc w:val="both"/>
      </w:pPr>
      <w:r w:rsidRPr="006866A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6866A4">
        <w:t>ения.</w:t>
      </w:r>
    </w:p>
    <w:p w14:paraId="4B47C729" w14:textId="77777777" w:rsidR="0058209D" w:rsidRPr="006866A4" w:rsidRDefault="0058209D" w:rsidP="0058209D">
      <w:pPr>
        <w:ind w:firstLine="567"/>
        <w:jc w:val="both"/>
      </w:pPr>
    </w:p>
    <w:p w14:paraId="1BB03A27" w14:textId="77777777" w:rsidR="0058209D" w:rsidRPr="006866A4" w:rsidRDefault="0058209D" w:rsidP="0058209D">
      <w:pPr>
        <w:numPr>
          <w:ilvl w:val="0"/>
          <w:numId w:val="54"/>
        </w:numPr>
        <w:ind w:left="0" w:firstLine="567"/>
        <w:jc w:val="center"/>
        <w:rPr>
          <w:b/>
        </w:rPr>
      </w:pPr>
      <w:r w:rsidRPr="006866A4">
        <w:rPr>
          <w:b/>
        </w:rPr>
        <w:t>Права на результаты интеллектуальной деятельности</w:t>
      </w:r>
    </w:p>
    <w:p w14:paraId="52B39DDE" w14:textId="77777777" w:rsidR="0058209D" w:rsidRPr="006866A4" w:rsidRDefault="0058209D" w:rsidP="0058209D">
      <w:pPr>
        <w:numPr>
          <w:ilvl w:val="1"/>
          <w:numId w:val="54"/>
        </w:numPr>
        <w:ind w:left="0" w:firstLine="567"/>
        <w:jc w:val="both"/>
        <w:rPr>
          <w:rFonts w:eastAsia="MS Mincho"/>
        </w:rPr>
      </w:pPr>
      <w:r w:rsidRPr="006866A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4FBC343A" w14:textId="77777777" w:rsidR="0058209D" w:rsidRPr="006866A4" w:rsidRDefault="0058209D" w:rsidP="0058209D">
      <w:pPr>
        <w:numPr>
          <w:ilvl w:val="1"/>
          <w:numId w:val="54"/>
        </w:numPr>
        <w:ind w:left="0" w:firstLine="567"/>
        <w:jc w:val="both"/>
        <w:rPr>
          <w:rFonts w:eastAsia="MS Mincho"/>
        </w:rPr>
      </w:pPr>
      <w:r w:rsidRPr="006866A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22C621A" w14:textId="77777777" w:rsidR="0058209D" w:rsidRPr="006866A4" w:rsidRDefault="0058209D" w:rsidP="0058209D">
      <w:pPr>
        <w:numPr>
          <w:ilvl w:val="1"/>
          <w:numId w:val="54"/>
        </w:numPr>
        <w:ind w:left="0" w:firstLine="567"/>
        <w:jc w:val="both"/>
        <w:rPr>
          <w:rFonts w:eastAsia="MS Mincho"/>
        </w:rPr>
      </w:pPr>
      <w:r w:rsidRPr="006866A4">
        <w:rPr>
          <w:rFonts w:eastAsia="MS Mincho"/>
        </w:rPr>
        <w:t>Подрядчик гарантирует, что:</w:t>
      </w:r>
    </w:p>
    <w:p w14:paraId="7BBC286E" w14:textId="77777777" w:rsidR="0058209D" w:rsidRPr="006866A4" w:rsidRDefault="0058209D" w:rsidP="0058209D">
      <w:pPr>
        <w:ind w:firstLine="567"/>
        <w:jc w:val="both"/>
        <w:rPr>
          <w:rFonts w:eastAsia="MS Mincho"/>
        </w:rPr>
      </w:pPr>
      <w:r w:rsidRPr="006866A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C67EB83" w14:textId="77777777" w:rsidR="0058209D" w:rsidRPr="006866A4" w:rsidRDefault="0058209D" w:rsidP="0058209D">
      <w:pPr>
        <w:ind w:firstLine="567"/>
        <w:jc w:val="both"/>
        <w:rPr>
          <w:rFonts w:eastAsia="MS Mincho"/>
        </w:rPr>
      </w:pPr>
      <w:r w:rsidRPr="006866A4">
        <w:rPr>
          <w:rFonts w:eastAsia="MS Mincho"/>
        </w:rPr>
        <w:t>-</w:t>
      </w:r>
      <w:r w:rsidRPr="006866A4">
        <w:t xml:space="preserve"> выполнение Работ не нарушает исключительные права третьих лиц, в том числе: авторские, патентные и др.</w:t>
      </w:r>
    </w:p>
    <w:p w14:paraId="39C2F28E" w14:textId="77777777" w:rsidR="0058209D" w:rsidRPr="006866A4" w:rsidRDefault="0058209D" w:rsidP="0058209D">
      <w:pPr>
        <w:numPr>
          <w:ilvl w:val="1"/>
          <w:numId w:val="54"/>
        </w:numPr>
        <w:ind w:left="0" w:firstLine="567"/>
        <w:jc w:val="both"/>
        <w:rPr>
          <w:rFonts w:eastAsia="MS Mincho"/>
        </w:rPr>
      </w:pPr>
      <w:r w:rsidRPr="006866A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6E01612" w14:textId="77777777" w:rsidR="0058209D" w:rsidRPr="006866A4" w:rsidRDefault="0058209D" w:rsidP="0058209D">
      <w:pPr>
        <w:numPr>
          <w:ilvl w:val="1"/>
          <w:numId w:val="54"/>
        </w:numPr>
        <w:ind w:left="0" w:firstLine="567"/>
        <w:jc w:val="both"/>
        <w:rPr>
          <w:rFonts w:eastAsia="MS Mincho"/>
        </w:rPr>
      </w:pPr>
      <w:r w:rsidRPr="006866A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DBB53E7" w14:textId="77777777" w:rsidR="0058209D" w:rsidRPr="006866A4" w:rsidRDefault="0058209D" w:rsidP="0058209D">
      <w:pPr>
        <w:numPr>
          <w:ilvl w:val="1"/>
          <w:numId w:val="54"/>
        </w:numPr>
        <w:ind w:left="0" w:firstLine="567"/>
        <w:jc w:val="both"/>
        <w:rPr>
          <w:rFonts w:eastAsia="MS Mincho"/>
        </w:rPr>
      </w:pPr>
      <w:r w:rsidRPr="006866A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68EBAED" w14:textId="77777777" w:rsidR="0058209D" w:rsidRPr="006866A4" w:rsidRDefault="0058209D" w:rsidP="0058209D">
      <w:pPr>
        <w:ind w:firstLine="567"/>
        <w:jc w:val="both"/>
      </w:pPr>
    </w:p>
    <w:p w14:paraId="5CA61985" w14:textId="77777777" w:rsidR="0058209D" w:rsidRPr="006866A4" w:rsidRDefault="0058209D" w:rsidP="0058209D">
      <w:pPr>
        <w:numPr>
          <w:ilvl w:val="0"/>
          <w:numId w:val="54"/>
        </w:numPr>
        <w:ind w:left="0" w:firstLine="567"/>
        <w:jc w:val="center"/>
        <w:rPr>
          <w:b/>
        </w:rPr>
      </w:pPr>
      <w:bookmarkStart w:id="179" w:name="_Hlk5789018"/>
      <w:r w:rsidRPr="006866A4">
        <w:rPr>
          <w:b/>
        </w:rPr>
        <w:t>Условия конфиденциальности. Антикоррупционная оговорка.</w:t>
      </w:r>
    </w:p>
    <w:p w14:paraId="6B2DF43B" w14:textId="77777777" w:rsidR="0058209D" w:rsidRPr="006866A4" w:rsidRDefault="0058209D" w:rsidP="0058209D">
      <w:pPr>
        <w:numPr>
          <w:ilvl w:val="1"/>
          <w:numId w:val="54"/>
        </w:numPr>
        <w:ind w:left="0" w:firstLine="567"/>
        <w:jc w:val="both"/>
      </w:pPr>
      <w:r w:rsidRPr="006866A4">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CFF715F" w14:textId="77777777" w:rsidR="0058209D" w:rsidRPr="006866A4" w:rsidRDefault="0058209D" w:rsidP="0058209D">
      <w:pPr>
        <w:ind w:firstLine="567"/>
        <w:jc w:val="both"/>
      </w:pPr>
      <w:r w:rsidRPr="006866A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EAD1FC1" w14:textId="77777777" w:rsidR="0058209D" w:rsidRPr="006866A4" w:rsidRDefault="0058209D" w:rsidP="0058209D">
      <w:pPr>
        <w:numPr>
          <w:ilvl w:val="1"/>
          <w:numId w:val="54"/>
        </w:numPr>
        <w:ind w:left="0" w:firstLine="567"/>
        <w:jc w:val="both"/>
      </w:pPr>
      <w:r w:rsidRPr="006866A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2A80B93" w14:textId="77777777" w:rsidR="0058209D" w:rsidRPr="006866A4" w:rsidRDefault="0058209D" w:rsidP="0058209D">
      <w:pPr>
        <w:numPr>
          <w:ilvl w:val="1"/>
          <w:numId w:val="54"/>
        </w:numPr>
        <w:ind w:left="0" w:firstLine="567"/>
        <w:jc w:val="both"/>
      </w:pPr>
      <w:r w:rsidRPr="006866A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3D0E5C9" w14:textId="77777777" w:rsidR="0058209D" w:rsidRPr="006866A4" w:rsidRDefault="0058209D" w:rsidP="0058209D">
      <w:pPr>
        <w:numPr>
          <w:ilvl w:val="1"/>
          <w:numId w:val="54"/>
        </w:numPr>
        <w:ind w:left="0" w:firstLine="567"/>
        <w:jc w:val="both"/>
      </w:pPr>
      <w:r w:rsidRPr="006866A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00C32A0" w14:textId="77777777" w:rsidR="0058209D" w:rsidRPr="006866A4" w:rsidRDefault="0058209D" w:rsidP="0058209D">
      <w:pPr>
        <w:numPr>
          <w:ilvl w:val="1"/>
          <w:numId w:val="54"/>
        </w:numPr>
        <w:ind w:left="0" w:firstLine="567"/>
        <w:jc w:val="both"/>
      </w:pPr>
      <w:r w:rsidRPr="006866A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EFEFF76" w14:textId="77777777" w:rsidR="0058209D" w:rsidRPr="006866A4" w:rsidRDefault="0058209D" w:rsidP="0058209D">
      <w:pPr>
        <w:numPr>
          <w:ilvl w:val="1"/>
          <w:numId w:val="54"/>
        </w:numPr>
        <w:ind w:left="0" w:firstLine="567"/>
        <w:jc w:val="both"/>
      </w:pPr>
      <w:r w:rsidRPr="006866A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79B3BD1" w14:textId="77777777" w:rsidR="0058209D" w:rsidRPr="006866A4" w:rsidRDefault="0058209D" w:rsidP="0058209D">
      <w:pPr>
        <w:numPr>
          <w:ilvl w:val="1"/>
          <w:numId w:val="54"/>
        </w:numPr>
        <w:ind w:left="0" w:firstLine="567"/>
        <w:jc w:val="both"/>
      </w:pPr>
      <w:r w:rsidRPr="006866A4">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95294A0" w14:textId="77777777" w:rsidR="0058209D" w:rsidRPr="006866A4" w:rsidRDefault="0058209D" w:rsidP="0058209D">
      <w:pPr>
        <w:numPr>
          <w:ilvl w:val="1"/>
          <w:numId w:val="54"/>
        </w:numPr>
        <w:ind w:left="0" w:firstLine="567"/>
        <w:jc w:val="both"/>
      </w:pPr>
      <w:r w:rsidRPr="006866A4">
        <w:t xml:space="preserve">В случае нарушения Стороной обязательств воздерживаться от запрещенных в </w:t>
      </w:r>
      <w:r w:rsidRPr="006866A4">
        <w:br/>
      </w:r>
      <w:hyperlink w:anchor="p15" w:history="1">
        <w:r w:rsidRPr="006866A4">
          <w:t>п.</w:t>
        </w:r>
      </w:hyperlink>
      <w:r w:rsidRPr="006866A4">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401C6D7B" w14:textId="77777777" w:rsidR="0058209D" w:rsidRPr="006866A4" w:rsidRDefault="0058209D" w:rsidP="0058209D">
      <w:pPr>
        <w:ind w:firstLine="567"/>
        <w:jc w:val="both"/>
        <w:rPr>
          <w:b/>
        </w:rPr>
      </w:pPr>
    </w:p>
    <w:bookmarkEnd w:id="178"/>
    <w:p w14:paraId="1DA0D9BC" w14:textId="77777777" w:rsidR="0058209D" w:rsidRPr="006866A4" w:rsidRDefault="0058209D" w:rsidP="0058209D">
      <w:pPr>
        <w:numPr>
          <w:ilvl w:val="0"/>
          <w:numId w:val="54"/>
        </w:numPr>
        <w:ind w:left="0" w:firstLine="567"/>
        <w:jc w:val="center"/>
        <w:rPr>
          <w:rFonts w:eastAsia="MS Mincho"/>
          <w:b/>
        </w:rPr>
      </w:pPr>
      <w:r w:rsidRPr="006866A4">
        <w:rPr>
          <w:rFonts w:eastAsia="MS Mincho"/>
          <w:b/>
        </w:rPr>
        <w:t>Другие условия Контракта</w:t>
      </w:r>
    </w:p>
    <w:p w14:paraId="3ECDB0CD" w14:textId="77777777" w:rsidR="0058209D" w:rsidRPr="006866A4" w:rsidRDefault="0058209D" w:rsidP="0058209D">
      <w:pPr>
        <w:numPr>
          <w:ilvl w:val="1"/>
          <w:numId w:val="54"/>
        </w:numPr>
        <w:ind w:left="0" w:firstLine="567"/>
        <w:jc w:val="both"/>
      </w:pPr>
      <w:bookmarkStart w:id="180" w:name="_Hlk532382413"/>
      <w:bookmarkStart w:id="181" w:name="_Hlk40887063"/>
      <w:r w:rsidRPr="006866A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4048874" w14:textId="77777777" w:rsidR="0058209D" w:rsidRPr="006866A4" w:rsidRDefault="0058209D" w:rsidP="0058209D">
      <w:pPr>
        <w:ind w:firstLine="567"/>
        <w:jc w:val="both"/>
      </w:pPr>
      <w:r w:rsidRPr="006866A4">
        <w:t>Датой получения уведомления, указанного в абзаце первом настоящего пункта, считается:</w:t>
      </w:r>
    </w:p>
    <w:p w14:paraId="6CF3BE21" w14:textId="77777777" w:rsidR="0058209D" w:rsidRPr="006866A4" w:rsidRDefault="0058209D" w:rsidP="0058209D">
      <w:pPr>
        <w:ind w:firstLine="567"/>
        <w:jc w:val="both"/>
      </w:pPr>
      <w:r w:rsidRPr="006866A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DD1D8B8" w14:textId="77777777" w:rsidR="0058209D" w:rsidRPr="006866A4" w:rsidRDefault="0058209D" w:rsidP="0058209D">
      <w:pPr>
        <w:ind w:firstLine="567"/>
        <w:jc w:val="both"/>
      </w:pPr>
      <w:r w:rsidRPr="006866A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673F7DD" w14:textId="77777777" w:rsidR="0058209D" w:rsidRPr="006866A4" w:rsidRDefault="0058209D" w:rsidP="0058209D">
      <w:pPr>
        <w:ind w:firstLine="567"/>
        <w:jc w:val="both"/>
      </w:pPr>
      <w:r w:rsidRPr="006866A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9F8BE24" w14:textId="77777777" w:rsidR="0058209D" w:rsidRPr="006866A4" w:rsidRDefault="0058209D" w:rsidP="0058209D">
      <w:pPr>
        <w:ind w:firstLine="567"/>
        <w:jc w:val="both"/>
      </w:pPr>
      <w:r w:rsidRPr="006866A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6A3314A" w14:textId="77777777" w:rsidR="0058209D" w:rsidRPr="006866A4" w:rsidRDefault="0058209D" w:rsidP="0058209D">
      <w:pPr>
        <w:ind w:firstLine="567"/>
        <w:jc w:val="both"/>
      </w:pPr>
      <w:r w:rsidRPr="006866A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DA69EEE" w14:textId="77777777" w:rsidR="0058209D" w:rsidRPr="006866A4" w:rsidRDefault="0058209D" w:rsidP="0058209D">
      <w:pPr>
        <w:ind w:firstLine="567"/>
        <w:jc w:val="both"/>
      </w:pPr>
      <w:r w:rsidRPr="006866A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4C2BC908" w14:textId="77777777" w:rsidR="0058209D" w:rsidRPr="006866A4" w:rsidRDefault="0058209D" w:rsidP="0058209D">
      <w:pPr>
        <w:ind w:firstLine="567"/>
        <w:jc w:val="both"/>
        <w:rPr>
          <w:rFonts w:eastAsia="MS Mincho"/>
        </w:rPr>
      </w:pPr>
      <w:r w:rsidRPr="006866A4">
        <w:rPr>
          <w:rFonts w:eastAsia="MS Mincho"/>
        </w:rPr>
        <w:t xml:space="preserve">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6866A4">
        <w:rPr>
          <w:rFonts w:eastAsia="MS Mincho"/>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46CC1711" w14:textId="77777777" w:rsidR="0058209D" w:rsidRPr="006866A4" w:rsidRDefault="0058209D" w:rsidP="0058209D">
      <w:pPr>
        <w:ind w:firstLine="567"/>
        <w:jc w:val="both"/>
      </w:pPr>
      <w:r w:rsidRPr="006866A4">
        <w:rPr>
          <w:rFonts w:eastAsia="MS Mincho"/>
        </w:rPr>
        <w:t xml:space="preserve">21.4. В том, что не урегулировано Контрактом, Стороны руководствуются </w:t>
      </w:r>
      <w:r w:rsidRPr="006866A4">
        <w:t xml:space="preserve">действующим законодательством Российской Федерации. </w:t>
      </w:r>
    </w:p>
    <w:p w14:paraId="1E9DB4E1" w14:textId="77777777" w:rsidR="0058209D" w:rsidRPr="006866A4" w:rsidRDefault="0058209D" w:rsidP="0058209D">
      <w:pPr>
        <w:ind w:firstLine="567"/>
        <w:jc w:val="both"/>
      </w:pPr>
      <w:r w:rsidRPr="006866A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2330DD14" w14:textId="77777777" w:rsidR="0058209D" w:rsidRPr="006866A4" w:rsidRDefault="0058209D" w:rsidP="0058209D">
      <w:pPr>
        <w:ind w:firstLine="567"/>
        <w:jc w:val="both"/>
        <w:rPr>
          <w:rFonts w:eastAsia="MS Mincho"/>
        </w:rPr>
      </w:pPr>
      <w:r w:rsidRPr="006866A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49E0ABB" w14:textId="77777777" w:rsidR="0058209D" w:rsidRPr="006866A4" w:rsidRDefault="0058209D" w:rsidP="0058209D">
      <w:pPr>
        <w:ind w:firstLine="567"/>
        <w:jc w:val="both"/>
      </w:pPr>
      <w:r w:rsidRPr="006866A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E0E5FD4" w14:textId="77777777" w:rsidR="0058209D" w:rsidRPr="006866A4" w:rsidRDefault="0058209D" w:rsidP="0058209D">
      <w:pPr>
        <w:ind w:firstLine="567"/>
        <w:jc w:val="both"/>
      </w:pPr>
      <w:r w:rsidRPr="006866A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87F352F" w14:textId="77777777" w:rsidR="0058209D" w:rsidRPr="006866A4" w:rsidRDefault="0058209D" w:rsidP="0058209D">
      <w:pPr>
        <w:ind w:firstLine="567"/>
        <w:jc w:val="both"/>
      </w:pPr>
      <w:r w:rsidRPr="006866A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3283EDD" w14:textId="77777777" w:rsidR="0058209D" w:rsidRPr="006866A4" w:rsidRDefault="0058209D" w:rsidP="0058209D">
      <w:pPr>
        <w:ind w:firstLine="567"/>
        <w:jc w:val="both"/>
      </w:pPr>
      <w:r w:rsidRPr="006866A4">
        <w:t>21.9. В случае реорганизации, ликвидации одной из Сторон, последняя обязана в трехдневный срок уведомить об этом другую Сторону.</w:t>
      </w:r>
    </w:p>
    <w:p w14:paraId="6A00889D" w14:textId="77777777" w:rsidR="0058209D" w:rsidRPr="006866A4" w:rsidRDefault="0058209D" w:rsidP="0058209D">
      <w:pPr>
        <w:ind w:firstLine="567"/>
        <w:jc w:val="both"/>
      </w:pPr>
      <w:r w:rsidRPr="006866A4">
        <w:t>21.10. В соответствии с Федеральным законом от 06.04.2011 № 63-ФЗ «Об электронной подписи»</w:t>
      </w:r>
      <w:r w:rsidRPr="006866A4">
        <w:rPr>
          <w:lang w:eastAsia="en-US"/>
        </w:rPr>
        <w:t xml:space="preserve"> документы, подписанные усиленной квалифицированной электронной подписью в</w:t>
      </w:r>
      <w:r w:rsidRPr="006866A4">
        <w:t xml:space="preserve"> ИС,</w:t>
      </w:r>
      <w:r w:rsidRPr="006866A4">
        <w:rPr>
          <w:lang w:eastAsia="en-US"/>
        </w:rPr>
        <w:t xml:space="preserve"> признаются равнозначными документам на бумажном носителе, подписанным собственноручно владельцем сертификата.</w:t>
      </w:r>
    </w:p>
    <w:p w14:paraId="3185D144" w14:textId="77777777" w:rsidR="0058209D" w:rsidRPr="006866A4" w:rsidRDefault="0058209D" w:rsidP="0058209D">
      <w:pPr>
        <w:ind w:firstLine="567"/>
        <w:jc w:val="both"/>
      </w:pPr>
      <w:r w:rsidRPr="006866A4">
        <w:t>21.11. Контракт составлен в двух экземплярах, имеющих одинаковую юридическую силу, по одному экземпляру для каждой из Сторон.</w:t>
      </w:r>
      <w:bookmarkEnd w:id="181"/>
    </w:p>
    <w:p w14:paraId="75B9FC8F" w14:textId="77777777" w:rsidR="0058209D" w:rsidRPr="006866A4" w:rsidRDefault="0058209D" w:rsidP="0058209D">
      <w:pPr>
        <w:ind w:firstLine="567"/>
        <w:jc w:val="both"/>
      </w:pPr>
    </w:p>
    <w:p w14:paraId="7B1AF880" w14:textId="77777777" w:rsidR="0058209D" w:rsidRPr="006866A4" w:rsidRDefault="0058209D" w:rsidP="0058209D">
      <w:pPr>
        <w:widowControl w:val="0"/>
        <w:numPr>
          <w:ilvl w:val="0"/>
          <w:numId w:val="54"/>
        </w:numPr>
        <w:jc w:val="center"/>
        <w:rPr>
          <w:b/>
        </w:rPr>
      </w:pPr>
      <w:r w:rsidRPr="006866A4">
        <w:rPr>
          <w:b/>
        </w:rPr>
        <w:t>Казначейское сопровождение по контракту</w:t>
      </w:r>
    </w:p>
    <w:p w14:paraId="54BC3EC2" w14:textId="77777777" w:rsidR="0058209D" w:rsidRPr="006866A4" w:rsidRDefault="0058209D" w:rsidP="0058209D">
      <w:pPr>
        <w:autoSpaceDE w:val="0"/>
        <w:autoSpaceDN w:val="0"/>
        <w:adjustRightInd w:val="0"/>
        <w:ind w:firstLine="567"/>
        <w:jc w:val="both"/>
      </w:pPr>
      <w:bookmarkStart w:id="182" w:name="_Hlk95758797"/>
      <w:r w:rsidRPr="006866A4">
        <w:t xml:space="preserve">22.1. </w:t>
      </w:r>
      <w:bookmarkStart w:id="183" w:name="_Hlk187917209"/>
      <w:bookmarkStart w:id="184" w:name="_Hlk59885249"/>
      <w:r w:rsidRPr="006866A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4C086D8" w14:textId="77777777" w:rsidR="0058209D" w:rsidRPr="006866A4" w:rsidRDefault="0058209D" w:rsidP="0058209D">
      <w:pPr>
        <w:autoSpaceDE w:val="0"/>
        <w:autoSpaceDN w:val="0"/>
        <w:adjustRightInd w:val="0"/>
        <w:ind w:firstLine="709"/>
        <w:jc w:val="both"/>
      </w:pPr>
      <w:r w:rsidRPr="006866A4">
        <w:t xml:space="preserve">Расчеты (далее-Целевые средства) по Контракту подлежат казначейскому сопровождению в соответствии с Законом № 44-ФЗ, </w:t>
      </w:r>
      <w:r w:rsidRPr="006866A4">
        <w:rPr>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6866A4">
        <w:t xml:space="preserve"> </w:t>
      </w:r>
      <w:r w:rsidRPr="006866A4">
        <w:rPr>
          <w:lang w:eastAsia="zh-CN"/>
        </w:rPr>
        <w:t>Федеральным законом от 30.11.2024 № 419-ФЗ «О федеральном бюджете на 2025 год и на плановый период 2026 и 2027 годов»</w:t>
      </w:r>
      <w:r w:rsidRPr="006866A4">
        <w:t>, постановлением Правительства РФ от 24.11.2021 № 2024 «О правилах казначейского сопровождения» (далее – Правила казначейского сопровождения), п</w:t>
      </w:r>
      <w:r w:rsidRPr="006866A4">
        <w:rPr>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6866A4" w:rsidDel="000F533F">
        <w:t xml:space="preserve"> </w:t>
      </w:r>
      <w:r w:rsidRPr="006866A4">
        <w:t xml:space="preserve">(далее - постановление Правительства </w:t>
      </w:r>
      <w:r w:rsidRPr="006866A4">
        <w:rPr>
          <w:lang w:eastAsia="zh-CN"/>
        </w:rPr>
        <w:t>от 11.12.2024 № 1752</w:t>
      </w:r>
      <w:r w:rsidRPr="006866A4">
        <w:t>),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901FBA9" w14:textId="77777777" w:rsidR="0058209D" w:rsidRPr="006866A4" w:rsidRDefault="0058209D" w:rsidP="0058209D">
      <w:pPr>
        <w:ind w:firstLine="567"/>
        <w:jc w:val="both"/>
      </w:pPr>
      <w:r w:rsidRPr="006866A4">
        <w:lastRenderedPageBreak/>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C207183" w14:textId="77777777" w:rsidR="0058209D" w:rsidRPr="006866A4" w:rsidRDefault="0058209D" w:rsidP="0058209D">
      <w:pPr>
        <w:ind w:firstLine="567"/>
        <w:jc w:val="both"/>
      </w:pPr>
      <w:r w:rsidRPr="006866A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3AF96D0" w14:textId="77777777" w:rsidR="0058209D" w:rsidRPr="006866A4" w:rsidRDefault="0058209D" w:rsidP="0058209D">
      <w:pPr>
        <w:autoSpaceDE w:val="0"/>
        <w:autoSpaceDN w:val="0"/>
        <w:adjustRightInd w:val="0"/>
        <w:ind w:firstLine="567"/>
        <w:jc w:val="both"/>
      </w:pPr>
      <w:r w:rsidRPr="006866A4">
        <w:t xml:space="preserve">- </w:t>
      </w:r>
      <w:r w:rsidRPr="006866A4">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866A4">
        <w:t xml:space="preserve"> (далее - банк);</w:t>
      </w:r>
    </w:p>
    <w:p w14:paraId="62399CCD" w14:textId="77777777" w:rsidR="0058209D" w:rsidRPr="006866A4" w:rsidRDefault="0058209D" w:rsidP="0058209D">
      <w:pPr>
        <w:autoSpaceDE w:val="0"/>
        <w:autoSpaceDN w:val="0"/>
        <w:adjustRightInd w:val="0"/>
        <w:ind w:firstLine="567"/>
        <w:jc w:val="both"/>
      </w:pPr>
      <w:r w:rsidRPr="006866A4">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7414C3F" w14:textId="77777777" w:rsidR="0058209D" w:rsidRPr="006866A4" w:rsidRDefault="0058209D" w:rsidP="0058209D">
      <w:pPr>
        <w:autoSpaceDE w:val="0"/>
        <w:autoSpaceDN w:val="0"/>
        <w:adjustRightInd w:val="0"/>
        <w:jc w:val="both"/>
      </w:pPr>
      <w:r w:rsidRPr="006866A4">
        <w:rPr>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7F16FCAD" w14:textId="77777777" w:rsidR="0058209D" w:rsidRPr="006866A4" w:rsidRDefault="0058209D" w:rsidP="0058209D">
      <w:pPr>
        <w:autoSpaceDE w:val="0"/>
        <w:autoSpaceDN w:val="0"/>
        <w:adjustRightInd w:val="0"/>
        <w:jc w:val="both"/>
      </w:pPr>
      <w:r w:rsidRPr="006866A4">
        <w:rPr>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2FE8795A" w14:textId="77777777" w:rsidR="0058209D" w:rsidRPr="006866A4" w:rsidRDefault="0058209D" w:rsidP="0058209D">
      <w:pPr>
        <w:autoSpaceDE w:val="0"/>
        <w:autoSpaceDN w:val="0"/>
        <w:adjustRightInd w:val="0"/>
        <w:jc w:val="both"/>
      </w:pPr>
      <w:r w:rsidRPr="006866A4">
        <w:rPr>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5" w:name="Par4"/>
      <w:bookmarkEnd w:id="185"/>
    </w:p>
    <w:p w14:paraId="048438F5" w14:textId="77777777" w:rsidR="0058209D" w:rsidRPr="006866A4" w:rsidRDefault="0058209D" w:rsidP="0058209D">
      <w:pPr>
        <w:autoSpaceDE w:val="0"/>
        <w:autoSpaceDN w:val="0"/>
        <w:adjustRightInd w:val="0"/>
        <w:ind w:firstLine="426"/>
        <w:jc w:val="both"/>
      </w:pPr>
      <w:r w:rsidRPr="006866A4">
        <w:rPr>
          <w:lang w:eastAsia="zh-CN"/>
        </w:rPr>
        <w:t>оплаты фактически поставленных участником казначейского сопровождения</w:t>
      </w:r>
      <w:r w:rsidRPr="006866A4">
        <w:rPr>
          <w:b/>
          <w:bCs/>
          <w:lang w:eastAsia="zh-CN"/>
        </w:rPr>
        <w:t xml:space="preserve"> </w:t>
      </w:r>
      <w:r w:rsidRPr="006866A4">
        <w:rPr>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6866A4">
        <w:rPr>
          <w:bCs/>
          <w:lang w:eastAsia="zh-CN"/>
        </w:rPr>
        <w:t>индивидуальных предпринимателей, физических лиц - поставщиков товаров, работ, услуг,</w:t>
      </w:r>
      <w:r w:rsidRPr="006866A4">
        <w:rPr>
          <w:b/>
          <w:bCs/>
          <w:lang w:eastAsia="zh-CN"/>
        </w:rPr>
        <w:t xml:space="preserve"> </w:t>
      </w:r>
      <w:r w:rsidRPr="006866A4">
        <w:rPr>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5F89B883" w14:textId="77777777" w:rsidR="0058209D" w:rsidRPr="006866A4" w:rsidRDefault="0058209D" w:rsidP="0058209D">
      <w:pPr>
        <w:autoSpaceDE w:val="0"/>
        <w:autoSpaceDN w:val="0"/>
        <w:adjustRightInd w:val="0"/>
        <w:ind w:firstLine="567"/>
        <w:jc w:val="both"/>
      </w:pPr>
      <w:r w:rsidRPr="006866A4">
        <w:rPr>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6866A4">
        <w:t xml:space="preserve">если условиями государственных контрактов, договоров (соглашений), контрактов (договоров) предусмотрено возмещение произведенных </w:t>
      </w:r>
      <w:r w:rsidRPr="006866A4">
        <w:rPr>
          <w:lang w:eastAsia="zh-CN"/>
        </w:rPr>
        <w:t>участником казначейского сопровождения</w:t>
      </w:r>
      <w:r w:rsidRPr="006866A4">
        <w:t xml:space="preserve"> расходов (части расходов); </w:t>
      </w:r>
    </w:p>
    <w:p w14:paraId="41786B8E" w14:textId="77777777" w:rsidR="0058209D" w:rsidRPr="006866A4" w:rsidRDefault="0058209D" w:rsidP="0058209D">
      <w:pPr>
        <w:autoSpaceDE w:val="0"/>
        <w:autoSpaceDN w:val="0"/>
        <w:adjustRightInd w:val="0"/>
        <w:ind w:firstLine="567"/>
        <w:jc w:val="both"/>
      </w:pPr>
      <w:r w:rsidRPr="006866A4">
        <w:t>- оплаты обязательств по накладным расходам в соответствии с Порядком санкционирования;</w:t>
      </w:r>
    </w:p>
    <w:p w14:paraId="43C30AFD" w14:textId="77777777" w:rsidR="0058209D" w:rsidRPr="006866A4" w:rsidRDefault="0058209D" w:rsidP="0058209D">
      <w:pPr>
        <w:autoSpaceDE w:val="0"/>
        <w:autoSpaceDN w:val="0"/>
        <w:adjustRightInd w:val="0"/>
        <w:ind w:firstLine="567"/>
        <w:jc w:val="both"/>
      </w:pPr>
      <w:r w:rsidRPr="006866A4">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6866A4">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C897509" w14:textId="77777777" w:rsidR="0058209D" w:rsidRPr="006866A4" w:rsidRDefault="0058209D" w:rsidP="0058209D">
      <w:pPr>
        <w:autoSpaceDE w:val="0"/>
        <w:autoSpaceDN w:val="0"/>
        <w:adjustRightInd w:val="0"/>
        <w:ind w:firstLine="567"/>
        <w:jc w:val="both"/>
      </w:pPr>
      <w:r w:rsidRPr="006866A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05BAE0A" w14:textId="77777777" w:rsidR="0058209D" w:rsidRPr="006866A4" w:rsidRDefault="0058209D" w:rsidP="0058209D">
      <w:pPr>
        <w:autoSpaceDE w:val="0"/>
        <w:autoSpaceDN w:val="0"/>
        <w:adjustRightInd w:val="0"/>
        <w:jc w:val="both"/>
      </w:pPr>
      <w:r w:rsidRPr="006866A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6866A4">
        <w:rPr>
          <w:lang w:eastAsia="zh-CN"/>
        </w:rPr>
        <w:t xml:space="preserve"> в том числе сформированных в форме электронных документов </w:t>
      </w:r>
      <w:r w:rsidRPr="006866A4">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8309252" w14:textId="77777777" w:rsidR="0058209D" w:rsidRPr="006866A4" w:rsidRDefault="0058209D" w:rsidP="0058209D">
      <w:pPr>
        <w:autoSpaceDE w:val="0"/>
        <w:autoSpaceDN w:val="0"/>
        <w:adjustRightInd w:val="0"/>
        <w:ind w:firstLine="567"/>
        <w:jc w:val="both"/>
      </w:pPr>
      <w:r w:rsidRPr="006866A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6866A4">
        <w:br/>
        <w:t>№ 205н.</w:t>
      </w:r>
    </w:p>
    <w:p w14:paraId="0A6A21B8" w14:textId="77777777" w:rsidR="0058209D" w:rsidRPr="006866A4" w:rsidRDefault="0058209D" w:rsidP="0058209D">
      <w:pPr>
        <w:autoSpaceDE w:val="0"/>
        <w:autoSpaceDN w:val="0"/>
        <w:adjustRightInd w:val="0"/>
        <w:ind w:firstLine="567"/>
        <w:jc w:val="both"/>
      </w:pPr>
      <w:r w:rsidRPr="006866A4">
        <w:t>22.3. Подрядчик обязан:</w:t>
      </w:r>
    </w:p>
    <w:p w14:paraId="249C3FBA" w14:textId="77777777" w:rsidR="0058209D" w:rsidRPr="006866A4" w:rsidRDefault="0058209D" w:rsidP="0058209D">
      <w:pPr>
        <w:autoSpaceDE w:val="0"/>
        <w:autoSpaceDN w:val="0"/>
        <w:adjustRightInd w:val="0"/>
        <w:ind w:firstLine="567"/>
        <w:jc w:val="both"/>
      </w:pPr>
      <w:r w:rsidRPr="006866A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94578AC" w14:textId="77777777" w:rsidR="0058209D" w:rsidRPr="006866A4" w:rsidRDefault="0058209D" w:rsidP="0058209D">
      <w:pPr>
        <w:autoSpaceDE w:val="0"/>
        <w:autoSpaceDN w:val="0"/>
        <w:adjustRightInd w:val="0"/>
        <w:ind w:firstLine="567"/>
        <w:jc w:val="both"/>
      </w:pPr>
      <w:r w:rsidRPr="006866A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9331782" w14:textId="77777777" w:rsidR="0058209D" w:rsidRPr="006866A4" w:rsidRDefault="0058209D" w:rsidP="0058209D">
      <w:pPr>
        <w:autoSpaceDE w:val="0"/>
        <w:autoSpaceDN w:val="0"/>
        <w:adjustRightInd w:val="0"/>
        <w:ind w:firstLine="567"/>
        <w:jc w:val="both"/>
      </w:pPr>
      <w:r w:rsidRPr="006866A4">
        <w:t xml:space="preserve">- вести раздельный учет результатов финансово-хозяйственной деятельности в соответствии с Порядком № 210н; </w:t>
      </w:r>
    </w:p>
    <w:p w14:paraId="58199278" w14:textId="77777777" w:rsidR="0058209D" w:rsidRPr="006866A4" w:rsidRDefault="0058209D" w:rsidP="0058209D">
      <w:pPr>
        <w:autoSpaceDE w:val="0"/>
        <w:autoSpaceDN w:val="0"/>
        <w:adjustRightInd w:val="0"/>
        <w:ind w:firstLine="567"/>
        <w:jc w:val="both"/>
      </w:pPr>
      <w:r w:rsidRPr="006866A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814E0EE" w14:textId="77777777" w:rsidR="0058209D" w:rsidRPr="006866A4" w:rsidRDefault="0058209D" w:rsidP="0058209D">
      <w:pPr>
        <w:autoSpaceDE w:val="0"/>
        <w:autoSpaceDN w:val="0"/>
        <w:adjustRightInd w:val="0"/>
        <w:ind w:firstLine="567"/>
        <w:jc w:val="both"/>
      </w:pPr>
      <w:r w:rsidRPr="006866A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405F46A" w14:textId="77777777" w:rsidR="0058209D" w:rsidRPr="006866A4" w:rsidRDefault="0058209D" w:rsidP="0058209D">
      <w:pPr>
        <w:autoSpaceDE w:val="0"/>
        <w:autoSpaceDN w:val="0"/>
        <w:adjustRightInd w:val="0"/>
        <w:ind w:firstLine="567"/>
        <w:jc w:val="both"/>
      </w:pPr>
      <w:r w:rsidRPr="006866A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6" w:name="_Hlk78387923"/>
    </w:p>
    <w:p w14:paraId="737E33D6" w14:textId="77777777" w:rsidR="0058209D" w:rsidRPr="006866A4" w:rsidRDefault="0058209D" w:rsidP="0058209D">
      <w:pPr>
        <w:autoSpaceDE w:val="0"/>
        <w:autoSpaceDN w:val="0"/>
        <w:adjustRightInd w:val="0"/>
        <w:ind w:firstLine="567"/>
        <w:jc w:val="both"/>
      </w:pPr>
      <w:r w:rsidRPr="006866A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6866A4">
        <w:t>неучастников</w:t>
      </w:r>
      <w:proofErr w:type="spellEnd"/>
      <w:r w:rsidRPr="006866A4">
        <w:t xml:space="preserve"> бюджетного процесса в территориальном органе Федерального казначейства в целях осуществления операций </w:t>
      </w:r>
      <w:r w:rsidRPr="006866A4">
        <w:lastRenderedPageBreak/>
        <w:t>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4B9794D3" w14:textId="77777777" w:rsidR="0058209D" w:rsidRPr="006866A4" w:rsidRDefault="0058209D" w:rsidP="0058209D">
      <w:pPr>
        <w:autoSpaceDE w:val="0"/>
        <w:autoSpaceDN w:val="0"/>
        <w:adjustRightInd w:val="0"/>
        <w:ind w:firstLine="567"/>
        <w:jc w:val="both"/>
      </w:pPr>
      <w:r w:rsidRPr="006866A4">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6866A4">
        <w:rPr>
          <w:lang w:eastAsia="zh-CN"/>
        </w:rPr>
        <w:t xml:space="preserve">от 11.12.2024 № 1752 </w:t>
      </w:r>
      <w:r w:rsidRPr="006866A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13534B4" w14:textId="77777777" w:rsidR="0058209D" w:rsidRPr="006866A4" w:rsidRDefault="0058209D" w:rsidP="0058209D">
      <w:pPr>
        <w:autoSpaceDE w:val="0"/>
        <w:autoSpaceDN w:val="0"/>
        <w:adjustRightInd w:val="0"/>
        <w:ind w:firstLine="567"/>
        <w:jc w:val="both"/>
      </w:pPr>
      <w:bookmarkStart w:id="187" w:name="_Hlk188888017"/>
      <w:r w:rsidRPr="006866A4">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Объекта, осуществляется в установленном постановлением Правительства от 11.12.2024 № 1752</w:t>
      </w:r>
      <w:r w:rsidRPr="006866A4">
        <w:rPr>
          <w:lang w:eastAsia="zh-CN"/>
        </w:rPr>
        <w:t xml:space="preserve"> </w:t>
      </w:r>
      <w:r w:rsidRPr="006866A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bookmarkEnd w:id="187"/>
    <w:p w14:paraId="41338CE5" w14:textId="77777777" w:rsidR="0058209D" w:rsidRPr="006866A4" w:rsidRDefault="0058209D" w:rsidP="0058209D">
      <w:pPr>
        <w:ind w:firstLine="567"/>
        <w:jc w:val="both"/>
      </w:pPr>
      <w:r w:rsidRPr="006866A4">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6866A4">
        <w:rPr>
          <w:lang w:eastAsia="zh-CN"/>
        </w:rPr>
        <w:t>от 11.12.2024 № 1752</w:t>
      </w:r>
      <w:r w:rsidRPr="006866A4">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3"/>
    <w:p w14:paraId="71B10D2C" w14:textId="77777777" w:rsidR="0058209D" w:rsidRPr="006866A4" w:rsidRDefault="0058209D" w:rsidP="0058209D">
      <w:pPr>
        <w:jc w:val="both"/>
      </w:pPr>
    </w:p>
    <w:bookmarkEnd w:id="182"/>
    <w:bookmarkEnd w:id="184"/>
    <w:bookmarkEnd w:id="186"/>
    <w:p w14:paraId="305344FA" w14:textId="77777777" w:rsidR="0058209D" w:rsidRPr="006866A4" w:rsidRDefault="0058209D" w:rsidP="0058209D">
      <w:pPr>
        <w:ind w:firstLine="567"/>
        <w:jc w:val="center"/>
        <w:rPr>
          <w:b/>
        </w:rPr>
      </w:pPr>
      <w:r w:rsidRPr="006866A4">
        <w:rPr>
          <w:b/>
        </w:rPr>
        <w:t>23. Приложения к контракту</w:t>
      </w:r>
    </w:p>
    <w:p w14:paraId="0589E531" w14:textId="77777777" w:rsidR="0058209D" w:rsidRPr="006866A4" w:rsidRDefault="0058209D" w:rsidP="0058209D">
      <w:pPr>
        <w:ind w:firstLine="567"/>
        <w:jc w:val="both"/>
      </w:pPr>
      <w:bookmarkStart w:id="188" w:name="_Hlk32478281"/>
      <w:r w:rsidRPr="006866A4">
        <w:t>23.1. Все приложения к Контракту являются его неотъемлемой частью.</w:t>
      </w:r>
    </w:p>
    <w:p w14:paraId="162A4F63" w14:textId="77777777" w:rsidR="0058209D" w:rsidRPr="006866A4" w:rsidRDefault="0058209D" w:rsidP="0058209D">
      <w:pPr>
        <w:ind w:firstLine="567"/>
        <w:jc w:val="both"/>
      </w:pPr>
      <w:r w:rsidRPr="006866A4">
        <w:t>23.2. Перечень приложений к Контракту:</w:t>
      </w:r>
    </w:p>
    <w:p w14:paraId="7034407C" w14:textId="77777777" w:rsidR="0058209D" w:rsidRPr="006866A4" w:rsidRDefault="0058209D" w:rsidP="0058209D">
      <w:pPr>
        <w:ind w:firstLine="567"/>
        <w:jc w:val="both"/>
      </w:pPr>
      <w:r w:rsidRPr="006866A4">
        <w:t>Приложение № 1 - Смета контракта;</w:t>
      </w:r>
    </w:p>
    <w:p w14:paraId="1F9AC5BE" w14:textId="77777777" w:rsidR="0058209D" w:rsidRPr="006866A4" w:rsidRDefault="0058209D" w:rsidP="0058209D">
      <w:pPr>
        <w:ind w:firstLine="567"/>
        <w:jc w:val="both"/>
      </w:pPr>
      <w:hyperlink w:anchor="sub_12000" w:history="1">
        <w:r w:rsidRPr="006866A4">
          <w:t xml:space="preserve">Приложение </w:t>
        </w:r>
      </w:hyperlink>
      <w:r w:rsidRPr="006866A4">
        <w:t>№ 2 - График выполнения строительно-монтажных работ;</w:t>
      </w:r>
    </w:p>
    <w:p w14:paraId="0FA0C4B2" w14:textId="77777777" w:rsidR="0058209D" w:rsidRPr="006866A4" w:rsidRDefault="0058209D" w:rsidP="0058209D">
      <w:pPr>
        <w:ind w:firstLine="567"/>
        <w:jc w:val="both"/>
      </w:pPr>
      <w:r w:rsidRPr="006866A4">
        <w:t>Приложение № 2.1 – Детализированный график выполнения строительно-монтажных работ (форма);</w:t>
      </w:r>
    </w:p>
    <w:p w14:paraId="25A69CC2" w14:textId="77777777" w:rsidR="0058209D" w:rsidRPr="006866A4" w:rsidRDefault="0058209D" w:rsidP="0058209D">
      <w:pPr>
        <w:ind w:firstLine="567"/>
        <w:jc w:val="both"/>
      </w:pPr>
      <w:hyperlink w:anchor="sub_14000" w:history="1">
        <w:r w:rsidRPr="006866A4">
          <w:t xml:space="preserve">Приложение </w:t>
        </w:r>
      </w:hyperlink>
      <w:r w:rsidRPr="006866A4">
        <w:t>№ 3 - Акт приема-передачи строительной площадки (форма);</w:t>
      </w:r>
    </w:p>
    <w:p w14:paraId="03D88BE2" w14:textId="77777777" w:rsidR="0058209D" w:rsidRPr="006866A4" w:rsidRDefault="0058209D" w:rsidP="0058209D">
      <w:pPr>
        <w:ind w:firstLine="567"/>
        <w:jc w:val="both"/>
      </w:pPr>
      <w:r w:rsidRPr="006866A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57B0291" w14:textId="77777777" w:rsidR="0058209D" w:rsidRPr="006866A4" w:rsidRDefault="0058209D" w:rsidP="0058209D">
      <w:pPr>
        <w:ind w:firstLine="567"/>
        <w:jc w:val="both"/>
      </w:pPr>
      <w:r w:rsidRPr="006866A4">
        <w:t>Приложение № 5 – Недельный график выполнения работ (форма);</w:t>
      </w:r>
    </w:p>
    <w:p w14:paraId="7B1E479E" w14:textId="77777777" w:rsidR="0058209D" w:rsidRPr="006866A4" w:rsidRDefault="0058209D" w:rsidP="0058209D">
      <w:pPr>
        <w:ind w:firstLine="567"/>
        <w:jc w:val="both"/>
      </w:pPr>
      <w:r w:rsidRPr="006866A4">
        <w:t>Приложение № 6 – Акт сдачи-приемки законченного строительством объекта (форма);</w:t>
      </w:r>
    </w:p>
    <w:p w14:paraId="53AE7B86" w14:textId="77777777" w:rsidR="0058209D" w:rsidRPr="006866A4" w:rsidRDefault="0058209D" w:rsidP="0058209D">
      <w:pPr>
        <w:ind w:firstLine="567"/>
        <w:jc w:val="both"/>
      </w:pPr>
      <w:r w:rsidRPr="006866A4">
        <w:t>Приложение № 7 – Перечень документов, передаваемых Подрядчику.</w:t>
      </w:r>
    </w:p>
    <w:bookmarkEnd w:id="188"/>
    <w:p w14:paraId="67C598B9" w14:textId="77777777" w:rsidR="0058209D" w:rsidRPr="006866A4" w:rsidRDefault="0058209D" w:rsidP="0058209D">
      <w:pPr>
        <w:jc w:val="both"/>
        <w:rPr>
          <w:rFonts w:eastAsia="MS Mincho"/>
        </w:rPr>
      </w:pPr>
    </w:p>
    <w:p w14:paraId="2280D144" w14:textId="77777777" w:rsidR="0058209D" w:rsidRPr="006866A4" w:rsidRDefault="0058209D" w:rsidP="0058209D">
      <w:pPr>
        <w:numPr>
          <w:ilvl w:val="0"/>
          <w:numId w:val="51"/>
        </w:numPr>
        <w:jc w:val="center"/>
        <w:rPr>
          <w:rFonts w:eastAsia="MS Mincho"/>
          <w:b/>
        </w:rPr>
      </w:pPr>
      <w:r w:rsidRPr="006866A4">
        <w:rPr>
          <w:rFonts w:eastAsia="MS Mincho"/>
          <w:b/>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58209D" w:rsidRPr="006866A4" w14:paraId="1DF493AB" w14:textId="77777777" w:rsidTr="000D67AB">
        <w:tc>
          <w:tcPr>
            <w:tcW w:w="6428" w:type="dxa"/>
            <w:gridSpan w:val="2"/>
          </w:tcPr>
          <w:p w14:paraId="42E8F24C" w14:textId="77777777" w:rsidR="0058209D" w:rsidRPr="006866A4" w:rsidRDefault="0058209D" w:rsidP="000D67AB">
            <w:pPr>
              <w:rPr>
                <w:b/>
              </w:rPr>
            </w:pPr>
            <w:r w:rsidRPr="006866A4">
              <w:rPr>
                <w:b/>
              </w:rPr>
              <w:t xml:space="preserve">Государственный заказчик: </w:t>
            </w:r>
          </w:p>
        </w:tc>
        <w:tc>
          <w:tcPr>
            <w:tcW w:w="4394" w:type="dxa"/>
            <w:gridSpan w:val="3"/>
          </w:tcPr>
          <w:p w14:paraId="7DA42A38" w14:textId="77777777" w:rsidR="0058209D" w:rsidRPr="006866A4" w:rsidRDefault="0058209D" w:rsidP="000D67AB">
            <w:r w:rsidRPr="006866A4">
              <w:t xml:space="preserve">Подрядчик: </w:t>
            </w:r>
          </w:p>
        </w:tc>
      </w:tr>
      <w:tr w:rsidR="0058209D" w:rsidRPr="006866A4" w14:paraId="129D5322" w14:textId="77777777" w:rsidTr="000D67AB">
        <w:trPr>
          <w:gridAfter w:val="2"/>
          <w:wAfter w:w="1132" w:type="dxa"/>
        </w:trPr>
        <w:tc>
          <w:tcPr>
            <w:tcW w:w="5296" w:type="dxa"/>
          </w:tcPr>
          <w:p w14:paraId="4AD1BB32" w14:textId="77777777" w:rsidR="0058209D" w:rsidRPr="006866A4" w:rsidRDefault="0058209D" w:rsidP="000D67AB">
            <w:pPr>
              <w:rPr>
                <w:b/>
              </w:rPr>
            </w:pPr>
            <w:r w:rsidRPr="006866A4">
              <w:rPr>
                <w:b/>
              </w:rPr>
              <w:lastRenderedPageBreak/>
              <w:t>Государственное казенное учреждение Республики Крым «Инвестиционно-строительное управление Республики Крым»</w:t>
            </w:r>
          </w:p>
        </w:tc>
        <w:tc>
          <w:tcPr>
            <w:tcW w:w="4394" w:type="dxa"/>
            <w:gridSpan w:val="2"/>
          </w:tcPr>
          <w:p w14:paraId="6B075038" w14:textId="77777777" w:rsidR="0058209D" w:rsidRPr="006866A4" w:rsidRDefault="0058209D" w:rsidP="000D67AB">
            <w:pPr>
              <w:rPr>
                <w:b/>
              </w:rPr>
            </w:pPr>
          </w:p>
        </w:tc>
      </w:tr>
      <w:tr w:rsidR="0058209D" w:rsidRPr="006866A4" w14:paraId="4982F748" w14:textId="77777777" w:rsidTr="000D67AB">
        <w:trPr>
          <w:gridAfter w:val="2"/>
          <w:wAfter w:w="1132" w:type="dxa"/>
        </w:trPr>
        <w:tc>
          <w:tcPr>
            <w:tcW w:w="5296" w:type="dxa"/>
          </w:tcPr>
          <w:p w14:paraId="388AEA49" w14:textId="77777777" w:rsidR="0058209D" w:rsidRPr="006866A4" w:rsidRDefault="0058209D" w:rsidP="000D67AB">
            <w:pPr>
              <w:keepNext/>
              <w:contextualSpacing/>
              <w:outlineLvl w:val="0"/>
              <w:rPr>
                <w:kern w:val="1"/>
              </w:rPr>
            </w:pPr>
            <w:bookmarkStart w:id="189" w:name="_Hlk61341462"/>
            <w:r w:rsidRPr="006866A4">
              <w:rPr>
                <w:kern w:val="1"/>
              </w:rPr>
              <w:t xml:space="preserve">Юридический адрес: 295048, Республика Крым, </w:t>
            </w:r>
          </w:p>
          <w:p w14:paraId="444ACF6E" w14:textId="77777777" w:rsidR="0058209D" w:rsidRPr="006866A4" w:rsidRDefault="0058209D" w:rsidP="000D67AB">
            <w:pPr>
              <w:keepNext/>
              <w:contextualSpacing/>
              <w:outlineLvl w:val="0"/>
              <w:rPr>
                <w:kern w:val="1"/>
              </w:rPr>
            </w:pPr>
            <w:r w:rsidRPr="006866A4">
              <w:rPr>
                <w:kern w:val="1"/>
              </w:rPr>
              <w:t xml:space="preserve">г. Симферополь, ул. </w:t>
            </w:r>
            <w:proofErr w:type="spellStart"/>
            <w:r w:rsidRPr="006866A4">
              <w:rPr>
                <w:kern w:val="1"/>
              </w:rPr>
              <w:t>Трубаченко</w:t>
            </w:r>
            <w:proofErr w:type="spellEnd"/>
            <w:r w:rsidRPr="006866A4">
              <w:rPr>
                <w:kern w:val="1"/>
              </w:rPr>
              <w:t>, 23 «а»</w:t>
            </w:r>
          </w:p>
          <w:p w14:paraId="050491CC" w14:textId="77777777" w:rsidR="0058209D" w:rsidRPr="006866A4" w:rsidRDefault="0058209D" w:rsidP="000D67AB">
            <w:pPr>
              <w:suppressAutoHyphens/>
              <w:rPr>
                <w:lang w:bidi="hi-IN"/>
              </w:rPr>
            </w:pPr>
            <w:r w:rsidRPr="006866A4">
              <w:rPr>
                <w:lang w:bidi="hi-IN"/>
              </w:rPr>
              <w:t>ИНН: 9102187428</w:t>
            </w:r>
          </w:p>
          <w:p w14:paraId="1B59E2A1" w14:textId="77777777" w:rsidR="0058209D" w:rsidRPr="006866A4" w:rsidRDefault="0058209D" w:rsidP="000D67AB">
            <w:pPr>
              <w:suppressAutoHyphens/>
              <w:rPr>
                <w:lang w:bidi="hi-IN"/>
              </w:rPr>
            </w:pPr>
            <w:r w:rsidRPr="006866A4">
              <w:rPr>
                <w:lang w:bidi="hi-IN"/>
              </w:rPr>
              <w:t>КПП: 910201001</w:t>
            </w:r>
          </w:p>
          <w:p w14:paraId="6257F1B5" w14:textId="77777777" w:rsidR="0058209D" w:rsidRPr="006866A4" w:rsidRDefault="0058209D" w:rsidP="000D67AB">
            <w:pPr>
              <w:suppressAutoHyphens/>
              <w:rPr>
                <w:lang w:bidi="hi-IN"/>
              </w:rPr>
            </w:pPr>
            <w:r w:rsidRPr="006866A4">
              <w:rPr>
                <w:lang w:bidi="hi-IN"/>
              </w:rPr>
              <w:t>ОГРН: 1159102101454</w:t>
            </w:r>
          </w:p>
          <w:p w14:paraId="62E0A7EF" w14:textId="77777777" w:rsidR="0058209D" w:rsidRPr="006866A4" w:rsidRDefault="0058209D" w:rsidP="000D67AB">
            <w:pPr>
              <w:suppressAutoHyphens/>
              <w:rPr>
                <w:lang w:bidi="hi-IN"/>
              </w:rPr>
            </w:pPr>
            <w:r w:rsidRPr="006866A4">
              <w:rPr>
                <w:lang w:bidi="hi-IN"/>
              </w:rPr>
              <w:t>ОКПО 00960543</w:t>
            </w:r>
          </w:p>
          <w:p w14:paraId="5F976D57" w14:textId="77777777" w:rsidR="0058209D" w:rsidRPr="006866A4" w:rsidRDefault="0058209D" w:rsidP="000D67AB">
            <w:pPr>
              <w:suppressAutoHyphens/>
              <w:rPr>
                <w:lang w:bidi="hi-IN"/>
              </w:rPr>
            </w:pPr>
            <w:r w:rsidRPr="006866A4">
              <w:rPr>
                <w:lang w:bidi="hi-IN"/>
              </w:rPr>
              <w:t xml:space="preserve">Министерство финансов Республики Крым </w:t>
            </w:r>
          </w:p>
          <w:p w14:paraId="4F4A8390" w14:textId="77777777" w:rsidR="0058209D" w:rsidRPr="006866A4" w:rsidRDefault="0058209D" w:rsidP="000D67AB">
            <w:pPr>
              <w:suppressAutoHyphens/>
              <w:rPr>
                <w:lang w:bidi="hi-IN"/>
              </w:rPr>
            </w:pPr>
            <w:r w:rsidRPr="006866A4">
              <w:rPr>
                <w:lang w:bidi="hi-IN"/>
              </w:rPr>
              <w:t>(ГКУ «</w:t>
            </w:r>
            <w:proofErr w:type="spellStart"/>
            <w:r w:rsidRPr="006866A4">
              <w:rPr>
                <w:lang w:bidi="hi-IN"/>
              </w:rPr>
              <w:t>Инвестстрой</w:t>
            </w:r>
            <w:proofErr w:type="spellEnd"/>
            <w:r w:rsidRPr="006866A4">
              <w:rPr>
                <w:lang w:bidi="hi-IN"/>
              </w:rPr>
              <w:t xml:space="preserve"> Республики Крым», </w:t>
            </w:r>
          </w:p>
          <w:p w14:paraId="78A606CC" w14:textId="77777777" w:rsidR="0058209D" w:rsidRPr="006866A4" w:rsidRDefault="0058209D" w:rsidP="000D67AB">
            <w:pPr>
              <w:suppressAutoHyphens/>
              <w:rPr>
                <w:lang w:bidi="hi-IN"/>
              </w:rPr>
            </w:pPr>
            <w:r w:rsidRPr="006866A4">
              <w:rPr>
                <w:lang w:bidi="hi-IN"/>
              </w:rPr>
              <w:t>л/с. 03752J47730)</w:t>
            </w:r>
          </w:p>
          <w:p w14:paraId="145FB7FF" w14:textId="77777777" w:rsidR="0058209D" w:rsidRPr="006866A4" w:rsidRDefault="0058209D" w:rsidP="000D67AB">
            <w:pPr>
              <w:suppressAutoHyphens/>
              <w:rPr>
                <w:lang w:bidi="hi-IN"/>
              </w:rPr>
            </w:pPr>
            <w:r w:rsidRPr="006866A4">
              <w:rPr>
                <w:lang w:bidi="hi-IN"/>
              </w:rPr>
              <w:t>Казначейский счет: 03221643350000007500</w:t>
            </w:r>
          </w:p>
          <w:p w14:paraId="37227D17" w14:textId="77777777" w:rsidR="0058209D" w:rsidRPr="006866A4" w:rsidRDefault="0058209D" w:rsidP="000D67AB">
            <w:pPr>
              <w:suppressAutoHyphens/>
              <w:rPr>
                <w:lang w:bidi="hi-IN"/>
              </w:rPr>
            </w:pPr>
            <w:r w:rsidRPr="006866A4">
              <w:rPr>
                <w:lang w:bidi="hi-IN"/>
              </w:rPr>
              <w:t>ЕКС.: 40102810645370000035</w:t>
            </w:r>
          </w:p>
          <w:p w14:paraId="4125B1D3" w14:textId="77777777" w:rsidR="0058209D" w:rsidRPr="006866A4" w:rsidRDefault="0058209D" w:rsidP="000D67AB">
            <w:pPr>
              <w:suppressAutoHyphens/>
              <w:rPr>
                <w:lang w:bidi="hi-IN"/>
              </w:rPr>
            </w:pPr>
            <w:r w:rsidRPr="006866A4">
              <w:rPr>
                <w:lang w:bidi="hi-IN"/>
              </w:rPr>
              <w:t>Банк: ОТДЕЛЕНИЕ РЕСПУБЛИКА КРЫМ БАНКА РОССИИ//УФК по Республике Крым</w:t>
            </w:r>
          </w:p>
          <w:p w14:paraId="5E23B6A7" w14:textId="77777777" w:rsidR="0058209D" w:rsidRPr="006866A4" w:rsidRDefault="0058209D" w:rsidP="000D67AB">
            <w:pPr>
              <w:suppressAutoHyphens/>
              <w:rPr>
                <w:lang w:bidi="hi-IN"/>
              </w:rPr>
            </w:pPr>
            <w:r w:rsidRPr="006866A4">
              <w:rPr>
                <w:lang w:bidi="hi-IN"/>
              </w:rPr>
              <w:t xml:space="preserve"> г. Симферополь, БИК: 013510002</w:t>
            </w:r>
          </w:p>
          <w:p w14:paraId="1B231E0E" w14:textId="77777777" w:rsidR="0058209D" w:rsidRPr="006866A4" w:rsidRDefault="0058209D" w:rsidP="000D67AB">
            <w:pPr>
              <w:suppressAutoHyphens/>
              <w:rPr>
                <w:lang w:bidi="hi-IN"/>
              </w:rPr>
            </w:pPr>
            <w:r w:rsidRPr="006866A4">
              <w:rPr>
                <w:lang w:bidi="hi-IN"/>
              </w:rPr>
              <w:t>УФК по Республике Крым (ГКУ «</w:t>
            </w:r>
            <w:proofErr w:type="spellStart"/>
            <w:r w:rsidRPr="006866A4">
              <w:rPr>
                <w:lang w:bidi="hi-IN"/>
              </w:rPr>
              <w:t>Инвестстрой</w:t>
            </w:r>
            <w:proofErr w:type="spellEnd"/>
            <w:r w:rsidRPr="006866A4">
              <w:rPr>
                <w:lang w:bidi="hi-IN"/>
              </w:rPr>
              <w:t xml:space="preserve"> Республики Крым», л/с. 04752</w:t>
            </w:r>
            <w:r w:rsidRPr="006866A4">
              <w:rPr>
                <w:lang w:val="en-US" w:bidi="hi-IN"/>
              </w:rPr>
              <w:t>J</w:t>
            </w:r>
            <w:r w:rsidRPr="006866A4">
              <w:rPr>
                <w:lang w:bidi="hi-IN"/>
              </w:rPr>
              <w:t>47730)</w:t>
            </w:r>
          </w:p>
          <w:p w14:paraId="2D44BC74" w14:textId="77777777" w:rsidR="0058209D" w:rsidRPr="006866A4" w:rsidRDefault="0058209D" w:rsidP="000D67AB">
            <w:pPr>
              <w:suppressAutoHyphens/>
              <w:jc w:val="both"/>
              <w:rPr>
                <w:lang w:bidi="hi-IN"/>
              </w:rPr>
            </w:pPr>
            <w:r w:rsidRPr="006866A4">
              <w:rPr>
                <w:lang w:bidi="hi-IN"/>
              </w:rPr>
              <w:t>Казначейский счет: 03100643000000017500</w:t>
            </w:r>
          </w:p>
          <w:p w14:paraId="40FE7EEA" w14:textId="77777777" w:rsidR="0058209D" w:rsidRPr="006866A4" w:rsidRDefault="0058209D" w:rsidP="000D67AB">
            <w:pPr>
              <w:suppressAutoHyphens/>
              <w:jc w:val="both"/>
              <w:rPr>
                <w:lang w:bidi="hi-IN"/>
              </w:rPr>
            </w:pPr>
            <w:r w:rsidRPr="006866A4">
              <w:rPr>
                <w:lang w:bidi="hi-IN"/>
              </w:rPr>
              <w:t>ЕКС.: 40102810645370000035</w:t>
            </w:r>
          </w:p>
          <w:p w14:paraId="7E57A980" w14:textId="77777777" w:rsidR="0058209D" w:rsidRPr="006866A4" w:rsidRDefault="0058209D" w:rsidP="000D67AB">
            <w:pPr>
              <w:suppressAutoHyphens/>
              <w:jc w:val="both"/>
              <w:rPr>
                <w:lang w:bidi="hi-IN"/>
              </w:rPr>
            </w:pPr>
            <w:r w:rsidRPr="006866A4">
              <w:rPr>
                <w:lang w:bidi="hi-IN"/>
              </w:rPr>
              <w:t xml:space="preserve">Банк: ОТДЕЛЕНИЕ РЕСПУБЛИКА КРЫМ БАНКА РОССИИ//УФК по Республике Крым </w:t>
            </w:r>
          </w:p>
          <w:p w14:paraId="040E932F" w14:textId="77777777" w:rsidR="0058209D" w:rsidRPr="006866A4" w:rsidRDefault="0058209D" w:rsidP="000D67AB">
            <w:pPr>
              <w:suppressAutoHyphens/>
              <w:jc w:val="both"/>
              <w:rPr>
                <w:lang w:bidi="hi-IN"/>
              </w:rPr>
            </w:pPr>
            <w:r w:rsidRPr="006866A4">
              <w:rPr>
                <w:lang w:bidi="hi-IN"/>
              </w:rPr>
              <w:t>г. Симферополь</w:t>
            </w:r>
          </w:p>
          <w:p w14:paraId="3E3112F8" w14:textId="77777777" w:rsidR="0058209D" w:rsidRPr="006866A4" w:rsidRDefault="0058209D" w:rsidP="000D67AB">
            <w:pPr>
              <w:suppressAutoHyphens/>
              <w:jc w:val="both"/>
              <w:rPr>
                <w:lang w:bidi="hi-IN"/>
              </w:rPr>
            </w:pPr>
            <w:r w:rsidRPr="006866A4">
              <w:rPr>
                <w:lang w:bidi="hi-IN"/>
              </w:rPr>
              <w:t>БИК: 013510002</w:t>
            </w:r>
          </w:p>
          <w:bookmarkEnd w:id="189"/>
          <w:p w14:paraId="7BB183F7" w14:textId="77777777" w:rsidR="0058209D" w:rsidRPr="006866A4" w:rsidRDefault="0058209D" w:rsidP="000D67AB">
            <w:pPr>
              <w:keepNext/>
              <w:spacing w:line="252" w:lineRule="auto"/>
              <w:contextualSpacing/>
              <w:outlineLvl w:val="0"/>
              <w:rPr>
                <w:kern w:val="1"/>
              </w:rPr>
            </w:pPr>
            <w:r w:rsidRPr="006866A4">
              <w:rPr>
                <w:kern w:val="1"/>
                <w:lang w:val="en-US"/>
              </w:rPr>
              <w:t>e</w:t>
            </w:r>
            <w:r w:rsidRPr="006866A4">
              <w:rPr>
                <w:kern w:val="1"/>
              </w:rPr>
              <w:t>-</w:t>
            </w:r>
            <w:r w:rsidRPr="006866A4">
              <w:rPr>
                <w:kern w:val="1"/>
                <w:lang w:val="en-US"/>
              </w:rPr>
              <w:t>mail</w:t>
            </w:r>
            <w:r w:rsidRPr="006866A4">
              <w:rPr>
                <w:kern w:val="1"/>
              </w:rPr>
              <w:t xml:space="preserve">: </w:t>
            </w:r>
            <w:proofErr w:type="spellStart"/>
            <w:r w:rsidRPr="006866A4">
              <w:rPr>
                <w:kern w:val="1"/>
                <w:lang w:val="en-US"/>
              </w:rPr>
              <w:t>delo</w:t>
            </w:r>
            <w:proofErr w:type="spellEnd"/>
            <w:r w:rsidRPr="006866A4">
              <w:rPr>
                <w:kern w:val="1"/>
              </w:rPr>
              <w:t>@</w:t>
            </w:r>
            <w:r w:rsidRPr="006866A4">
              <w:rPr>
                <w:kern w:val="1"/>
                <w:lang w:val="en-US"/>
              </w:rPr>
              <w:t>is</w:t>
            </w:r>
            <w:r w:rsidRPr="006866A4">
              <w:rPr>
                <w:kern w:val="1"/>
              </w:rPr>
              <w:t>-</w:t>
            </w:r>
            <w:proofErr w:type="spellStart"/>
            <w:r w:rsidRPr="006866A4">
              <w:rPr>
                <w:kern w:val="1"/>
                <w:lang w:val="en-US"/>
              </w:rPr>
              <w:t>rk</w:t>
            </w:r>
            <w:proofErr w:type="spellEnd"/>
            <w:r w:rsidRPr="006866A4">
              <w:rPr>
                <w:kern w:val="1"/>
              </w:rPr>
              <w:t>.</w:t>
            </w:r>
            <w:proofErr w:type="spellStart"/>
            <w:r w:rsidRPr="006866A4">
              <w:rPr>
                <w:kern w:val="1"/>
                <w:lang w:val="en-US"/>
              </w:rPr>
              <w:t>ru</w:t>
            </w:r>
            <w:proofErr w:type="spellEnd"/>
          </w:p>
          <w:p w14:paraId="64208CB2" w14:textId="77777777" w:rsidR="0058209D" w:rsidRPr="006866A4" w:rsidRDefault="0058209D" w:rsidP="000D67AB">
            <w:pPr>
              <w:keepNext/>
              <w:spacing w:line="252" w:lineRule="auto"/>
              <w:contextualSpacing/>
              <w:outlineLvl w:val="0"/>
              <w:rPr>
                <w:kern w:val="1"/>
              </w:rPr>
            </w:pPr>
            <w:r w:rsidRPr="006866A4">
              <w:rPr>
                <w:kern w:val="1"/>
              </w:rPr>
              <w:t>Ответственное должностное лицо:</w:t>
            </w:r>
          </w:p>
          <w:p w14:paraId="4FC26D24" w14:textId="77777777" w:rsidR="0058209D" w:rsidRPr="006866A4" w:rsidRDefault="0058209D" w:rsidP="000D67AB">
            <w:pPr>
              <w:keepNext/>
              <w:spacing w:line="252" w:lineRule="auto"/>
              <w:contextualSpacing/>
              <w:outlineLvl w:val="0"/>
              <w:rPr>
                <w:kern w:val="1"/>
              </w:rPr>
            </w:pPr>
            <w:r w:rsidRPr="006866A4">
              <w:rPr>
                <w:kern w:val="1"/>
              </w:rPr>
              <w:t>______________________________</w:t>
            </w:r>
          </w:p>
          <w:p w14:paraId="70E1EE2B" w14:textId="77777777" w:rsidR="0058209D" w:rsidRPr="006866A4" w:rsidRDefault="0058209D" w:rsidP="000D67AB">
            <w:pPr>
              <w:keepNext/>
              <w:spacing w:line="252" w:lineRule="auto"/>
              <w:contextualSpacing/>
              <w:outlineLvl w:val="0"/>
              <w:rPr>
                <w:kern w:val="1"/>
              </w:rPr>
            </w:pPr>
            <w:r w:rsidRPr="006866A4">
              <w:t>Тел.: +7(3652) 605975</w:t>
            </w:r>
          </w:p>
          <w:p w14:paraId="267ADDA3" w14:textId="77777777" w:rsidR="0058209D" w:rsidRPr="006866A4" w:rsidRDefault="0058209D" w:rsidP="000D67AB"/>
        </w:tc>
        <w:tc>
          <w:tcPr>
            <w:tcW w:w="4394" w:type="dxa"/>
            <w:gridSpan w:val="2"/>
          </w:tcPr>
          <w:p w14:paraId="52956CFD" w14:textId="77777777" w:rsidR="0058209D" w:rsidRPr="006866A4" w:rsidRDefault="0058209D" w:rsidP="000D67AB"/>
        </w:tc>
      </w:tr>
      <w:tr w:rsidR="0058209D" w:rsidRPr="006866A4" w14:paraId="7445658E" w14:textId="77777777" w:rsidTr="000D67AB">
        <w:trPr>
          <w:gridAfter w:val="1"/>
          <w:wAfter w:w="1076" w:type="dxa"/>
          <w:trHeight w:val="1350"/>
        </w:trPr>
        <w:tc>
          <w:tcPr>
            <w:tcW w:w="5296" w:type="dxa"/>
          </w:tcPr>
          <w:p w14:paraId="40556909" w14:textId="77777777" w:rsidR="0058209D" w:rsidRPr="006866A4" w:rsidRDefault="0058209D" w:rsidP="000D67AB">
            <w:pPr>
              <w:rPr>
                <w:b/>
              </w:rPr>
            </w:pPr>
            <w:r w:rsidRPr="006866A4">
              <w:rPr>
                <w:b/>
              </w:rPr>
              <w:t>Генеральный директор</w:t>
            </w:r>
          </w:p>
          <w:p w14:paraId="27AB5CFB" w14:textId="77777777" w:rsidR="0058209D" w:rsidRPr="006866A4" w:rsidRDefault="0058209D" w:rsidP="000D67AB"/>
          <w:p w14:paraId="741AD36F" w14:textId="77777777" w:rsidR="0058209D" w:rsidRPr="006866A4" w:rsidRDefault="0058209D" w:rsidP="000D67AB"/>
          <w:p w14:paraId="442E49C0" w14:textId="77777777" w:rsidR="0058209D" w:rsidRPr="006866A4" w:rsidRDefault="0058209D" w:rsidP="000D67AB">
            <w:r w:rsidRPr="006866A4">
              <w:t>_______________________/</w:t>
            </w:r>
            <w:r w:rsidRPr="006866A4">
              <w:rPr>
                <w:b/>
              </w:rPr>
              <w:t xml:space="preserve">А.Н. </w:t>
            </w:r>
            <w:proofErr w:type="spellStart"/>
            <w:r w:rsidRPr="006866A4">
              <w:rPr>
                <w:b/>
              </w:rPr>
              <w:t>Карасёв</w:t>
            </w:r>
            <w:proofErr w:type="spellEnd"/>
            <w:r w:rsidRPr="006866A4">
              <w:t>/</w:t>
            </w:r>
          </w:p>
          <w:p w14:paraId="3ED0317A" w14:textId="77777777" w:rsidR="0058209D" w:rsidRPr="006866A4" w:rsidRDefault="0058209D" w:rsidP="000D67AB">
            <w:proofErr w:type="spellStart"/>
            <w:r w:rsidRPr="006866A4">
              <w:t>мп</w:t>
            </w:r>
            <w:proofErr w:type="spellEnd"/>
          </w:p>
        </w:tc>
        <w:tc>
          <w:tcPr>
            <w:tcW w:w="4450" w:type="dxa"/>
            <w:gridSpan w:val="3"/>
          </w:tcPr>
          <w:p w14:paraId="5406F048" w14:textId="77777777" w:rsidR="0058209D" w:rsidRPr="006866A4" w:rsidRDefault="0058209D" w:rsidP="000D67AB"/>
          <w:p w14:paraId="293CE7A1" w14:textId="77777777" w:rsidR="0058209D" w:rsidRPr="006866A4" w:rsidRDefault="0058209D" w:rsidP="000D67AB"/>
          <w:p w14:paraId="208ECD6D" w14:textId="77777777" w:rsidR="0058209D" w:rsidRPr="006866A4" w:rsidRDefault="0058209D" w:rsidP="000D67AB"/>
          <w:p w14:paraId="216BA272" w14:textId="77777777" w:rsidR="0058209D" w:rsidRPr="006866A4" w:rsidRDefault="0058209D" w:rsidP="000D67AB">
            <w:r w:rsidRPr="006866A4">
              <w:t>____________________/ /</w:t>
            </w:r>
          </w:p>
          <w:p w14:paraId="3943ACB5" w14:textId="77777777" w:rsidR="0058209D" w:rsidRPr="006866A4" w:rsidRDefault="0058209D" w:rsidP="000D67AB">
            <w:proofErr w:type="spellStart"/>
            <w:r w:rsidRPr="006866A4">
              <w:t>мп</w:t>
            </w:r>
            <w:proofErr w:type="spellEnd"/>
          </w:p>
        </w:tc>
      </w:tr>
    </w:tbl>
    <w:p w14:paraId="2555F591" w14:textId="77777777" w:rsidR="0058209D" w:rsidRPr="006866A4" w:rsidRDefault="0058209D" w:rsidP="0058209D">
      <w:pPr>
        <w:keepNext/>
        <w:spacing w:line="252" w:lineRule="auto"/>
        <w:contextualSpacing/>
        <w:jc w:val="center"/>
        <w:outlineLvl w:val="0"/>
        <w:rPr>
          <w:kern w:val="1"/>
        </w:rPr>
        <w:sectPr w:rsidR="0058209D" w:rsidRPr="006866A4" w:rsidSect="000D67AB">
          <w:headerReference w:type="even" r:id="rId29"/>
          <w:footerReference w:type="even" r:id="rId30"/>
          <w:headerReference w:type="first" r:id="rId31"/>
          <w:footerReference w:type="first" r:id="rId32"/>
          <w:pgSz w:w="11906" w:h="16838" w:code="9"/>
          <w:pgMar w:top="709" w:right="707" w:bottom="568" w:left="1134" w:header="0" w:footer="284" w:gutter="0"/>
          <w:cols w:space="720"/>
          <w:docGrid w:linePitch="360"/>
        </w:sectPr>
      </w:pPr>
    </w:p>
    <w:p w14:paraId="6DBA949D" w14:textId="77777777" w:rsidR="0058209D" w:rsidRPr="006866A4" w:rsidRDefault="0058209D" w:rsidP="0058209D">
      <w:pPr>
        <w:jc w:val="right"/>
        <w:rPr>
          <w:bCs/>
          <w:sz w:val="22"/>
          <w:szCs w:val="22"/>
        </w:rPr>
      </w:pPr>
      <w:r w:rsidRPr="006866A4">
        <w:rPr>
          <w:bCs/>
          <w:sz w:val="22"/>
          <w:szCs w:val="22"/>
        </w:rPr>
        <w:lastRenderedPageBreak/>
        <w:t xml:space="preserve">Приложение № 1 </w:t>
      </w:r>
    </w:p>
    <w:p w14:paraId="29E43C2E" w14:textId="77777777" w:rsidR="0058209D" w:rsidRPr="006866A4" w:rsidRDefault="0058209D" w:rsidP="0058209D">
      <w:pPr>
        <w:autoSpaceDE w:val="0"/>
        <w:autoSpaceDN w:val="0"/>
        <w:adjustRightInd w:val="0"/>
        <w:jc w:val="right"/>
        <w:rPr>
          <w:sz w:val="22"/>
          <w:szCs w:val="22"/>
          <w:lang w:eastAsia="zh-CN" w:bidi="hi-IN"/>
        </w:rPr>
      </w:pPr>
      <w:r w:rsidRPr="006866A4">
        <w:rPr>
          <w:sz w:val="22"/>
          <w:szCs w:val="22"/>
          <w:lang w:eastAsia="zh-CN" w:bidi="hi-IN"/>
        </w:rPr>
        <w:t xml:space="preserve">к Государственному контракту </w:t>
      </w:r>
    </w:p>
    <w:p w14:paraId="33E56EFA" w14:textId="77777777" w:rsidR="0058209D" w:rsidRPr="006866A4" w:rsidRDefault="0058209D" w:rsidP="0058209D">
      <w:pPr>
        <w:autoSpaceDE w:val="0"/>
        <w:autoSpaceDN w:val="0"/>
        <w:adjustRightInd w:val="0"/>
        <w:jc w:val="right"/>
        <w:rPr>
          <w:sz w:val="22"/>
          <w:szCs w:val="22"/>
          <w:lang w:eastAsia="zh-CN" w:bidi="hi-IN"/>
        </w:rPr>
      </w:pPr>
      <w:r w:rsidRPr="006866A4">
        <w:rPr>
          <w:sz w:val="22"/>
          <w:szCs w:val="22"/>
          <w:lang w:eastAsia="zh-CN" w:bidi="hi-IN"/>
        </w:rPr>
        <w:t xml:space="preserve">на </w:t>
      </w:r>
      <w:r w:rsidRPr="006866A4">
        <w:rPr>
          <w:sz w:val="22"/>
          <w:szCs w:val="22"/>
        </w:rPr>
        <w:t xml:space="preserve">выполнение </w:t>
      </w:r>
      <w:r w:rsidRPr="006866A4">
        <w:rPr>
          <w:sz w:val="22"/>
          <w:szCs w:val="22"/>
          <w:lang w:eastAsia="zh-CN" w:bidi="hi-IN"/>
        </w:rPr>
        <w:t xml:space="preserve">строительно-монтажных работ </w:t>
      </w:r>
    </w:p>
    <w:p w14:paraId="03DF447E" w14:textId="77777777" w:rsidR="0058209D" w:rsidRPr="006866A4" w:rsidRDefault="0058209D" w:rsidP="0058209D">
      <w:pPr>
        <w:jc w:val="right"/>
        <w:rPr>
          <w:sz w:val="22"/>
          <w:szCs w:val="22"/>
        </w:rPr>
      </w:pPr>
      <w:r w:rsidRPr="006866A4">
        <w:rPr>
          <w:sz w:val="22"/>
          <w:szCs w:val="22"/>
        </w:rPr>
        <w:t>от «___» ________202</w:t>
      </w:r>
      <w:r w:rsidRPr="0058209D">
        <w:rPr>
          <w:sz w:val="22"/>
          <w:szCs w:val="22"/>
        </w:rPr>
        <w:t>5</w:t>
      </w:r>
      <w:r w:rsidRPr="006866A4">
        <w:rPr>
          <w:sz w:val="22"/>
          <w:szCs w:val="22"/>
        </w:rPr>
        <w:t xml:space="preserve"> г. №______________</w:t>
      </w:r>
    </w:p>
    <w:p w14:paraId="275336D2" w14:textId="77777777" w:rsidR="0058209D" w:rsidRPr="006866A4" w:rsidRDefault="0058209D" w:rsidP="0058209D">
      <w:pPr>
        <w:suppressAutoHyphens/>
        <w:spacing w:line="276" w:lineRule="auto"/>
        <w:jc w:val="right"/>
        <w:rPr>
          <w:sz w:val="22"/>
          <w:szCs w:val="22"/>
          <w:lang w:eastAsia="zh-CN" w:bidi="hi-IN"/>
        </w:rPr>
      </w:pPr>
    </w:p>
    <w:p w14:paraId="3E6ACDBD" w14:textId="77777777" w:rsidR="0058209D" w:rsidRPr="006866A4" w:rsidRDefault="0058209D" w:rsidP="0058209D">
      <w:pPr>
        <w:autoSpaceDE w:val="0"/>
        <w:autoSpaceDN w:val="0"/>
        <w:adjustRightInd w:val="0"/>
        <w:jc w:val="right"/>
        <w:rPr>
          <w:b/>
        </w:rPr>
      </w:pPr>
    </w:p>
    <w:p w14:paraId="22638F06" w14:textId="77777777" w:rsidR="0058209D" w:rsidRPr="006866A4" w:rsidRDefault="0058209D" w:rsidP="0058209D">
      <w:pPr>
        <w:autoSpaceDE w:val="0"/>
        <w:autoSpaceDN w:val="0"/>
        <w:adjustRightInd w:val="0"/>
        <w:jc w:val="center"/>
        <w:rPr>
          <w:b/>
        </w:rPr>
      </w:pPr>
      <w:r w:rsidRPr="006866A4">
        <w:rPr>
          <w:b/>
          <w:bCs/>
          <w:sz w:val="28"/>
          <w:szCs w:val="28"/>
        </w:rPr>
        <w:t>Смета контракта</w:t>
      </w:r>
    </w:p>
    <w:p w14:paraId="607297F8" w14:textId="77777777" w:rsidR="0058209D" w:rsidRPr="006866A4" w:rsidRDefault="0058209D" w:rsidP="0058209D">
      <w:pPr>
        <w:suppressAutoHyphens/>
        <w:jc w:val="center"/>
        <w:rPr>
          <w:b/>
          <w:lang w:eastAsia="zh-CN" w:bidi="hi-IN"/>
        </w:rPr>
      </w:pPr>
      <w:r w:rsidRPr="006866A4">
        <w:rPr>
          <w:b/>
          <w:lang w:eastAsia="zh-CN" w:bidi="hi-IN"/>
        </w:rPr>
        <w:t>на выполнение строительно-монтажных работ по объекту:</w:t>
      </w:r>
    </w:p>
    <w:p w14:paraId="273CE72D" w14:textId="77777777" w:rsidR="0058209D" w:rsidRPr="006866A4" w:rsidRDefault="0058209D" w:rsidP="0058209D">
      <w:pPr>
        <w:suppressAutoHyphens/>
        <w:jc w:val="center"/>
        <w:rPr>
          <w:b/>
          <w:lang w:eastAsia="zh-CN" w:bidi="hi-IN"/>
        </w:rPr>
      </w:pPr>
      <w:r w:rsidRPr="006866A4">
        <w:rPr>
          <w:b/>
          <w:lang w:eastAsia="zh-CN" w:bidi="hi-IN"/>
        </w:rPr>
        <w:t>«</w:t>
      </w:r>
      <w:r w:rsidRPr="006866A4">
        <w:rPr>
          <w:b/>
          <w:lang w:val="en-US" w:eastAsia="zh-CN" w:bidi="hi-IN"/>
        </w:rPr>
        <w:t>_____________________</w:t>
      </w:r>
      <w:r w:rsidRPr="006866A4">
        <w:rPr>
          <w:b/>
          <w:lang w:eastAsia="zh-CN" w:bidi="hi-IN"/>
        </w:rPr>
        <w:t>»</w:t>
      </w:r>
    </w:p>
    <w:p w14:paraId="667D7A45" w14:textId="77777777" w:rsidR="0058209D" w:rsidRPr="006866A4" w:rsidRDefault="0058209D" w:rsidP="0058209D">
      <w:pPr>
        <w:suppressAutoHyphens/>
        <w:spacing w:line="276" w:lineRule="auto"/>
        <w:jc w:val="center"/>
        <w:rPr>
          <w:b/>
          <w:lang w:eastAsia="zh-CN" w:bidi="hi-IN"/>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58209D" w:rsidRPr="006866A4" w14:paraId="608F25F5" w14:textId="77777777" w:rsidTr="000D67AB">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6C8897F" w14:textId="77777777" w:rsidR="0058209D" w:rsidRPr="006866A4" w:rsidRDefault="0058209D" w:rsidP="000D67AB">
            <w:pPr>
              <w:jc w:val="center"/>
              <w:rPr>
                <w:b/>
                <w:lang w:eastAsia="zh-CN" w:bidi="hi-IN"/>
              </w:rPr>
            </w:pPr>
            <w:r w:rsidRPr="006866A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64FC494" w14:textId="77777777" w:rsidR="0058209D" w:rsidRPr="006866A4" w:rsidRDefault="0058209D" w:rsidP="000D67AB">
            <w:pPr>
              <w:jc w:val="center"/>
              <w:rPr>
                <w:b/>
                <w:lang w:eastAsia="zh-CN" w:bidi="hi-IN"/>
              </w:rPr>
            </w:pPr>
            <w:r w:rsidRPr="006866A4">
              <w:rPr>
                <w:b/>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3D35038F" w14:textId="77777777" w:rsidR="0058209D" w:rsidRPr="006866A4" w:rsidRDefault="0058209D" w:rsidP="000D67AB">
            <w:pPr>
              <w:jc w:val="center"/>
              <w:rPr>
                <w:b/>
                <w:lang w:eastAsia="zh-CN" w:bidi="hi-IN"/>
              </w:rPr>
            </w:pPr>
            <w:r w:rsidRPr="006866A4">
              <w:rPr>
                <w:b/>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35D65BB8" w14:textId="77777777" w:rsidR="0058209D" w:rsidRPr="006866A4" w:rsidRDefault="0058209D" w:rsidP="000D67AB">
            <w:pPr>
              <w:jc w:val="center"/>
              <w:rPr>
                <w:b/>
                <w:lang w:eastAsia="zh-CN" w:bidi="hi-IN"/>
              </w:rPr>
            </w:pPr>
            <w:r w:rsidRPr="006866A4">
              <w:rPr>
                <w:b/>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7B89625B" w14:textId="77777777" w:rsidR="0058209D" w:rsidRPr="006866A4" w:rsidRDefault="0058209D" w:rsidP="000D67AB">
            <w:pPr>
              <w:jc w:val="center"/>
              <w:rPr>
                <w:b/>
                <w:lang w:eastAsia="zh-CN" w:bidi="hi-IN"/>
              </w:rPr>
            </w:pPr>
            <w:r w:rsidRPr="006866A4">
              <w:rPr>
                <w:b/>
                <w:lang w:eastAsia="zh-CN" w:bidi="hi-IN"/>
              </w:rPr>
              <w:t>Цена, руб.</w:t>
            </w:r>
          </w:p>
        </w:tc>
      </w:tr>
      <w:tr w:rsidR="0058209D" w:rsidRPr="006866A4" w14:paraId="369ACCC3" w14:textId="77777777" w:rsidTr="000D67AB">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EB00D3B" w14:textId="77777777" w:rsidR="0058209D" w:rsidRPr="006866A4" w:rsidRDefault="0058209D" w:rsidP="000D67A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2F8797B" w14:textId="77777777" w:rsidR="0058209D" w:rsidRPr="006866A4" w:rsidRDefault="0058209D" w:rsidP="000D67AB">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1595700" w14:textId="77777777" w:rsidR="0058209D" w:rsidRPr="006866A4" w:rsidRDefault="0058209D" w:rsidP="000D67AB">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B6B6375" w14:textId="77777777" w:rsidR="0058209D" w:rsidRPr="006866A4" w:rsidRDefault="0058209D" w:rsidP="000D67AB">
            <w:pPr>
              <w:rPr>
                <w:b/>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01D34BC9" w14:textId="77777777" w:rsidR="0058209D" w:rsidRPr="006866A4" w:rsidRDefault="0058209D" w:rsidP="000D67AB">
            <w:pPr>
              <w:jc w:val="center"/>
              <w:rPr>
                <w:b/>
                <w:lang w:eastAsia="zh-CN" w:bidi="hi-IN"/>
              </w:rPr>
            </w:pPr>
            <w:r w:rsidRPr="006866A4">
              <w:rPr>
                <w:b/>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220F0E0D" w14:textId="77777777" w:rsidR="0058209D" w:rsidRPr="006866A4" w:rsidRDefault="0058209D" w:rsidP="000D67AB">
            <w:pPr>
              <w:jc w:val="center"/>
              <w:rPr>
                <w:b/>
                <w:lang w:eastAsia="zh-CN" w:bidi="hi-IN"/>
              </w:rPr>
            </w:pPr>
            <w:r w:rsidRPr="006866A4">
              <w:rPr>
                <w:b/>
                <w:lang w:eastAsia="zh-CN" w:bidi="hi-IN"/>
              </w:rPr>
              <w:t>Всего</w:t>
            </w:r>
          </w:p>
        </w:tc>
      </w:tr>
      <w:tr w:rsidR="0058209D" w:rsidRPr="006866A4" w14:paraId="43462C1E" w14:textId="77777777" w:rsidTr="000D67AB">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BAE1C9E" w14:textId="77777777" w:rsidR="0058209D" w:rsidRPr="006866A4" w:rsidRDefault="0058209D" w:rsidP="000D67A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18CDA0E" w14:textId="77777777" w:rsidR="0058209D" w:rsidRPr="006866A4" w:rsidRDefault="0058209D" w:rsidP="000D67AB">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395F9EA" w14:textId="77777777" w:rsidR="0058209D" w:rsidRPr="006866A4" w:rsidRDefault="0058209D" w:rsidP="000D67AB">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BA17402" w14:textId="77777777" w:rsidR="0058209D" w:rsidRPr="006866A4" w:rsidRDefault="0058209D" w:rsidP="000D67AB">
            <w:pPr>
              <w:rPr>
                <w:b/>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BEC16B7" w14:textId="77777777" w:rsidR="0058209D" w:rsidRPr="006866A4" w:rsidRDefault="0058209D" w:rsidP="000D67AB">
            <w:pPr>
              <w:rPr>
                <w:b/>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3B3047D7" w14:textId="77777777" w:rsidR="0058209D" w:rsidRPr="006866A4" w:rsidRDefault="0058209D" w:rsidP="000D67AB">
            <w:pPr>
              <w:rPr>
                <w:b/>
                <w:lang w:eastAsia="zh-CN" w:bidi="hi-IN"/>
              </w:rPr>
            </w:pPr>
          </w:p>
        </w:tc>
        <w:tc>
          <w:tcPr>
            <w:tcW w:w="1353" w:type="dxa"/>
            <w:gridSpan w:val="2"/>
            <w:tcBorders>
              <w:left w:val="single" w:sz="4" w:space="0" w:color="auto"/>
            </w:tcBorders>
            <w:vAlign w:val="center"/>
            <w:hideMark/>
          </w:tcPr>
          <w:p w14:paraId="4640E962" w14:textId="77777777" w:rsidR="0058209D" w:rsidRPr="006866A4" w:rsidRDefault="0058209D" w:rsidP="000D67AB">
            <w:pPr>
              <w:rPr>
                <w:b/>
                <w:lang w:eastAsia="zh-CN" w:bidi="hi-IN"/>
              </w:rPr>
            </w:pPr>
          </w:p>
        </w:tc>
      </w:tr>
      <w:tr w:rsidR="0058209D" w:rsidRPr="006866A4" w14:paraId="6CD3DAF0" w14:textId="77777777" w:rsidTr="000D67AB">
        <w:trPr>
          <w:trHeight w:val="255"/>
        </w:trPr>
        <w:tc>
          <w:tcPr>
            <w:tcW w:w="846" w:type="dxa"/>
            <w:tcBorders>
              <w:top w:val="nil"/>
              <w:left w:val="single" w:sz="4" w:space="0" w:color="auto"/>
              <w:bottom w:val="single" w:sz="4" w:space="0" w:color="auto"/>
              <w:right w:val="single" w:sz="4" w:space="0" w:color="auto"/>
            </w:tcBorders>
            <w:noWrap/>
            <w:vAlign w:val="center"/>
            <w:hideMark/>
          </w:tcPr>
          <w:p w14:paraId="76175ABB" w14:textId="77777777" w:rsidR="0058209D" w:rsidRPr="006866A4" w:rsidRDefault="0058209D" w:rsidP="000D67AB">
            <w:pPr>
              <w:jc w:val="center"/>
              <w:rPr>
                <w:lang w:eastAsia="zh-CN" w:bidi="hi-IN"/>
              </w:rPr>
            </w:pPr>
            <w:r w:rsidRPr="006866A4">
              <w:rPr>
                <w:lang w:eastAsia="zh-CN" w:bidi="hi-IN"/>
              </w:rPr>
              <w:t>1</w:t>
            </w:r>
          </w:p>
        </w:tc>
        <w:tc>
          <w:tcPr>
            <w:tcW w:w="5953" w:type="dxa"/>
            <w:tcBorders>
              <w:top w:val="nil"/>
              <w:left w:val="nil"/>
              <w:bottom w:val="single" w:sz="4" w:space="0" w:color="auto"/>
              <w:right w:val="single" w:sz="4" w:space="0" w:color="auto"/>
            </w:tcBorders>
            <w:noWrap/>
            <w:vAlign w:val="center"/>
            <w:hideMark/>
          </w:tcPr>
          <w:p w14:paraId="79009DFC" w14:textId="77777777" w:rsidR="0058209D" w:rsidRPr="006866A4" w:rsidRDefault="0058209D" w:rsidP="000D67AB">
            <w:pPr>
              <w:jc w:val="center"/>
              <w:rPr>
                <w:lang w:eastAsia="zh-CN" w:bidi="hi-IN"/>
              </w:rPr>
            </w:pPr>
            <w:r w:rsidRPr="006866A4">
              <w:rPr>
                <w:lang w:eastAsia="zh-CN" w:bidi="hi-IN"/>
              </w:rPr>
              <w:t>2</w:t>
            </w:r>
          </w:p>
        </w:tc>
        <w:tc>
          <w:tcPr>
            <w:tcW w:w="2268" w:type="dxa"/>
            <w:tcBorders>
              <w:top w:val="nil"/>
              <w:left w:val="nil"/>
              <w:bottom w:val="single" w:sz="4" w:space="0" w:color="auto"/>
              <w:right w:val="single" w:sz="4" w:space="0" w:color="auto"/>
            </w:tcBorders>
            <w:noWrap/>
            <w:vAlign w:val="center"/>
            <w:hideMark/>
          </w:tcPr>
          <w:p w14:paraId="27B9B5AC" w14:textId="77777777" w:rsidR="0058209D" w:rsidRPr="006866A4" w:rsidRDefault="0058209D" w:rsidP="000D67AB">
            <w:pPr>
              <w:jc w:val="center"/>
              <w:rPr>
                <w:lang w:eastAsia="zh-CN" w:bidi="hi-IN"/>
              </w:rPr>
            </w:pPr>
            <w:r w:rsidRPr="006866A4">
              <w:rPr>
                <w:lang w:eastAsia="zh-CN" w:bidi="hi-IN"/>
              </w:rPr>
              <w:t>3</w:t>
            </w:r>
          </w:p>
        </w:tc>
        <w:tc>
          <w:tcPr>
            <w:tcW w:w="2268" w:type="dxa"/>
            <w:tcBorders>
              <w:top w:val="nil"/>
              <w:left w:val="nil"/>
              <w:bottom w:val="single" w:sz="4" w:space="0" w:color="auto"/>
              <w:right w:val="single" w:sz="4" w:space="0" w:color="auto"/>
            </w:tcBorders>
            <w:noWrap/>
            <w:vAlign w:val="center"/>
            <w:hideMark/>
          </w:tcPr>
          <w:p w14:paraId="1A7B5B55" w14:textId="77777777" w:rsidR="0058209D" w:rsidRPr="006866A4" w:rsidRDefault="0058209D" w:rsidP="000D67AB">
            <w:pPr>
              <w:jc w:val="center"/>
              <w:rPr>
                <w:lang w:eastAsia="zh-CN" w:bidi="hi-IN"/>
              </w:rPr>
            </w:pPr>
            <w:r w:rsidRPr="006866A4">
              <w:rPr>
                <w:lang w:eastAsia="zh-CN" w:bidi="hi-IN"/>
              </w:rPr>
              <w:t>4</w:t>
            </w:r>
          </w:p>
        </w:tc>
        <w:tc>
          <w:tcPr>
            <w:tcW w:w="1701" w:type="dxa"/>
            <w:tcBorders>
              <w:top w:val="nil"/>
              <w:left w:val="nil"/>
              <w:bottom w:val="single" w:sz="4" w:space="0" w:color="auto"/>
              <w:right w:val="single" w:sz="4" w:space="0" w:color="auto"/>
            </w:tcBorders>
            <w:noWrap/>
            <w:vAlign w:val="center"/>
            <w:hideMark/>
          </w:tcPr>
          <w:p w14:paraId="096B892D" w14:textId="77777777" w:rsidR="0058209D" w:rsidRPr="006866A4" w:rsidRDefault="0058209D" w:rsidP="000D67AB">
            <w:pPr>
              <w:jc w:val="center"/>
              <w:rPr>
                <w:lang w:eastAsia="zh-CN" w:bidi="hi-IN"/>
              </w:rPr>
            </w:pPr>
            <w:r w:rsidRPr="006866A4">
              <w:rPr>
                <w:lang w:eastAsia="zh-CN" w:bidi="hi-IN"/>
              </w:rPr>
              <w:t>5</w:t>
            </w:r>
          </w:p>
        </w:tc>
        <w:tc>
          <w:tcPr>
            <w:tcW w:w="1702" w:type="dxa"/>
            <w:tcBorders>
              <w:top w:val="nil"/>
              <w:left w:val="nil"/>
              <w:bottom w:val="single" w:sz="4" w:space="0" w:color="auto"/>
              <w:right w:val="single" w:sz="4" w:space="0" w:color="auto"/>
            </w:tcBorders>
            <w:noWrap/>
            <w:vAlign w:val="center"/>
            <w:hideMark/>
          </w:tcPr>
          <w:p w14:paraId="7D7A26C9" w14:textId="77777777" w:rsidR="0058209D" w:rsidRPr="006866A4" w:rsidRDefault="0058209D" w:rsidP="000D67AB">
            <w:pPr>
              <w:jc w:val="center"/>
              <w:rPr>
                <w:lang w:eastAsia="zh-CN" w:bidi="hi-IN"/>
              </w:rPr>
            </w:pPr>
            <w:r w:rsidRPr="006866A4">
              <w:rPr>
                <w:lang w:eastAsia="zh-CN" w:bidi="hi-IN"/>
              </w:rPr>
              <w:t>6</w:t>
            </w:r>
          </w:p>
        </w:tc>
        <w:tc>
          <w:tcPr>
            <w:tcW w:w="1353" w:type="dxa"/>
            <w:gridSpan w:val="2"/>
            <w:tcBorders>
              <w:left w:val="single" w:sz="4" w:space="0" w:color="auto"/>
            </w:tcBorders>
            <w:vAlign w:val="center"/>
            <w:hideMark/>
          </w:tcPr>
          <w:p w14:paraId="522EEA00" w14:textId="77777777" w:rsidR="0058209D" w:rsidRPr="006866A4" w:rsidRDefault="0058209D" w:rsidP="000D67AB">
            <w:pPr>
              <w:rPr>
                <w:rFonts w:ascii="Liberation Serif" w:hAnsi="Liberation Serif" w:cs="FreeSans"/>
                <w:sz w:val="20"/>
                <w:szCs w:val="20"/>
              </w:rPr>
            </w:pPr>
          </w:p>
        </w:tc>
      </w:tr>
      <w:tr w:rsidR="0058209D" w:rsidRPr="006866A4" w14:paraId="6953295F"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16831A55"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3E95ED25"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18B77C1C"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52210594"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57DFDC93"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21DDD20"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0EB8F9C8" w14:textId="77777777" w:rsidR="0058209D" w:rsidRPr="006866A4" w:rsidRDefault="0058209D" w:rsidP="000D67AB">
            <w:pPr>
              <w:rPr>
                <w:rFonts w:ascii="Liberation Serif" w:hAnsi="Liberation Serif" w:cs="FreeSans"/>
                <w:sz w:val="20"/>
                <w:szCs w:val="20"/>
              </w:rPr>
            </w:pPr>
          </w:p>
        </w:tc>
      </w:tr>
      <w:tr w:rsidR="0058209D" w:rsidRPr="006866A4" w14:paraId="6A040891"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366718CC"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2C2F2A8B"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287FE792"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4DE3940B"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2EB35931"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171758F"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68B7B0BC" w14:textId="77777777" w:rsidR="0058209D" w:rsidRPr="006866A4" w:rsidRDefault="0058209D" w:rsidP="000D67AB">
            <w:pPr>
              <w:rPr>
                <w:rFonts w:ascii="Liberation Serif" w:hAnsi="Liberation Serif" w:cs="FreeSans"/>
                <w:sz w:val="20"/>
                <w:szCs w:val="20"/>
              </w:rPr>
            </w:pPr>
          </w:p>
        </w:tc>
      </w:tr>
      <w:tr w:rsidR="0058209D" w:rsidRPr="006866A4" w14:paraId="2AA5EAB4"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37C98E93"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4A6F6675"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2EBA742A"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42074B0C"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2CD6D265"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85227A9"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12C8565D" w14:textId="77777777" w:rsidR="0058209D" w:rsidRPr="006866A4" w:rsidRDefault="0058209D" w:rsidP="000D67AB">
            <w:pPr>
              <w:rPr>
                <w:rFonts w:ascii="Liberation Serif" w:hAnsi="Liberation Serif" w:cs="FreeSans"/>
                <w:sz w:val="20"/>
                <w:szCs w:val="20"/>
              </w:rPr>
            </w:pPr>
          </w:p>
        </w:tc>
      </w:tr>
      <w:tr w:rsidR="0058209D" w:rsidRPr="006866A4" w14:paraId="2EB6A0C6"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3A29C8B8"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7005FFB3"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312F7375"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046D2C0B"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6B3F61FC"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799EDF07"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5EDF11B1" w14:textId="77777777" w:rsidR="0058209D" w:rsidRPr="006866A4" w:rsidRDefault="0058209D" w:rsidP="000D67AB">
            <w:pPr>
              <w:rPr>
                <w:rFonts w:ascii="Liberation Serif" w:hAnsi="Liberation Serif" w:cs="FreeSans"/>
                <w:sz w:val="20"/>
                <w:szCs w:val="20"/>
              </w:rPr>
            </w:pPr>
          </w:p>
        </w:tc>
      </w:tr>
      <w:tr w:rsidR="0058209D" w:rsidRPr="006866A4" w14:paraId="32871719"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2F428DDE"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2749517F"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42C8326E"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15436FC5"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572388D2"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944B93C"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2C82D737" w14:textId="77777777" w:rsidR="0058209D" w:rsidRPr="006866A4" w:rsidRDefault="0058209D" w:rsidP="000D67AB">
            <w:pPr>
              <w:rPr>
                <w:rFonts w:ascii="Liberation Serif" w:hAnsi="Liberation Serif" w:cs="FreeSans"/>
                <w:sz w:val="20"/>
                <w:szCs w:val="20"/>
              </w:rPr>
            </w:pPr>
          </w:p>
        </w:tc>
      </w:tr>
      <w:tr w:rsidR="0058209D" w:rsidRPr="006866A4" w14:paraId="37F27809" w14:textId="77777777" w:rsidTr="000D67AB">
        <w:trPr>
          <w:trHeight w:val="375"/>
        </w:trPr>
        <w:tc>
          <w:tcPr>
            <w:tcW w:w="846" w:type="dxa"/>
            <w:tcBorders>
              <w:top w:val="single" w:sz="4" w:space="0" w:color="auto"/>
              <w:left w:val="single" w:sz="4" w:space="0" w:color="auto"/>
              <w:bottom w:val="single" w:sz="4" w:space="0" w:color="auto"/>
              <w:right w:val="nil"/>
            </w:tcBorders>
            <w:noWrap/>
            <w:vAlign w:val="center"/>
          </w:tcPr>
          <w:p w14:paraId="038DE3D1" w14:textId="77777777" w:rsidR="0058209D" w:rsidRPr="006866A4" w:rsidRDefault="0058209D" w:rsidP="000D67AB">
            <w:pPr>
              <w:rPr>
                <w:lang w:eastAsia="zh-CN" w:bidi="hi-IN"/>
              </w:rPr>
            </w:pPr>
          </w:p>
        </w:tc>
        <w:tc>
          <w:tcPr>
            <w:tcW w:w="5953" w:type="dxa"/>
            <w:tcBorders>
              <w:top w:val="nil"/>
              <w:left w:val="single" w:sz="4" w:space="0" w:color="auto"/>
              <w:bottom w:val="single" w:sz="4" w:space="0" w:color="auto"/>
              <w:right w:val="single" w:sz="4" w:space="0" w:color="auto"/>
            </w:tcBorders>
          </w:tcPr>
          <w:p w14:paraId="75697235" w14:textId="77777777" w:rsidR="0058209D" w:rsidRPr="006866A4" w:rsidRDefault="0058209D" w:rsidP="000D67AB">
            <w:pPr>
              <w:rPr>
                <w:lang w:eastAsia="zh-CN" w:bidi="hi-IN"/>
              </w:rPr>
            </w:pPr>
          </w:p>
        </w:tc>
        <w:tc>
          <w:tcPr>
            <w:tcW w:w="2268" w:type="dxa"/>
            <w:tcBorders>
              <w:top w:val="nil"/>
              <w:left w:val="nil"/>
              <w:bottom w:val="single" w:sz="4" w:space="0" w:color="auto"/>
              <w:right w:val="single" w:sz="4" w:space="0" w:color="auto"/>
            </w:tcBorders>
            <w:noWrap/>
          </w:tcPr>
          <w:p w14:paraId="694F5EAD" w14:textId="77777777" w:rsidR="0058209D" w:rsidRPr="006866A4" w:rsidRDefault="0058209D" w:rsidP="000D67AB">
            <w:pPr>
              <w:rPr>
                <w:lang w:eastAsia="zh-CN" w:bidi="hi-IN"/>
              </w:rPr>
            </w:pPr>
          </w:p>
        </w:tc>
        <w:tc>
          <w:tcPr>
            <w:tcW w:w="2268" w:type="dxa"/>
            <w:tcBorders>
              <w:top w:val="nil"/>
              <w:left w:val="single" w:sz="4" w:space="0" w:color="auto"/>
              <w:bottom w:val="single" w:sz="4" w:space="0" w:color="auto"/>
              <w:right w:val="single" w:sz="4" w:space="0" w:color="auto"/>
            </w:tcBorders>
            <w:noWrap/>
          </w:tcPr>
          <w:p w14:paraId="24F003C4" w14:textId="77777777" w:rsidR="0058209D" w:rsidRPr="006866A4" w:rsidRDefault="0058209D" w:rsidP="000D67AB">
            <w:pPr>
              <w:rPr>
                <w:lang w:eastAsia="zh-CN" w:bidi="hi-IN"/>
              </w:rPr>
            </w:pPr>
          </w:p>
        </w:tc>
        <w:tc>
          <w:tcPr>
            <w:tcW w:w="1701" w:type="dxa"/>
            <w:tcBorders>
              <w:top w:val="nil"/>
              <w:left w:val="single" w:sz="4" w:space="0" w:color="auto"/>
              <w:bottom w:val="single" w:sz="4" w:space="0" w:color="auto"/>
              <w:right w:val="nil"/>
            </w:tcBorders>
            <w:noWrap/>
          </w:tcPr>
          <w:p w14:paraId="26CD45C7" w14:textId="77777777" w:rsidR="0058209D" w:rsidRPr="006866A4" w:rsidRDefault="0058209D" w:rsidP="000D67AB">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BFAB963" w14:textId="77777777" w:rsidR="0058209D" w:rsidRPr="006866A4" w:rsidRDefault="0058209D" w:rsidP="000D67AB">
            <w:pPr>
              <w:rPr>
                <w:lang w:eastAsia="zh-CN" w:bidi="hi-IN"/>
              </w:rPr>
            </w:pPr>
          </w:p>
        </w:tc>
        <w:tc>
          <w:tcPr>
            <w:tcW w:w="1353" w:type="dxa"/>
            <w:gridSpan w:val="2"/>
            <w:tcBorders>
              <w:left w:val="single" w:sz="4" w:space="0" w:color="auto"/>
            </w:tcBorders>
            <w:vAlign w:val="center"/>
            <w:hideMark/>
          </w:tcPr>
          <w:p w14:paraId="4CA6D97D" w14:textId="77777777" w:rsidR="0058209D" w:rsidRPr="006866A4" w:rsidRDefault="0058209D" w:rsidP="000D67AB">
            <w:pPr>
              <w:rPr>
                <w:rFonts w:ascii="Liberation Serif" w:hAnsi="Liberation Serif" w:cs="FreeSans"/>
                <w:sz w:val="20"/>
                <w:szCs w:val="20"/>
              </w:rPr>
            </w:pPr>
          </w:p>
        </w:tc>
      </w:tr>
    </w:tbl>
    <w:p w14:paraId="6BF3D320" w14:textId="77777777" w:rsidR="0058209D" w:rsidRPr="006866A4" w:rsidRDefault="0058209D" w:rsidP="0058209D">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58209D" w:rsidRPr="006866A4" w14:paraId="019A78B8" w14:textId="77777777" w:rsidTr="000D67AB">
        <w:tc>
          <w:tcPr>
            <w:tcW w:w="7508" w:type="dxa"/>
            <w:hideMark/>
          </w:tcPr>
          <w:p w14:paraId="03F75503" w14:textId="77777777" w:rsidR="0058209D" w:rsidRPr="006866A4" w:rsidRDefault="0058209D" w:rsidP="000D67AB">
            <w:pPr>
              <w:rPr>
                <w:b/>
                <w:lang w:val="en-US" w:eastAsia="zh-CN" w:bidi="hi-IN"/>
              </w:rPr>
            </w:pPr>
            <w:r w:rsidRPr="006866A4">
              <w:rPr>
                <w:b/>
                <w:lang w:eastAsia="zh-CN" w:bidi="hi-IN"/>
              </w:rPr>
              <w:t>Государственный заказчик:</w:t>
            </w:r>
          </w:p>
        </w:tc>
        <w:tc>
          <w:tcPr>
            <w:tcW w:w="5387" w:type="dxa"/>
            <w:hideMark/>
          </w:tcPr>
          <w:p w14:paraId="4284F43C" w14:textId="77777777" w:rsidR="0058209D" w:rsidRPr="006866A4" w:rsidRDefault="0058209D" w:rsidP="000D67AB">
            <w:pPr>
              <w:rPr>
                <w:b/>
                <w:lang w:eastAsia="zh-CN" w:bidi="hi-IN"/>
              </w:rPr>
            </w:pPr>
            <w:r w:rsidRPr="006866A4">
              <w:rPr>
                <w:b/>
                <w:lang w:eastAsia="zh-CN" w:bidi="hi-IN"/>
              </w:rPr>
              <w:t>Подрядчик:</w:t>
            </w:r>
          </w:p>
        </w:tc>
      </w:tr>
      <w:tr w:rsidR="0058209D" w:rsidRPr="006866A4" w14:paraId="5FF79204" w14:textId="77777777" w:rsidTr="000D67AB">
        <w:tc>
          <w:tcPr>
            <w:tcW w:w="7508" w:type="dxa"/>
          </w:tcPr>
          <w:p w14:paraId="1E15D2EF" w14:textId="77777777" w:rsidR="0058209D" w:rsidRPr="006866A4" w:rsidRDefault="0058209D" w:rsidP="000D67AB">
            <w:pPr>
              <w:rPr>
                <w:lang w:eastAsia="zh-CN" w:bidi="hi-IN"/>
              </w:rPr>
            </w:pPr>
          </w:p>
          <w:p w14:paraId="4649D51F" w14:textId="77777777" w:rsidR="0058209D" w:rsidRPr="006866A4" w:rsidRDefault="0058209D" w:rsidP="000D67AB">
            <w:pPr>
              <w:rPr>
                <w:lang w:eastAsia="zh-CN" w:bidi="hi-IN"/>
              </w:rPr>
            </w:pPr>
          </w:p>
          <w:p w14:paraId="1981D161" w14:textId="77777777" w:rsidR="0058209D" w:rsidRPr="006866A4" w:rsidRDefault="0058209D" w:rsidP="000D67AB">
            <w:pPr>
              <w:rPr>
                <w:lang w:eastAsia="zh-CN" w:bidi="hi-IN"/>
              </w:rPr>
            </w:pPr>
            <w:r w:rsidRPr="006866A4">
              <w:rPr>
                <w:lang w:eastAsia="zh-CN" w:bidi="hi-IN"/>
              </w:rPr>
              <w:t>_______________/_________________ /</w:t>
            </w:r>
          </w:p>
        </w:tc>
        <w:tc>
          <w:tcPr>
            <w:tcW w:w="5387" w:type="dxa"/>
            <w:hideMark/>
          </w:tcPr>
          <w:p w14:paraId="244A4092" w14:textId="77777777" w:rsidR="0058209D" w:rsidRPr="006866A4" w:rsidRDefault="0058209D" w:rsidP="000D67AB">
            <w:pPr>
              <w:rPr>
                <w:b/>
                <w:lang w:eastAsia="en-US" w:bidi="hi-IN"/>
              </w:rPr>
            </w:pPr>
            <w:r w:rsidRPr="006866A4">
              <w:rPr>
                <w:b/>
                <w:lang w:eastAsia="en-US" w:bidi="hi-IN"/>
              </w:rPr>
              <w:t xml:space="preserve"> </w:t>
            </w:r>
          </w:p>
          <w:p w14:paraId="4F9BDBB5" w14:textId="77777777" w:rsidR="0058209D" w:rsidRPr="006866A4" w:rsidRDefault="0058209D" w:rsidP="000D67AB">
            <w:pPr>
              <w:jc w:val="right"/>
              <w:rPr>
                <w:lang w:eastAsia="en-US" w:bidi="hi-IN"/>
              </w:rPr>
            </w:pPr>
            <w:r w:rsidRPr="006866A4">
              <w:rPr>
                <w:lang w:eastAsia="en-US" w:bidi="hi-IN"/>
              </w:rPr>
              <w:t xml:space="preserve"> </w:t>
            </w:r>
          </w:p>
          <w:p w14:paraId="29489136" w14:textId="77777777" w:rsidR="0058209D" w:rsidRPr="006866A4" w:rsidRDefault="0058209D" w:rsidP="000D67AB">
            <w:pPr>
              <w:rPr>
                <w:lang w:eastAsia="zh-CN" w:bidi="hi-IN"/>
              </w:rPr>
            </w:pPr>
            <w:r w:rsidRPr="006866A4">
              <w:rPr>
                <w:lang w:eastAsia="zh-CN" w:bidi="hi-IN"/>
              </w:rPr>
              <w:t>___________________/ ________________/</w:t>
            </w:r>
          </w:p>
        </w:tc>
      </w:tr>
      <w:tr w:rsidR="0058209D" w:rsidRPr="006866A4" w14:paraId="1CC1BA3B" w14:textId="77777777" w:rsidTr="000D67AB">
        <w:tc>
          <w:tcPr>
            <w:tcW w:w="7508" w:type="dxa"/>
          </w:tcPr>
          <w:p w14:paraId="37A995A5" w14:textId="77777777" w:rsidR="0058209D" w:rsidRPr="006866A4" w:rsidRDefault="0058209D" w:rsidP="000D67AB">
            <w:pPr>
              <w:rPr>
                <w:lang w:eastAsia="zh-CN" w:bidi="hi-IN"/>
              </w:rPr>
            </w:pPr>
          </w:p>
        </w:tc>
        <w:tc>
          <w:tcPr>
            <w:tcW w:w="5387" w:type="dxa"/>
          </w:tcPr>
          <w:p w14:paraId="7FDEADE2" w14:textId="77777777" w:rsidR="0058209D" w:rsidRPr="006866A4" w:rsidRDefault="0058209D" w:rsidP="000D67AB">
            <w:pPr>
              <w:rPr>
                <w:b/>
                <w:lang w:eastAsia="en-US" w:bidi="hi-IN"/>
              </w:rPr>
            </w:pPr>
          </w:p>
        </w:tc>
      </w:tr>
    </w:tbl>
    <w:p w14:paraId="4F12181D" w14:textId="77777777" w:rsidR="0058209D" w:rsidRPr="006866A4" w:rsidRDefault="0058209D" w:rsidP="0058209D">
      <w:pPr>
        <w:sectPr w:rsidR="0058209D" w:rsidRPr="006866A4">
          <w:pgSz w:w="16838" w:h="11906" w:orient="landscape"/>
          <w:pgMar w:top="1135" w:right="1134" w:bottom="850" w:left="1134" w:header="708" w:footer="708" w:gutter="0"/>
          <w:cols w:space="720"/>
        </w:sectPr>
      </w:pPr>
      <w:bookmarkStart w:id="190" w:name="RANGE!A1:J104"/>
      <w:bookmarkStart w:id="191" w:name="RANGE!A1:J90"/>
      <w:bookmarkStart w:id="192" w:name="_Hlk183593756"/>
      <w:bookmarkEnd w:id="190"/>
      <w:bookmarkEnd w:id="191"/>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58209D" w:rsidRPr="006866A4" w14:paraId="572227E0" w14:textId="77777777" w:rsidTr="000D67AB">
        <w:trPr>
          <w:gridBefore w:val="1"/>
          <w:wBefore w:w="851" w:type="dxa"/>
          <w:trHeight w:val="253"/>
        </w:trPr>
        <w:tc>
          <w:tcPr>
            <w:tcW w:w="1982" w:type="dxa"/>
            <w:noWrap/>
            <w:vAlign w:val="center"/>
            <w:hideMark/>
          </w:tcPr>
          <w:p w14:paraId="0433F099" w14:textId="77777777" w:rsidR="0058209D" w:rsidRPr="006866A4" w:rsidRDefault="0058209D" w:rsidP="000D67AB">
            <w:bookmarkStart w:id="193" w:name="_Hlk188353027"/>
          </w:p>
        </w:tc>
        <w:tc>
          <w:tcPr>
            <w:tcW w:w="1776" w:type="dxa"/>
            <w:noWrap/>
            <w:vAlign w:val="center"/>
            <w:hideMark/>
          </w:tcPr>
          <w:p w14:paraId="57A1CBD0" w14:textId="77777777" w:rsidR="0058209D" w:rsidRPr="006866A4" w:rsidRDefault="0058209D" w:rsidP="000D67AB">
            <w:pPr>
              <w:rPr>
                <w:rFonts w:ascii="Liberation Serif" w:hAnsi="Liberation Serif" w:cs="FreeSans"/>
                <w:sz w:val="20"/>
                <w:szCs w:val="20"/>
              </w:rPr>
            </w:pPr>
          </w:p>
        </w:tc>
        <w:tc>
          <w:tcPr>
            <w:tcW w:w="320" w:type="dxa"/>
            <w:noWrap/>
            <w:vAlign w:val="center"/>
            <w:hideMark/>
          </w:tcPr>
          <w:p w14:paraId="7514C72C" w14:textId="77777777" w:rsidR="0058209D" w:rsidRPr="006866A4" w:rsidRDefault="0058209D" w:rsidP="000D67AB">
            <w:pPr>
              <w:rPr>
                <w:rFonts w:ascii="Liberation Serif" w:hAnsi="Liberation Serif" w:cs="FreeSans"/>
                <w:sz w:val="20"/>
                <w:szCs w:val="20"/>
              </w:rPr>
            </w:pPr>
          </w:p>
        </w:tc>
        <w:tc>
          <w:tcPr>
            <w:tcW w:w="1206" w:type="dxa"/>
            <w:noWrap/>
            <w:vAlign w:val="center"/>
            <w:hideMark/>
          </w:tcPr>
          <w:p w14:paraId="3929D04E" w14:textId="77777777" w:rsidR="0058209D" w:rsidRPr="006866A4" w:rsidRDefault="0058209D" w:rsidP="000D67AB">
            <w:pPr>
              <w:rPr>
                <w:rFonts w:ascii="Liberation Serif" w:hAnsi="Liberation Serif" w:cs="FreeSans"/>
                <w:sz w:val="20"/>
                <w:szCs w:val="20"/>
              </w:rPr>
            </w:pPr>
          </w:p>
        </w:tc>
        <w:tc>
          <w:tcPr>
            <w:tcW w:w="444" w:type="dxa"/>
            <w:noWrap/>
            <w:vAlign w:val="center"/>
            <w:hideMark/>
          </w:tcPr>
          <w:p w14:paraId="14291AC7" w14:textId="77777777" w:rsidR="0058209D" w:rsidRPr="006866A4" w:rsidRDefault="0058209D" w:rsidP="000D67AB">
            <w:pPr>
              <w:rPr>
                <w:rFonts w:ascii="Liberation Serif" w:hAnsi="Liberation Serif" w:cs="FreeSans"/>
                <w:sz w:val="20"/>
                <w:szCs w:val="20"/>
              </w:rPr>
            </w:pPr>
          </w:p>
        </w:tc>
        <w:tc>
          <w:tcPr>
            <w:tcW w:w="1206" w:type="dxa"/>
            <w:noWrap/>
            <w:vAlign w:val="center"/>
            <w:hideMark/>
          </w:tcPr>
          <w:p w14:paraId="07F500FD" w14:textId="77777777" w:rsidR="0058209D" w:rsidRPr="006866A4" w:rsidRDefault="0058209D" w:rsidP="000D67AB">
            <w:pPr>
              <w:rPr>
                <w:rFonts w:ascii="Liberation Serif" w:hAnsi="Liberation Serif" w:cs="FreeSans"/>
                <w:sz w:val="20"/>
                <w:szCs w:val="20"/>
              </w:rPr>
            </w:pPr>
          </w:p>
        </w:tc>
        <w:tc>
          <w:tcPr>
            <w:tcW w:w="236" w:type="dxa"/>
            <w:noWrap/>
            <w:vAlign w:val="center"/>
            <w:hideMark/>
          </w:tcPr>
          <w:p w14:paraId="5D33A254" w14:textId="77777777" w:rsidR="0058209D" w:rsidRPr="006866A4" w:rsidRDefault="0058209D" w:rsidP="000D67AB">
            <w:pPr>
              <w:rPr>
                <w:rFonts w:ascii="Liberation Serif" w:hAnsi="Liberation Serif" w:cs="FreeSans"/>
                <w:sz w:val="20"/>
                <w:szCs w:val="20"/>
              </w:rPr>
            </w:pPr>
          </w:p>
        </w:tc>
        <w:tc>
          <w:tcPr>
            <w:tcW w:w="2126" w:type="dxa"/>
            <w:noWrap/>
            <w:vAlign w:val="center"/>
            <w:hideMark/>
          </w:tcPr>
          <w:p w14:paraId="20E7681A" w14:textId="77777777" w:rsidR="0058209D" w:rsidRPr="006866A4" w:rsidRDefault="0058209D" w:rsidP="000D67AB">
            <w:pPr>
              <w:rPr>
                <w:rFonts w:ascii="Liberation Serif" w:hAnsi="Liberation Serif" w:cs="FreeSans"/>
                <w:sz w:val="20"/>
                <w:szCs w:val="20"/>
              </w:rPr>
            </w:pPr>
          </w:p>
        </w:tc>
        <w:tc>
          <w:tcPr>
            <w:tcW w:w="936" w:type="dxa"/>
            <w:noWrap/>
            <w:vAlign w:val="center"/>
            <w:hideMark/>
          </w:tcPr>
          <w:p w14:paraId="68918363" w14:textId="77777777" w:rsidR="0058209D" w:rsidRPr="006866A4" w:rsidRDefault="0058209D" w:rsidP="000D67AB">
            <w:pPr>
              <w:rPr>
                <w:rFonts w:ascii="Liberation Serif" w:hAnsi="Liberation Serif" w:cs="FreeSans"/>
                <w:sz w:val="20"/>
                <w:szCs w:val="20"/>
              </w:rPr>
            </w:pPr>
          </w:p>
        </w:tc>
        <w:tc>
          <w:tcPr>
            <w:tcW w:w="4794" w:type="dxa"/>
            <w:gridSpan w:val="3"/>
            <w:noWrap/>
            <w:vAlign w:val="center"/>
          </w:tcPr>
          <w:p w14:paraId="316A53EB" w14:textId="77777777" w:rsidR="0058209D" w:rsidRPr="006866A4" w:rsidRDefault="0058209D" w:rsidP="000D67AB">
            <w:pPr>
              <w:jc w:val="right"/>
              <w:rPr>
                <w:sz w:val="22"/>
                <w:szCs w:val="22"/>
                <w:lang w:eastAsia="zh-CN" w:bidi="hi-IN"/>
              </w:rPr>
            </w:pPr>
            <w:r w:rsidRPr="006866A4">
              <w:rPr>
                <w:sz w:val="22"/>
                <w:szCs w:val="22"/>
                <w:lang w:eastAsia="zh-CN" w:bidi="hi-IN"/>
              </w:rPr>
              <w:t>Приложение №2</w:t>
            </w:r>
          </w:p>
        </w:tc>
      </w:tr>
      <w:tr w:rsidR="0058209D" w:rsidRPr="006866A4" w14:paraId="0920214C" w14:textId="77777777" w:rsidTr="000D67AB">
        <w:trPr>
          <w:gridBefore w:val="1"/>
          <w:wBefore w:w="851" w:type="dxa"/>
          <w:trHeight w:val="1282"/>
        </w:trPr>
        <w:tc>
          <w:tcPr>
            <w:tcW w:w="1982" w:type="dxa"/>
            <w:noWrap/>
            <w:vAlign w:val="center"/>
            <w:hideMark/>
          </w:tcPr>
          <w:p w14:paraId="54609D7B" w14:textId="77777777" w:rsidR="0058209D" w:rsidRPr="006866A4" w:rsidRDefault="0058209D" w:rsidP="000D67AB">
            <w:pPr>
              <w:rPr>
                <w:sz w:val="22"/>
                <w:szCs w:val="22"/>
                <w:lang w:eastAsia="zh-CN" w:bidi="hi-IN"/>
              </w:rPr>
            </w:pPr>
          </w:p>
        </w:tc>
        <w:tc>
          <w:tcPr>
            <w:tcW w:w="1776" w:type="dxa"/>
            <w:noWrap/>
            <w:vAlign w:val="center"/>
            <w:hideMark/>
          </w:tcPr>
          <w:p w14:paraId="1986611C" w14:textId="77777777" w:rsidR="0058209D" w:rsidRPr="006866A4" w:rsidRDefault="0058209D" w:rsidP="000D67AB">
            <w:pPr>
              <w:rPr>
                <w:rFonts w:ascii="Liberation Serif" w:hAnsi="Liberation Serif" w:cs="FreeSans"/>
                <w:sz w:val="20"/>
                <w:szCs w:val="20"/>
              </w:rPr>
            </w:pPr>
          </w:p>
        </w:tc>
        <w:tc>
          <w:tcPr>
            <w:tcW w:w="320" w:type="dxa"/>
            <w:noWrap/>
            <w:vAlign w:val="center"/>
            <w:hideMark/>
          </w:tcPr>
          <w:p w14:paraId="53483873" w14:textId="77777777" w:rsidR="0058209D" w:rsidRPr="006866A4" w:rsidRDefault="0058209D" w:rsidP="000D67AB">
            <w:pPr>
              <w:rPr>
                <w:rFonts w:ascii="Liberation Serif" w:hAnsi="Liberation Serif" w:cs="FreeSans"/>
                <w:sz w:val="20"/>
                <w:szCs w:val="20"/>
              </w:rPr>
            </w:pPr>
          </w:p>
        </w:tc>
        <w:tc>
          <w:tcPr>
            <w:tcW w:w="1206" w:type="dxa"/>
            <w:noWrap/>
            <w:vAlign w:val="center"/>
            <w:hideMark/>
          </w:tcPr>
          <w:p w14:paraId="14AA8658" w14:textId="77777777" w:rsidR="0058209D" w:rsidRPr="006866A4" w:rsidRDefault="0058209D" w:rsidP="000D67AB">
            <w:pPr>
              <w:rPr>
                <w:rFonts w:ascii="Liberation Serif" w:hAnsi="Liberation Serif" w:cs="FreeSans"/>
                <w:sz w:val="20"/>
                <w:szCs w:val="20"/>
              </w:rPr>
            </w:pPr>
          </w:p>
        </w:tc>
        <w:tc>
          <w:tcPr>
            <w:tcW w:w="9742" w:type="dxa"/>
            <w:gridSpan w:val="8"/>
            <w:vAlign w:val="center"/>
            <w:hideMark/>
          </w:tcPr>
          <w:p w14:paraId="6CF0AD64" w14:textId="77777777" w:rsidR="0058209D" w:rsidRPr="006866A4" w:rsidRDefault="0058209D" w:rsidP="000D67AB">
            <w:pPr>
              <w:autoSpaceDE w:val="0"/>
              <w:autoSpaceDN w:val="0"/>
              <w:adjustRightInd w:val="0"/>
              <w:jc w:val="right"/>
              <w:rPr>
                <w:sz w:val="22"/>
                <w:szCs w:val="22"/>
                <w:lang w:eastAsia="zh-CN" w:bidi="hi-IN"/>
              </w:rPr>
            </w:pPr>
            <w:bookmarkStart w:id="194" w:name="_Hlk167715311"/>
            <w:r w:rsidRPr="006866A4">
              <w:rPr>
                <w:sz w:val="22"/>
                <w:szCs w:val="22"/>
                <w:lang w:eastAsia="zh-CN" w:bidi="hi-IN"/>
              </w:rPr>
              <w:t xml:space="preserve">к Государственному контракту </w:t>
            </w:r>
          </w:p>
          <w:p w14:paraId="6838C3D8" w14:textId="77777777" w:rsidR="0058209D" w:rsidRPr="006866A4" w:rsidRDefault="0058209D" w:rsidP="000D67AB">
            <w:pPr>
              <w:autoSpaceDE w:val="0"/>
              <w:autoSpaceDN w:val="0"/>
              <w:adjustRightInd w:val="0"/>
              <w:jc w:val="right"/>
              <w:rPr>
                <w:sz w:val="22"/>
                <w:szCs w:val="22"/>
                <w:lang w:eastAsia="zh-CN" w:bidi="hi-IN"/>
              </w:rPr>
            </w:pPr>
            <w:r w:rsidRPr="006866A4">
              <w:rPr>
                <w:sz w:val="22"/>
                <w:szCs w:val="22"/>
                <w:lang w:eastAsia="zh-CN" w:bidi="hi-IN"/>
              </w:rPr>
              <w:t xml:space="preserve">на </w:t>
            </w:r>
            <w:r w:rsidRPr="006866A4">
              <w:rPr>
                <w:sz w:val="22"/>
                <w:szCs w:val="22"/>
              </w:rPr>
              <w:t xml:space="preserve">выполнение </w:t>
            </w:r>
            <w:r w:rsidRPr="006866A4">
              <w:rPr>
                <w:sz w:val="22"/>
                <w:szCs w:val="22"/>
                <w:lang w:eastAsia="zh-CN" w:bidi="hi-IN"/>
              </w:rPr>
              <w:t xml:space="preserve">строительно-монтажных работ </w:t>
            </w:r>
          </w:p>
          <w:p w14:paraId="64BE32AC" w14:textId="77777777" w:rsidR="0058209D" w:rsidRPr="006866A4" w:rsidRDefault="0058209D" w:rsidP="000D67AB">
            <w:pPr>
              <w:jc w:val="right"/>
              <w:rPr>
                <w:sz w:val="22"/>
                <w:szCs w:val="22"/>
              </w:rPr>
            </w:pPr>
            <w:r w:rsidRPr="006866A4">
              <w:rPr>
                <w:sz w:val="22"/>
                <w:szCs w:val="22"/>
              </w:rPr>
              <w:t>от «___» ________202</w:t>
            </w:r>
            <w:r w:rsidRPr="006866A4">
              <w:rPr>
                <w:sz w:val="22"/>
                <w:szCs w:val="22"/>
                <w:lang w:val="en-US"/>
              </w:rPr>
              <w:t>5</w:t>
            </w:r>
            <w:r w:rsidRPr="006866A4">
              <w:rPr>
                <w:sz w:val="22"/>
                <w:szCs w:val="22"/>
              </w:rPr>
              <w:t xml:space="preserve"> г. №______________</w:t>
            </w:r>
            <w:bookmarkEnd w:id="194"/>
          </w:p>
          <w:p w14:paraId="6FAADE54" w14:textId="77777777" w:rsidR="0058209D" w:rsidRPr="006866A4" w:rsidRDefault="0058209D" w:rsidP="000D67AB">
            <w:pPr>
              <w:jc w:val="right"/>
              <w:rPr>
                <w:sz w:val="22"/>
                <w:szCs w:val="22"/>
                <w:lang w:eastAsia="zh-CN" w:bidi="hi-IN"/>
              </w:rPr>
            </w:pPr>
          </w:p>
        </w:tc>
      </w:tr>
      <w:tr w:rsidR="0058209D" w:rsidRPr="006866A4" w14:paraId="1C3758D5" w14:textId="77777777" w:rsidTr="000D67AB">
        <w:trPr>
          <w:gridBefore w:val="1"/>
          <w:wBefore w:w="851" w:type="dxa"/>
          <w:trHeight w:val="253"/>
        </w:trPr>
        <w:tc>
          <w:tcPr>
            <w:tcW w:w="1982" w:type="dxa"/>
            <w:noWrap/>
            <w:vAlign w:val="center"/>
            <w:hideMark/>
          </w:tcPr>
          <w:p w14:paraId="30AA1FED" w14:textId="77777777" w:rsidR="0058209D" w:rsidRPr="006866A4" w:rsidRDefault="0058209D" w:rsidP="000D67AB">
            <w:pPr>
              <w:rPr>
                <w:sz w:val="22"/>
                <w:szCs w:val="22"/>
                <w:lang w:eastAsia="zh-CN" w:bidi="hi-IN"/>
              </w:rPr>
            </w:pPr>
          </w:p>
        </w:tc>
        <w:tc>
          <w:tcPr>
            <w:tcW w:w="1776" w:type="dxa"/>
            <w:noWrap/>
            <w:vAlign w:val="center"/>
            <w:hideMark/>
          </w:tcPr>
          <w:p w14:paraId="09978D3C" w14:textId="77777777" w:rsidR="0058209D" w:rsidRPr="006866A4" w:rsidRDefault="0058209D" w:rsidP="000D67AB">
            <w:pPr>
              <w:rPr>
                <w:rFonts w:ascii="Liberation Serif" w:hAnsi="Liberation Serif" w:cs="FreeSans"/>
                <w:sz w:val="20"/>
                <w:szCs w:val="20"/>
              </w:rPr>
            </w:pPr>
          </w:p>
        </w:tc>
        <w:tc>
          <w:tcPr>
            <w:tcW w:w="320" w:type="dxa"/>
            <w:noWrap/>
            <w:vAlign w:val="center"/>
            <w:hideMark/>
          </w:tcPr>
          <w:p w14:paraId="1611EAE0" w14:textId="77777777" w:rsidR="0058209D" w:rsidRPr="006866A4" w:rsidRDefault="0058209D" w:rsidP="000D67AB">
            <w:pPr>
              <w:rPr>
                <w:rFonts w:ascii="Liberation Serif" w:hAnsi="Liberation Serif" w:cs="FreeSans"/>
                <w:sz w:val="20"/>
                <w:szCs w:val="20"/>
              </w:rPr>
            </w:pPr>
          </w:p>
        </w:tc>
        <w:tc>
          <w:tcPr>
            <w:tcW w:w="1206" w:type="dxa"/>
            <w:noWrap/>
            <w:vAlign w:val="center"/>
            <w:hideMark/>
          </w:tcPr>
          <w:p w14:paraId="486C5011" w14:textId="77777777" w:rsidR="0058209D" w:rsidRPr="006866A4" w:rsidRDefault="0058209D" w:rsidP="000D67AB">
            <w:pPr>
              <w:rPr>
                <w:rFonts w:ascii="Liberation Serif" w:hAnsi="Liberation Serif" w:cs="FreeSans"/>
                <w:sz w:val="20"/>
                <w:szCs w:val="20"/>
              </w:rPr>
            </w:pPr>
          </w:p>
        </w:tc>
        <w:tc>
          <w:tcPr>
            <w:tcW w:w="444" w:type="dxa"/>
            <w:noWrap/>
            <w:vAlign w:val="center"/>
            <w:hideMark/>
          </w:tcPr>
          <w:p w14:paraId="7E487AF5" w14:textId="77777777" w:rsidR="0058209D" w:rsidRPr="006866A4" w:rsidRDefault="0058209D" w:rsidP="000D67AB">
            <w:pPr>
              <w:rPr>
                <w:rFonts w:ascii="Liberation Serif" w:hAnsi="Liberation Serif" w:cs="FreeSans"/>
                <w:sz w:val="20"/>
                <w:szCs w:val="20"/>
              </w:rPr>
            </w:pPr>
          </w:p>
        </w:tc>
        <w:tc>
          <w:tcPr>
            <w:tcW w:w="1206" w:type="dxa"/>
            <w:noWrap/>
            <w:vAlign w:val="center"/>
            <w:hideMark/>
          </w:tcPr>
          <w:p w14:paraId="3DA20097" w14:textId="77777777" w:rsidR="0058209D" w:rsidRPr="006866A4" w:rsidRDefault="0058209D" w:rsidP="000D67AB">
            <w:pPr>
              <w:rPr>
                <w:rFonts w:ascii="Liberation Serif" w:hAnsi="Liberation Serif" w:cs="FreeSans"/>
                <w:sz w:val="20"/>
                <w:szCs w:val="20"/>
              </w:rPr>
            </w:pPr>
          </w:p>
        </w:tc>
        <w:tc>
          <w:tcPr>
            <w:tcW w:w="236" w:type="dxa"/>
            <w:noWrap/>
            <w:vAlign w:val="center"/>
            <w:hideMark/>
          </w:tcPr>
          <w:p w14:paraId="0AFD76CD" w14:textId="77777777" w:rsidR="0058209D" w:rsidRPr="006866A4" w:rsidRDefault="0058209D" w:rsidP="000D67AB">
            <w:pPr>
              <w:rPr>
                <w:rFonts w:ascii="Liberation Serif" w:hAnsi="Liberation Serif" w:cs="FreeSans"/>
                <w:sz w:val="20"/>
                <w:szCs w:val="20"/>
              </w:rPr>
            </w:pPr>
          </w:p>
        </w:tc>
        <w:tc>
          <w:tcPr>
            <w:tcW w:w="2126" w:type="dxa"/>
            <w:noWrap/>
            <w:vAlign w:val="center"/>
            <w:hideMark/>
          </w:tcPr>
          <w:p w14:paraId="38C35710" w14:textId="77777777" w:rsidR="0058209D" w:rsidRPr="006866A4" w:rsidRDefault="0058209D" w:rsidP="000D67AB">
            <w:pPr>
              <w:rPr>
                <w:rFonts w:ascii="Liberation Serif" w:hAnsi="Liberation Serif" w:cs="FreeSans"/>
                <w:sz w:val="20"/>
                <w:szCs w:val="20"/>
              </w:rPr>
            </w:pPr>
          </w:p>
        </w:tc>
        <w:tc>
          <w:tcPr>
            <w:tcW w:w="936" w:type="dxa"/>
            <w:noWrap/>
            <w:vAlign w:val="center"/>
            <w:hideMark/>
          </w:tcPr>
          <w:p w14:paraId="38EFCA51" w14:textId="77777777" w:rsidR="0058209D" w:rsidRPr="006866A4" w:rsidRDefault="0058209D" w:rsidP="000D67AB">
            <w:pPr>
              <w:rPr>
                <w:rFonts w:ascii="Liberation Serif" w:hAnsi="Liberation Serif" w:cs="FreeSans"/>
                <w:sz w:val="20"/>
                <w:szCs w:val="20"/>
              </w:rPr>
            </w:pPr>
          </w:p>
        </w:tc>
        <w:tc>
          <w:tcPr>
            <w:tcW w:w="4794" w:type="dxa"/>
            <w:gridSpan w:val="3"/>
            <w:vAlign w:val="center"/>
            <w:hideMark/>
          </w:tcPr>
          <w:p w14:paraId="62316688" w14:textId="77777777" w:rsidR="0058209D" w:rsidRPr="006866A4" w:rsidRDefault="0058209D" w:rsidP="000D67AB">
            <w:pPr>
              <w:rPr>
                <w:rFonts w:ascii="Liberation Serif" w:hAnsi="Liberation Serif" w:cs="FreeSans"/>
                <w:sz w:val="20"/>
                <w:szCs w:val="20"/>
              </w:rPr>
            </w:pPr>
          </w:p>
        </w:tc>
      </w:tr>
      <w:bookmarkEnd w:id="192"/>
      <w:tr w:rsidR="0058209D" w:rsidRPr="006866A4" w14:paraId="5B7231D5" w14:textId="77777777" w:rsidTr="000D67AB">
        <w:trPr>
          <w:gridAfter w:val="1"/>
          <w:wAfter w:w="687" w:type="dxa"/>
          <w:trHeight w:val="1973"/>
        </w:trPr>
        <w:tc>
          <w:tcPr>
            <w:tcW w:w="15190" w:type="dxa"/>
            <w:gridSpan w:val="12"/>
            <w:noWrap/>
            <w:vAlign w:val="center"/>
          </w:tcPr>
          <w:p w14:paraId="1257ACA9" w14:textId="77777777" w:rsidR="0058209D" w:rsidRPr="006866A4" w:rsidRDefault="0058209D" w:rsidP="000D67AB">
            <w:pPr>
              <w:jc w:val="center"/>
              <w:rPr>
                <w:b/>
                <w:bCs/>
                <w:szCs w:val="20"/>
                <w:lang w:eastAsia="zh-CN" w:bidi="hi-IN"/>
              </w:rPr>
            </w:pPr>
            <w:r w:rsidRPr="006866A4">
              <w:rPr>
                <w:b/>
                <w:bCs/>
                <w:szCs w:val="20"/>
                <w:lang w:eastAsia="zh-CN" w:bidi="hi-IN"/>
              </w:rPr>
              <w:t>График выполнения строительно-монтажных работ</w:t>
            </w:r>
          </w:p>
          <w:p w14:paraId="48879B99" w14:textId="77777777" w:rsidR="0058209D" w:rsidRPr="006866A4" w:rsidRDefault="0058209D" w:rsidP="000D67AB">
            <w:pPr>
              <w:autoSpaceDE w:val="0"/>
              <w:autoSpaceDN w:val="0"/>
              <w:adjustRightInd w:val="0"/>
              <w:jc w:val="center"/>
              <w:rPr>
                <w:b/>
                <w:sz w:val="20"/>
                <w:szCs w:val="20"/>
                <w:lang w:eastAsia="zh-CN" w:bidi="hi-IN"/>
              </w:rPr>
            </w:pPr>
            <w:r w:rsidRPr="006866A4">
              <w:rPr>
                <w:b/>
                <w:bCs/>
                <w:szCs w:val="20"/>
                <w:lang w:eastAsia="zh-CN" w:bidi="hi-IN"/>
              </w:rPr>
              <w:t>по объекту:</w:t>
            </w:r>
            <w:r w:rsidRPr="006866A4">
              <w:rPr>
                <w:b/>
                <w:sz w:val="20"/>
                <w:szCs w:val="20"/>
                <w:lang w:eastAsia="zh-CN" w:bidi="hi-IN"/>
              </w:rPr>
              <w:t xml:space="preserve"> </w:t>
            </w:r>
            <w:r w:rsidRPr="006866A4">
              <w:rPr>
                <w:b/>
              </w:rPr>
              <w:t xml:space="preserve">«Строительство сетей водоотведения </w:t>
            </w:r>
            <w:proofErr w:type="spellStart"/>
            <w:r w:rsidRPr="006866A4">
              <w:rPr>
                <w:b/>
              </w:rPr>
              <w:t>пгт</w:t>
            </w:r>
            <w:proofErr w:type="spellEnd"/>
            <w:r w:rsidRPr="006866A4">
              <w:rPr>
                <w:b/>
              </w:rPr>
              <w:t xml:space="preserve"> Коктебель, г. Феодосия, Республика Крым, 2-й этап»</w:t>
            </w:r>
          </w:p>
          <w:tbl>
            <w:tblPr>
              <w:tblW w:w="14453" w:type="dxa"/>
              <w:tblInd w:w="598" w:type="dxa"/>
              <w:tblLayout w:type="fixed"/>
              <w:tblLook w:val="04A0" w:firstRow="1" w:lastRow="0" w:firstColumn="1" w:lastColumn="0" w:noHBand="0" w:noVBand="1"/>
            </w:tblPr>
            <w:tblGrid>
              <w:gridCol w:w="1386"/>
              <w:gridCol w:w="2471"/>
              <w:gridCol w:w="1386"/>
              <w:gridCol w:w="1279"/>
              <w:gridCol w:w="1176"/>
              <w:gridCol w:w="1788"/>
              <w:gridCol w:w="2354"/>
              <w:gridCol w:w="2613"/>
            </w:tblGrid>
            <w:tr w:rsidR="0058209D" w:rsidRPr="006866A4" w14:paraId="0DBE43CF" w14:textId="77777777" w:rsidTr="000D67AB">
              <w:trPr>
                <w:trHeight w:val="764"/>
              </w:trPr>
              <w:tc>
                <w:tcPr>
                  <w:tcW w:w="1386" w:type="dxa"/>
                  <w:vMerge w:val="restart"/>
                  <w:tcBorders>
                    <w:top w:val="single" w:sz="8" w:space="0" w:color="auto"/>
                    <w:left w:val="single" w:sz="8" w:space="0" w:color="auto"/>
                    <w:bottom w:val="single" w:sz="4" w:space="0" w:color="auto"/>
                    <w:right w:val="single" w:sz="4" w:space="0" w:color="auto"/>
                  </w:tcBorders>
                  <w:vAlign w:val="center"/>
                  <w:hideMark/>
                </w:tcPr>
                <w:p w14:paraId="15690C02" w14:textId="77777777" w:rsidR="0058209D" w:rsidRPr="006866A4" w:rsidRDefault="0058209D" w:rsidP="000D67AB">
                  <w:pPr>
                    <w:jc w:val="center"/>
                    <w:rPr>
                      <w:b/>
                      <w:bCs/>
                      <w:sz w:val="20"/>
                      <w:szCs w:val="20"/>
                    </w:rPr>
                  </w:pPr>
                  <w:r w:rsidRPr="006866A4">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1" w:type="dxa"/>
                  <w:vMerge w:val="restart"/>
                  <w:tcBorders>
                    <w:top w:val="single" w:sz="8" w:space="0" w:color="auto"/>
                    <w:left w:val="single" w:sz="4" w:space="0" w:color="auto"/>
                    <w:bottom w:val="single" w:sz="4" w:space="0" w:color="auto"/>
                    <w:right w:val="single" w:sz="4" w:space="0" w:color="auto"/>
                  </w:tcBorders>
                  <w:noWrap/>
                  <w:vAlign w:val="center"/>
                  <w:hideMark/>
                </w:tcPr>
                <w:p w14:paraId="79FE70E1" w14:textId="77777777" w:rsidR="0058209D" w:rsidRPr="006866A4" w:rsidRDefault="0058209D" w:rsidP="000D67AB">
                  <w:pPr>
                    <w:jc w:val="center"/>
                    <w:rPr>
                      <w:b/>
                      <w:bCs/>
                      <w:sz w:val="20"/>
                      <w:szCs w:val="20"/>
                    </w:rPr>
                  </w:pPr>
                  <w:r w:rsidRPr="006866A4">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65" w:type="dxa"/>
                  <w:gridSpan w:val="2"/>
                  <w:tcBorders>
                    <w:top w:val="single" w:sz="8" w:space="0" w:color="auto"/>
                    <w:bottom w:val="single" w:sz="4" w:space="0" w:color="auto"/>
                    <w:right w:val="single" w:sz="4" w:space="0" w:color="auto"/>
                  </w:tcBorders>
                  <w:vAlign w:val="center"/>
                  <w:hideMark/>
                </w:tcPr>
                <w:p w14:paraId="313D64DF" w14:textId="77777777" w:rsidR="0058209D" w:rsidRPr="006866A4" w:rsidRDefault="0058209D" w:rsidP="000D67AB">
                  <w:pPr>
                    <w:jc w:val="center"/>
                    <w:rPr>
                      <w:b/>
                      <w:bCs/>
                      <w:sz w:val="20"/>
                      <w:szCs w:val="20"/>
                    </w:rPr>
                  </w:pPr>
                  <w:r w:rsidRPr="006866A4">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bottom w:val="single" w:sz="4" w:space="0" w:color="auto"/>
                    <w:right w:val="single" w:sz="4" w:space="0" w:color="000000"/>
                  </w:tcBorders>
                  <w:noWrap/>
                  <w:vAlign w:val="center"/>
                  <w:hideMark/>
                </w:tcPr>
                <w:p w14:paraId="1B537FAD" w14:textId="77777777" w:rsidR="0058209D" w:rsidRPr="006866A4" w:rsidRDefault="0058209D" w:rsidP="000D67AB">
                  <w:pPr>
                    <w:jc w:val="center"/>
                    <w:rPr>
                      <w:b/>
                      <w:bCs/>
                      <w:sz w:val="20"/>
                      <w:szCs w:val="20"/>
                    </w:rPr>
                  </w:pPr>
                  <w:r w:rsidRPr="006866A4">
                    <w:rPr>
                      <w:b/>
                      <w:bCs/>
                      <w:sz w:val="20"/>
                      <w:szCs w:val="20"/>
                    </w:rPr>
                    <w:t>Физический объем работ</w:t>
                  </w:r>
                </w:p>
              </w:tc>
              <w:tc>
                <w:tcPr>
                  <w:tcW w:w="2354" w:type="dxa"/>
                  <w:vMerge w:val="restart"/>
                  <w:tcBorders>
                    <w:top w:val="single" w:sz="8" w:space="0" w:color="auto"/>
                    <w:left w:val="single" w:sz="4" w:space="0" w:color="auto"/>
                    <w:bottom w:val="single" w:sz="4" w:space="0" w:color="auto"/>
                    <w:right w:val="single" w:sz="4" w:space="0" w:color="auto"/>
                  </w:tcBorders>
                  <w:vAlign w:val="center"/>
                  <w:hideMark/>
                </w:tcPr>
                <w:p w14:paraId="6D55E051" w14:textId="77777777" w:rsidR="0058209D" w:rsidRPr="006866A4" w:rsidRDefault="0058209D" w:rsidP="000D67AB">
                  <w:pPr>
                    <w:jc w:val="center"/>
                    <w:rPr>
                      <w:b/>
                      <w:bCs/>
                      <w:sz w:val="20"/>
                      <w:szCs w:val="20"/>
                    </w:rPr>
                  </w:pPr>
                  <w:r w:rsidRPr="006866A4">
                    <w:rPr>
                      <w:b/>
                      <w:bCs/>
                      <w:sz w:val="20"/>
                      <w:szCs w:val="20"/>
                    </w:rPr>
                    <w:t xml:space="preserve">Сроки передачи строительных материалов, технологического оборудования заказчика </w:t>
                  </w:r>
                  <w:r w:rsidRPr="006866A4">
                    <w:rPr>
                      <w:b/>
                      <w:bCs/>
                      <w:sz w:val="20"/>
                      <w:szCs w:val="20"/>
                    </w:rPr>
                    <w:br/>
                    <w:t>(при наличии)</w:t>
                  </w:r>
                </w:p>
              </w:tc>
              <w:tc>
                <w:tcPr>
                  <w:tcW w:w="2613" w:type="dxa"/>
                  <w:vMerge w:val="restart"/>
                  <w:tcBorders>
                    <w:top w:val="single" w:sz="8" w:space="0" w:color="auto"/>
                    <w:left w:val="single" w:sz="4" w:space="0" w:color="auto"/>
                    <w:bottom w:val="single" w:sz="4" w:space="0" w:color="auto"/>
                    <w:right w:val="single" w:sz="8" w:space="0" w:color="auto"/>
                  </w:tcBorders>
                  <w:vAlign w:val="center"/>
                  <w:hideMark/>
                </w:tcPr>
                <w:p w14:paraId="128B86C7" w14:textId="77777777" w:rsidR="0058209D" w:rsidRPr="006866A4" w:rsidRDefault="0058209D" w:rsidP="000D67AB">
                  <w:pPr>
                    <w:jc w:val="center"/>
                    <w:rPr>
                      <w:b/>
                      <w:bCs/>
                      <w:sz w:val="20"/>
                      <w:szCs w:val="20"/>
                    </w:rPr>
                  </w:pPr>
                  <w:r w:rsidRPr="006866A4">
                    <w:rPr>
                      <w:b/>
                      <w:bCs/>
                      <w:sz w:val="20"/>
                      <w:szCs w:val="20"/>
                    </w:rPr>
                    <w:t>Сроки передачи рабочей документации</w:t>
                  </w:r>
                </w:p>
              </w:tc>
            </w:tr>
            <w:tr w:rsidR="0058209D" w:rsidRPr="006866A4" w14:paraId="24F4EB7F" w14:textId="77777777" w:rsidTr="000D67AB">
              <w:trPr>
                <w:trHeight w:val="724"/>
              </w:trPr>
              <w:tc>
                <w:tcPr>
                  <w:tcW w:w="1386" w:type="dxa"/>
                  <w:vMerge/>
                  <w:tcBorders>
                    <w:top w:val="single" w:sz="8" w:space="0" w:color="auto"/>
                    <w:left w:val="single" w:sz="8" w:space="0" w:color="auto"/>
                    <w:bottom w:val="single" w:sz="4" w:space="0" w:color="auto"/>
                    <w:right w:val="single" w:sz="4" w:space="0" w:color="auto"/>
                  </w:tcBorders>
                  <w:vAlign w:val="center"/>
                  <w:hideMark/>
                </w:tcPr>
                <w:p w14:paraId="573C0290" w14:textId="77777777" w:rsidR="0058209D" w:rsidRPr="006866A4" w:rsidRDefault="0058209D" w:rsidP="000D67AB">
                  <w:pPr>
                    <w:rPr>
                      <w:b/>
                      <w:bCs/>
                      <w:sz w:val="20"/>
                      <w:szCs w:val="20"/>
                    </w:rPr>
                  </w:pPr>
                </w:p>
              </w:tc>
              <w:tc>
                <w:tcPr>
                  <w:tcW w:w="2471" w:type="dxa"/>
                  <w:vMerge/>
                  <w:tcBorders>
                    <w:top w:val="single" w:sz="8" w:space="0" w:color="auto"/>
                    <w:left w:val="single" w:sz="4" w:space="0" w:color="auto"/>
                    <w:bottom w:val="single" w:sz="4" w:space="0" w:color="auto"/>
                    <w:right w:val="single" w:sz="4" w:space="0" w:color="auto"/>
                  </w:tcBorders>
                  <w:vAlign w:val="center"/>
                  <w:hideMark/>
                </w:tcPr>
                <w:p w14:paraId="343B2827" w14:textId="77777777" w:rsidR="0058209D" w:rsidRPr="006866A4" w:rsidRDefault="0058209D" w:rsidP="000D67AB">
                  <w:pPr>
                    <w:rPr>
                      <w:b/>
                      <w:bCs/>
                      <w:sz w:val="20"/>
                      <w:szCs w:val="20"/>
                    </w:rPr>
                  </w:pPr>
                </w:p>
              </w:tc>
              <w:tc>
                <w:tcPr>
                  <w:tcW w:w="1386" w:type="dxa"/>
                  <w:tcBorders>
                    <w:right w:val="single" w:sz="4" w:space="0" w:color="auto"/>
                  </w:tcBorders>
                  <w:noWrap/>
                  <w:vAlign w:val="center"/>
                  <w:hideMark/>
                </w:tcPr>
                <w:p w14:paraId="5C8031D7" w14:textId="77777777" w:rsidR="0058209D" w:rsidRPr="006866A4" w:rsidRDefault="0058209D" w:rsidP="000D67AB">
                  <w:pPr>
                    <w:jc w:val="center"/>
                    <w:rPr>
                      <w:b/>
                      <w:bCs/>
                      <w:sz w:val="20"/>
                      <w:szCs w:val="20"/>
                    </w:rPr>
                  </w:pPr>
                  <w:r w:rsidRPr="006866A4">
                    <w:rPr>
                      <w:b/>
                      <w:bCs/>
                      <w:sz w:val="20"/>
                      <w:szCs w:val="20"/>
                    </w:rPr>
                    <w:t>начало</w:t>
                  </w:r>
                </w:p>
              </w:tc>
              <w:tc>
                <w:tcPr>
                  <w:tcW w:w="1279" w:type="dxa"/>
                  <w:tcBorders>
                    <w:right w:val="single" w:sz="4" w:space="0" w:color="auto"/>
                  </w:tcBorders>
                  <w:noWrap/>
                  <w:vAlign w:val="center"/>
                  <w:hideMark/>
                </w:tcPr>
                <w:p w14:paraId="3D04DE7F" w14:textId="77777777" w:rsidR="0058209D" w:rsidRPr="006866A4" w:rsidRDefault="0058209D" w:rsidP="000D67AB">
                  <w:pPr>
                    <w:jc w:val="center"/>
                    <w:rPr>
                      <w:b/>
                      <w:bCs/>
                      <w:sz w:val="20"/>
                      <w:szCs w:val="20"/>
                    </w:rPr>
                  </w:pPr>
                  <w:r w:rsidRPr="006866A4">
                    <w:rPr>
                      <w:b/>
                      <w:bCs/>
                      <w:sz w:val="20"/>
                      <w:szCs w:val="20"/>
                    </w:rPr>
                    <w:t>конец</w:t>
                  </w:r>
                </w:p>
              </w:tc>
              <w:tc>
                <w:tcPr>
                  <w:tcW w:w="1176" w:type="dxa"/>
                  <w:tcBorders>
                    <w:right w:val="single" w:sz="4" w:space="0" w:color="auto"/>
                  </w:tcBorders>
                  <w:vAlign w:val="center"/>
                  <w:hideMark/>
                </w:tcPr>
                <w:p w14:paraId="7ED87C5C" w14:textId="77777777" w:rsidR="0058209D" w:rsidRPr="006866A4" w:rsidRDefault="0058209D" w:rsidP="000D67AB">
                  <w:pPr>
                    <w:jc w:val="center"/>
                    <w:rPr>
                      <w:b/>
                      <w:bCs/>
                      <w:sz w:val="20"/>
                      <w:szCs w:val="20"/>
                    </w:rPr>
                  </w:pPr>
                  <w:r w:rsidRPr="006866A4">
                    <w:rPr>
                      <w:b/>
                      <w:bCs/>
                      <w:sz w:val="20"/>
                      <w:szCs w:val="20"/>
                    </w:rPr>
                    <w:t>единица измерения</w:t>
                  </w:r>
                </w:p>
              </w:tc>
              <w:tc>
                <w:tcPr>
                  <w:tcW w:w="1788" w:type="dxa"/>
                  <w:tcBorders>
                    <w:right w:val="single" w:sz="4" w:space="0" w:color="auto"/>
                  </w:tcBorders>
                  <w:vAlign w:val="center"/>
                  <w:hideMark/>
                </w:tcPr>
                <w:p w14:paraId="5227C789" w14:textId="77777777" w:rsidR="0058209D" w:rsidRPr="006866A4" w:rsidRDefault="0058209D" w:rsidP="000D67AB">
                  <w:pPr>
                    <w:jc w:val="center"/>
                    <w:rPr>
                      <w:b/>
                      <w:bCs/>
                      <w:sz w:val="20"/>
                      <w:szCs w:val="20"/>
                    </w:rPr>
                  </w:pPr>
                  <w:r w:rsidRPr="006866A4">
                    <w:rPr>
                      <w:b/>
                      <w:bCs/>
                      <w:sz w:val="20"/>
                      <w:szCs w:val="20"/>
                    </w:rPr>
                    <w:t>количество (объем работ)</w:t>
                  </w:r>
                </w:p>
              </w:tc>
              <w:tc>
                <w:tcPr>
                  <w:tcW w:w="2354" w:type="dxa"/>
                  <w:vMerge/>
                  <w:tcBorders>
                    <w:top w:val="single" w:sz="8" w:space="0" w:color="auto"/>
                    <w:left w:val="single" w:sz="4" w:space="0" w:color="auto"/>
                    <w:bottom w:val="single" w:sz="4" w:space="0" w:color="auto"/>
                    <w:right w:val="single" w:sz="4" w:space="0" w:color="auto"/>
                  </w:tcBorders>
                  <w:vAlign w:val="center"/>
                  <w:hideMark/>
                </w:tcPr>
                <w:p w14:paraId="5B1EC52F" w14:textId="77777777" w:rsidR="0058209D" w:rsidRPr="006866A4" w:rsidRDefault="0058209D" w:rsidP="000D67AB">
                  <w:pPr>
                    <w:rPr>
                      <w:b/>
                      <w:bCs/>
                      <w:sz w:val="20"/>
                      <w:szCs w:val="20"/>
                    </w:rPr>
                  </w:pPr>
                </w:p>
              </w:tc>
              <w:tc>
                <w:tcPr>
                  <w:tcW w:w="2613" w:type="dxa"/>
                  <w:vMerge/>
                  <w:tcBorders>
                    <w:top w:val="single" w:sz="8" w:space="0" w:color="auto"/>
                    <w:left w:val="single" w:sz="4" w:space="0" w:color="auto"/>
                    <w:bottom w:val="single" w:sz="4" w:space="0" w:color="auto"/>
                    <w:right w:val="single" w:sz="8" w:space="0" w:color="auto"/>
                  </w:tcBorders>
                  <w:vAlign w:val="center"/>
                  <w:hideMark/>
                </w:tcPr>
                <w:p w14:paraId="467F83ED" w14:textId="77777777" w:rsidR="0058209D" w:rsidRPr="006866A4" w:rsidRDefault="0058209D" w:rsidP="000D67AB">
                  <w:pPr>
                    <w:rPr>
                      <w:b/>
                      <w:bCs/>
                      <w:sz w:val="20"/>
                      <w:szCs w:val="20"/>
                    </w:rPr>
                  </w:pPr>
                </w:p>
              </w:tc>
            </w:tr>
            <w:tr w:rsidR="0058209D" w:rsidRPr="006866A4" w14:paraId="5E2DA2AC" w14:textId="77777777" w:rsidTr="000D67AB">
              <w:trPr>
                <w:trHeight w:val="60"/>
              </w:trPr>
              <w:tc>
                <w:tcPr>
                  <w:tcW w:w="1386" w:type="dxa"/>
                  <w:tcBorders>
                    <w:top w:val="single" w:sz="8" w:space="0" w:color="auto"/>
                    <w:left w:val="single" w:sz="8" w:space="0" w:color="auto"/>
                    <w:right w:val="single" w:sz="4" w:space="0" w:color="auto"/>
                  </w:tcBorders>
                  <w:vAlign w:val="center"/>
                  <w:hideMark/>
                </w:tcPr>
                <w:p w14:paraId="62FB3D27" w14:textId="77777777" w:rsidR="0058209D" w:rsidRPr="006866A4" w:rsidRDefault="0058209D" w:rsidP="000D67AB">
                  <w:pPr>
                    <w:jc w:val="center"/>
                    <w:rPr>
                      <w:b/>
                      <w:bCs/>
                      <w:sz w:val="20"/>
                      <w:szCs w:val="20"/>
                    </w:rPr>
                  </w:pPr>
                  <w:r w:rsidRPr="006866A4">
                    <w:rPr>
                      <w:b/>
                      <w:bCs/>
                      <w:sz w:val="20"/>
                      <w:szCs w:val="20"/>
                    </w:rPr>
                    <w:t>1</w:t>
                  </w:r>
                </w:p>
              </w:tc>
              <w:tc>
                <w:tcPr>
                  <w:tcW w:w="2471" w:type="dxa"/>
                  <w:tcBorders>
                    <w:top w:val="single" w:sz="8" w:space="0" w:color="auto"/>
                    <w:right w:val="single" w:sz="4" w:space="0" w:color="auto"/>
                  </w:tcBorders>
                  <w:noWrap/>
                  <w:vAlign w:val="bottom"/>
                  <w:hideMark/>
                </w:tcPr>
                <w:p w14:paraId="5B65EF16" w14:textId="77777777" w:rsidR="0058209D" w:rsidRPr="006866A4" w:rsidRDefault="0058209D" w:rsidP="000D67AB">
                  <w:pPr>
                    <w:jc w:val="center"/>
                    <w:rPr>
                      <w:b/>
                      <w:bCs/>
                      <w:sz w:val="20"/>
                      <w:szCs w:val="20"/>
                    </w:rPr>
                  </w:pPr>
                  <w:r w:rsidRPr="006866A4">
                    <w:rPr>
                      <w:b/>
                      <w:bCs/>
                      <w:sz w:val="20"/>
                      <w:szCs w:val="20"/>
                    </w:rPr>
                    <w:t>2</w:t>
                  </w:r>
                </w:p>
              </w:tc>
              <w:tc>
                <w:tcPr>
                  <w:tcW w:w="2665" w:type="dxa"/>
                  <w:gridSpan w:val="2"/>
                  <w:tcBorders>
                    <w:top w:val="single" w:sz="8" w:space="0" w:color="auto"/>
                    <w:right w:val="single" w:sz="4" w:space="0" w:color="000000"/>
                  </w:tcBorders>
                  <w:noWrap/>
                  <w:vAlign w:val="center"/>
                  <w:hideMark/>
                </w:tcPr>
                <w:p w14:paraId="70920ABD" w14:textId="77777777" w:rsidR="0058209D" w:rsidRPr="006866A4" w:rsidRDefault="0058209D" w:rsidP="000D67AB">
                  <w:pPr>
                    <w:jc w:val="center"/>
                    <w:rPr>
                      <w:b/>
                      <w:bCs/>
                      <w:sz w:val="20"/>
                      <w:szCs w:val="20"/>
                    </w:rPr>
                  </w:pPr>
                  <w:r w:rsidRPr="006866A4">
                    <w:rPr>
                      <w:b/>
                      <w:bCs/>
                      <w:sz w:val="20"/>
                      <w:szCs w:val="20"/>
                    </w:rPr>
                    <w:t>3</w:t>
                  </w:r>
                </w:p>
              </w:tc>
              <w:tc>
                <w:tcPr>
                  <w:tcW w:w="2964" w:type="dxa"/>
                  <w:gridSpan w:val="2"/>
                  <w:tcBorders>
                    <w:top w:val="single" w:sz="8" w:space="0" w:color="auto"/>
                    <w:right w:val="single" w:sz="4" w:space="0" w:color="000000"/>
                  </w:tcBorders>
                  <w:noWrap/>
                  <w:vAlign w:val="center"/>
                  <w:hideMark/>
                </w:tcPr>
                <w:p w14:paraId="2DB2D625" w14:textId="77777777" w:rsidR="0058209D" w:rsidRPr="006866A4" w:rsidRDefault="0058209D" w:rsidP="000D67AB">
                  <w:pPr>
                    <w:jc w:val="center"/>
                    <w:rPr>
                      <w:b/>
                      <w:bCs/>
                      <w:sz w:val="20"/>
                      <w:szCs w:val="20"/>
                    </w:rPr>
                  </w:pPr>
                  <w:r w:rsidRPr="006866A4">
                    <w:rPr>
                      <w:b/>
                      <w:bCs/>
                      <w:sz w:val="20"/>
                      <w:szCs w:val="20"/>
                    </w:rPr>
                    <w:t>4</w:t>
                  </w:r>
                </w:p>
              </w:tc>
              <w:tc>
                <w:tcPr>
                  <w:tcW w:w="2354" w:type="dxa"/>
                  <w:tcBorders>
                    <w:top w:val="single" w:sz="8" w:space="0" w:color="auto"/>
                    <w:right w:val="single" w:sz="4" w:space="0" w:color="auto"/>
                  </w:tcBorders>
                  <w:vAlign w:val="center"/>
                  <w:hideMark/>
                </w:tcPr>
                <w:p w14:paraId="40CE090E" w14:textId="77777777" w:rsidR="0058209D" w:rsidRPr="006866A4" w:rsidRDefault="0058209D" w:rsidP="000D67AB">
                  <w:pPr>
                    <w:jc w:val="center"/>
                    <w:rPr>
                      <w:b/>
                      <w:bCs/>
                      <w:sz w:val="20"/>
                      <w:szCs w:val="20"/>
                    </w:rPr>
                  </w:pPr>
                  <w:r w:rsidRPr="006866A4">
                    <w:rPr>
                      <w:b/>
                      <w:bCs/>
                      <w:sz w:val="20"/>
                      <w:szCs w:val="20"/>
                    </w:rPr>
                    <w:t>5</w:t>
                  </w:r>
                </w:p>
              </w:tc>
              <w:tc>
                <w:tcPr>
                  <w:tcW w:w="2613" w:type="dxa"/>
                  <w:tcBorders>
                    <w:top w:val="single" w:sz="8" w:space="0" w:color="auto"/>
                    <w:right w:val="single" w:sz="8" w:space="0" w:color="auto"/>
                  </w:tcBorders>
                  <w:vAlign w:val="center"/>
                  <w:hideMark/>
                </w:tcPr>
                <w:p w14:paraId="3B3E4018" w14:textId="77777777" w:rsidR="0058209D" w:rsidRPr="006866A4" w:rsidRDefault="0058209D" w:rsidP="000D67AB">
                  <w:pPr>
                    <w:jc w:val="center"/>
                    <w:rPr>
                      <w:b/>
                      <w:bCs/>
                      <w:sz w:val="20"/>
                      <w:szCs w:val="20"/>
                    </w:rPr>
                  </w:pPr>
                  <w:r w:rsidRPr="006866A4">
                    <w:rPr>
                      <w:b/>
                      <w:bCs/>
                      <w:sz w:val="20"/>
                      <w:szCs w:val="20"/>
                    </w:rPr>
                    <w:t>6</w:t>
                  </w:r>
                </w:p>
              </w:tc>
            </w:tr>
            <w:tr w:rsidR="0058209D" w:rsidRPr="006866A4" w14:paraId="08D317B7"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7C6850A" w14:textId="77777777" w:rsidR="0058209D" w:rsidRPr="006866A4" w:rsidRDefault="0058209D" w:rsidP="000D67AB">
                  <w:pPr>
                    <w:jc w:val="center"/>
                    <w:rPr>
                      <w:b/>
                      <w:bCs/>
                      <w:sz w:val="20"/>
                      <w:szCs w:val="20"/>
                    </w:rPr>
                  </w:pPr>
                  <w:r w:rsidRPr="006866A4">
                    <w:rPr>
                      <w:b/>
                      <w:bCs/>
                      <w:sz w:val="20"/>
                      <w:szCs w:val="20"/>
                    </w:rPr>
                    <w:t>1.</w:t>
                  </w:r>
                </w:p>
              </w:tc>
              <w:tc>
                <w:tcPr>
                  <w:tcW w:w="2471" w:type="dxa"/>
                  <w:tcBorders>
                    <w:top w:val="single" w:sz="4" w:space="0" w:color="auto"/>
                    <w:bottom w:val="single" w:sz="4" w:space="0" w:color="auto"/>
                    <w:right w:val="single" w:sz="4" w:space="0" w:color="auto"/>
                  </w:tcBorders>
                  <w:noWrap/>
                  <w:vAlign w:val="center"/>
                </w:tcPr>
                <w:p w14:paraId="35EAA155" w14:textId="77777777" w:rsidR="0058209D" w:rsidRPr="006866A4" w:rsidRDefault="0058209D" w:rsidP="000D67AB">
                  <w:pPr>
                    <w:rPr>
                      <w:b/>
                      <w:bCs/>
                      <w:sz w:val="20"/>
                      <w:szCs w:val="20"/>
                    </w:rPr>
                  </w:pPr>
                  <w:r w:rsidRPr="006866A4">
                    <w:t>Подготовительные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053C0569" w14:textId="77777777" w:rsidR="0058209D" w:rsidRPr="006866A4" w:rsidRDefault="0058209D" w:rsidP="000D67AB">
                  <w:pPr>
                    <w:jc w:val="center"/>
                    <w:rPr>
                      <w:b/>
                      <w:bCs/>
                      <w:sz w:val="20"/>
                      <w:szCs w:val="20"/>
                    </w:rPr>
                  </w:pPr>
                  <w:r w:rsidRPr="006866A4">
                    <w:rPr>
                      <w:b/>
                      <w:bCs/>
                      <w:sz w:val="20"/>
                      <w:szCs w:val="20"/>
                    </w:rPr>
                    <w:t>с даты заключения Контракта</w:t>
                  </w:r>
                </w:p>
              </w:tc>
              <w:tc>
                <w:tcPr>
                  <w:tcW w:w="1279" w:type="dxa"/>
                  <w:tcBorders>
                    <w:top w:val="single" w:sz="4" w:space="0" w:color="auto"/>
                    <w:bottom w:val="single" w:sz="4" w:space="0" w:color="auto"/>
                    <w:right w:val="single" w:sz="4" w:space="0" w:color="auto"/>
                  </w:tcBorders>
                  <w:noWrap/>
                  <w:vAlign w:val="center"/>
                </w:tcPr>
                <w:p w14:paraId="6AA84437" w14:textId="77777777" w:rsidR="0058209D" w:rsidRPr="006866A4" w:rsidRDefault="0058209D" w:rsidP="000D67AB">
                  <w:pPr>
                    <w:jc w:val="center"/>
                    <w:rPr>
                      <w:b/>
                      <w:bCs/>
                      <w:sz w:val="20"/>
                      <w:szCs w:val="20"/>
                    </w:rPr>
                  </w:pPr>
                  <w:r w:rsidRPr="006866A4">
                    <w:rPr>
                      <w:b/>
                      <w:bCs/>
                      <w:sz w:val="20"/>
                      <w:szCs w:val="20"/>
                    </w:rPr>
                    <w:t>01.06.2025</w:t>
                  </w:r>
                </w:p>
              </w:tc>
              <w:tc>
                <w:tcPr>
                  <w:tcW w:w="1176" w:type="dxa"/>
                  <w:tcBorders>
                    <w:top w:val="single" w:sz="4" w:space="0" w:color="auto"/>
                    <w:bottom w:val="single" w:sz="4" w:space="0" w:color="auto"/>
                    <w:right w:val="single" w:sz="4" w:space="0" w:color="auto"/>
                  </w:tcBorders>
                  <w:noWrap/>
                  <w:vAlign w:val="center"/>
                </w:tcPr>
                <w:p w14:paraId="544DDF3A"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4A798777"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334EC071"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6F396B37"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68D8F983"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5418F57" w14:textId="77777777" w:rsidR="0058209D" w:rsidRPr="006866A4" w:rsidRDefault="0058209D" w:rsidP="000D67AB">
                  <w:pPr>
                    <w:jc w:val="center"/>
                    <w:rPr>
                      <w:b/>
                      <w:bCs/>
                      <w:sz w:val="20"/>
                      <w:szCs w:val="20"/>
                    </w:rPr>
                  </w:pPr>
                  <w:r w:rsidRPr="006866A4">
                    <w:rPr>
                      <w:b/>
                      <w:bCs/>
                      <w:sz w:val="20"/>
                      <w:szCs w:val="20"/>
                    </w:rPr>
                    <w:t>2.</w:t>
                  </w:r>
                </w:p>
              </w:tc>
              <w:tc>
                <w:tcPr>
                  <w:tcW w:w="2471" w:type="dxa"/>
                  <w:tcBorders>
                    <w:top w:val="single" w:sz="4" w:space="0" w:color="auto"/>
                    <w:bottom w:val="single" w:sz="4" w:space="0" w:color="auto"/>
                    <w:right w:val="single" w:sz="4" w:space="0" w:color="auto"/>
                  </w:tcBorders>
                  <w:noWrap/>
                  <w:vAlign w:val="center"/>
                </w:tcPr>
                <w:p w14:paraId="5F24B77F" w14:textId="77777777" w:rsidR="0058209D" w:rsidRPr="006866A4" w:rsidRDefault="0058209D" w:rsidP="000D67AB">
                  <w:pPr>
                    <w:rPr>
                      <w:bCs/>
                      <w:sz w:val="20"/>
                      <w:szCs w:val="20"/>
                    </w:rPr>
                  </w:pPr>
                  <w:r w:rsidRPr="006866A4">
                    <w:rPr>
                      <w:bCs/>
                      <w:szCs w:val="20"/>
                    </w:rPr>
                    <w:t>Инженерная подготовка территории</w:t>
                  </w:r>
                </w:p>
              </w:tc>
              <w:tc>
                <w:tcPr>
                  <w:tcW w:w="1386" w:type="dxa"/>
                  <w:tcBorders>
                    <w:top w:val="single" w:sz="4" w:space="0" w:color="auto"/>
                    <w:left w:val="single" w:sz="4" w:space="0" w:color="auto"/>
                    <w:bottom w:val="single" w:sz="4" w:space="0" w:color="auto"/>
                    <w:right w:val="single" w:sz="4" w:space="0" w:color="auto"/>
                  </w:tcBorders>
                  <w:noWrap/>
                  <w:vAlign w:val="center"/>
                </w:tcPr>
                <w:p w14:paraId="1EA07A80" w14:textId="77777777" w:rsidR="0058209D" w:rsidRPr="006866A4" w:rsidRDefault="0058209D" w:rsidP="000D67AB">
                  <w:pPr>
                    <w:jc w:val="center"/>
                    <w:rPr>
                      <w:b/>
                      <w:bCs/>
                      <w:sz w:val="20"/>
                      <w:szCs w:val="20"/>
                    </w:rPr>
                  </w:pPr>
                  <w:r w:rsidRPr="006866A4">
                    <w:rPr>
                      <w:b/>
                      <w:bCs/>
                      <w:sz w:val="20"/>
                      <w:szCs w:val="20"/>
                    </w:rPr>
                    <w:t>15.04.2025</w:t>
                  </w:r>
                </w:p>
              </w:tc>
              <w:tc>
                <w:tcPr>
                  <w:tcW w:w="1279" w:type="dxa"/>
                  <w:tcBorders>
                    <w:top w:val="single" w:sz="4" w:space="0" w:color="auto"/>
                    <w:bottom w:val="single" w:sz="4" w:space="0" w:color="auto"/>
                    <w:right w:val="single" w:sz="4" w:space="0" w:color="auto"/>
                  </w:tcBorders>
                  <w:noWrap/>
                  <w:vAlign w:val="center"/>
                </w:tcPr>
                <w:p w14:paraId="0D88418B" w14:textId="77777777" w:rsidR="0058209D" w:rsidRPr="006866A4" w:rsidRDefault="0058209D" w:rsidP="000D67AB">
                  <w:pPr>
                    <w:jc w:val="center"/>
                    <w:rPr>
                      <w:b/>
                      <w:bCs/>
                      <w:sz w:val="20"/>
                      <w:szCs w:val="20"/>
                    </w:rPr>
                  </w:pPr>
                  <w:r w:rsidRPr="006866A4">
                    <w:rPr>
                      <w:b/>
                      <w:bCs/>
                      <w:sz w:val="20"/>
                      <w:szCs w:val="20"/>
                    </w:rPr>
                    <w:t>15.05.2025</w:t>
                  </w:r>
                </w:p>
              </w:tc>
              <w:tc>
                <w:tcPr>
                  <w:tcW w:w="1176" w:type="dxa"/>
                  <w:tcBorders>
                    <w:top w:val="single" w:sz="4" w:space="0" w:color="auto"/>
                    <w:bottom w:val="single" w:sz="4" w:space="0" w:color="auto"/>
                    <w:right w:val="single" w:sz="4" w:space="0" w:color="auto"/>
                  </w:tcBorders>
                  <w:noWrap/>
                  <w:vAlign w:val="center"/>
                </w:tcPr>
                <w:p w14:paraId="3F471816"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2573CC60"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6674442F"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15689997"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429ECCF7"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6E9179D" w14:textId="77777777" w:rsidR="0058209D" w:rsidRPr="006866A4" w:rsidRDefault="0058209D" w:rsidP="000D67AB">
                  <w:pPr>
                    <w:jc w:val="center"/>
                    <w:rPr>
                      <w:b/>
                      <w:bCs/>
                      <w:sz w:val="20"/>
                      <w:szCs w:val="20"/>
                    </w:rPr>
                  </w:pPr>
                  <w:r w:rsidRPr="006866A4">
                    <w:rPr>
                      <w:b/>
                      <w:bCs/>
                      <w:sz w:val="20"/>
                      <w:szCs w:val="20"/>
                    </w:rPr>
                    <w:t>3.</w:t>
                  </w:r>
                </w:p>
              </w:tc>
              <w:tc>
                <w:tcPr>
                  <w:tcW w:w="2471" w:type="dxa"/>
                  <w:tcBorders>
                    <w:top w:val="single" w:sz="4" w:space="0" w:color="auto"/>
                    <w:bottom w:val="single" w:sz="4" w:space="0" w:color="auto"/>
                    <w:right w:val="single" w:sz="4" w:space="0" w:color="auto"/>
                  </w:tcBorders>
                  <w:noWrap/>
                  <w:vAlign w:val="center"/>
                </w:tcPr>
                <w:p w14:paraId="173BDA00" w14:textId="77777777" w:rsidR="0058209D" w:rsidRPr="006866A4" w:rsidRDefault="0058209D" w:rsidP="000D67AB">
                  <w:pPr>
                    <w:rPr>
                      <w:bCs/>
                      <w:sz w:val="20"/>
                      <w:szCs w:val="20"/>
                    </w:rPr>
                  </w:pPr>
                  <w:r w:rsidRPr="006866A4">
                    <w:rPr>
                      <w:bCs/>
                      <w:szCs w:val="20"/>
                    </w:rPr>
                    <w:t>Земляные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6E26DE0E" w14:textId="77777777" w:rsidR="0058209D" w:rsidRPr="006866A4" w:rsidRDefault="0058209D" w:rsidP="000D67AB">
                  <w:pPr>
                    <w:jc w:val="center"/>
                    <w:rPr>
                      <w:b/>
                      <w:bCs/>
                      <w:sz w:val="20"/>
                      <w:szCs w:val="20"/>
                    </w:rPr>
                  </w:pPr>
                  <w:r w:rsidRPr="006866A4">
                    <w:rPr>
                      <w:b/>
                      <w:bCs/>
                      <w:sz w:val="20"/>
                      <w:szCs w:val="20"/>
                    </w:rPr>
                    <w:t>15.04.2025</w:t>
                  </w:r>
                </w:p>
              </w:tc>
              <w:tc>
                <w:tcPr>
                  <w:tcW w:w="1279" w:type="dxa"/>
                  <w:tcBorders>
                    <w:top w:val="single" w:sz="4" w:space="0" w:color="auto"/>
                    <w:bottom w:val="single" w:sz="4" w:space="0" w:color="auto"/>
                    <w:right w:val="single" w:sz="4" w:space="0" w:color="auto"/>
                  </w:tcBorders>
                  <w:noWrap/>
                  <w:vAlign w:val="center"/>
                </w:tcPr>
                <w:p w14:paraId="6421B7CB" w14:textId="77777777" w:rsidR="0058209D" w:rsidRPr="006866A4" w:rsidRDefault="0058209D" w:rsidP="000D67AB">
                  <w:pPr>
                    <w:jc w:val="center"/>
                    <w:rPr>
                      <w:b/>
                      <w:bCs/>
                      <w:sz w:val="20"/>
                      <w:szCs w:val="20"/>
                    </w:rPr>
                  </w:pPr>
                  <w:r w:rsidRPr="006866A4">
                    <w:rPr>
                      <w:b/>
                      <w:bCs/>
                      <w:sz w:val="20"/>
                      <w:szCs w:val="20"/>
                    </w:rPr>
                    <w:t>01.09.2026</w:t>
                  </w:r>
                </w:p>
              </w:tc>
              <w:tc>
                <w:tcPr>
                  <w:tcW w:w="1176" w:type="dxa"/>
                  <w:tcBorders>
                    <w:top w:val="single" w:sz="4" w:space="0" w:color="auto"/>
                    <w:bottom w:val="single" w:sz="4" w:space="0" w:color="auto"/>
                    <w:right w:val="single" w:sz="4" w:space="0" w:color="auto"/>
                  </w:tcBorders>
                  <w:noWrap/>
                  <w:vAlign w:val="center"/>
                </w:tcPr>
                <w:p w14:paraId="7C94D88F" w14:textId="77777777" w:rsidR="0058209D" w:rsidRPr="006866A4" w:rsidRDefault="0058209D" w:rsidP="000D67AB">
                  <w:pPr>
                    <w:jc w:val="center"/>
                    <w:rPr>
                      <w:b/>
                      <w:bCs/>
                      <w:sz w:val="20"/>
                      <w:szCs w:val="20"/>
                      <w:vertAlign w:val="superscript"/>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7544E2C7"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6EBCDDCF"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5E962F3B"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73486200"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129F419" w14:textId="77777777" w:rsidR="0058209D" w:rsidRPr="006866A4" w:rsidRDefault="0058209D" w:rsidP="000D67AB">
                  <w:pPr>
                    <w:jc w:val="center"/>
                    <w:rPr>
                      <w:b/>
                      <w:bCs/>
                      <w:sz w:val="20"/>
                      <w:szCs w:val="20"/>
                    </w:rPr>
                  </w:pPr>
                  <w:r w:rsidRPr="006866A4">
                    <w:rPr>
                      <w:b/>
                      <w:bCs/>
                      <w:sz w:val="20"/>
                      <w:szCs w:val="20"/>
                    </w:rPr>
                    <w:lastRenderedPageBreak/>
                    <w:t>4.</w:t>
                  </w:r>
                </w:p>
              </w:tc>
              <w:tc>
                <w:tcPr>
                  <w:tcW w:w="2471" w:type="dxa"/>
                  <w:tcBorders>
                    <w:top w:val="single" w:sz="4" w:space="0" w:color="auto"/>
                    <w:bottom w:val="single" w:sz="4" w:space="0" w:color="auto"/>
                    <w:right w:val="single" w:sz="4" w:space="0" w:color="auto"/>
                  </w:tcBorders>
                  <w:noWrap/>
                  <w:vAlign w:val="center"/>
                </w:tcPr>
                <w:p w14:paraId="21865127" w14:textId="77777777" w:rsidR="0058209D" w:rsidRPr="006866A4" w:rsidRDefault="0058209D" w:rsidP="000D67AB">
                  <w:pPr>
                    <w:rPr>
                      <w:bCs/>
                      <w:sz w:val="20"/>
                      <w:szCs w:val="20"/>
                    </w:rPr>
                  </w:pPr>
                  <w:r w:rsidRPr="006866A4">
                    <w:rPr>
                      <w:bCs/>
                      <w:szCs w:val="20"/>
                    </w:rPr>
                    <w:t>Прокладка сетей самотечного водоотведения</w:t>
                  </w:r>
                </w:p>
              </w:tc>
              <w:tc>
                <w:tcPr>
                  <w:tcW w:w="1386" w:type="dxa"/>
                  <w:tcBorders>
                    <w:top w:val="single" w:sz="4" w:space="0" w:color="auto"/>
                    <w:left w:val="single" w:sz="4" w:space="0" w:color="auto"/>
                    <w:bottom w:val="single" w:sz="4" w:space="0" w:color="auto"/>
                    <w:right w:val="single" w:sz="4" w:space="0" w:color="auto"/>
                  </w:tcBorders>
                  <w:noWrap/>
                  <w:vAlign w:val="center"/>
                </w:tcPr>
                <w:p w14:paraId="38E4187D" w14:textId="77777777" w:rsidR="0058209D" w:rsidRPr="006866A4" w:rsidRDefault="0058209D" w:rsidP="000D67AB">
                  <w:pPr>
                    <w:jc w:val="center"/>
                    <w:rPr>
                      <w:b/>
                      <w:sz w:val="20"/>
                      <w:szCs w:val="20"/>
                    </w:rPr>
                  </w:pPr>
                  <w:r w:rsidRPr="006866A4">
                    <w:rPr>
                      <w:b/>
                      <w:sz w:val="20"/>
                      <w:szCs w:val="20"/>
                    </w:rPr>
                    <w:t>20.04.2025</w:t>
                  </w:r>
                </w:p>
              </w:tc>
              <w:tc>
                <w:tcPr>
                  <w:tcW w:w="1279" w:type="dxa"/>
                  <w:tcBorders>
                    <w:top w:val="single" w:sz="4" w:space="0" w:color="auto"/>
                    <w:bottom w:val="single" w:sz="4" w:space="0" w:color="auto"/>
                    <w:right w:val="single" w:sz="4" w:space="0" w:color="auto"/>
                  </w:tcBorders>
                  <w:noWrap/>
                  <w:vAlign w:val="center"/>
                </w:tcPr>
                <w:p w14:paraId="218C4CA7" w14:textId="77777777" w:rsidR="0058209D" w:rsidRPr="006866A4" w:rsidRDefault="0058209D" w:rsidP="000D67AB">
                  <w:pPr>
                    <w:jc w:val="center"/>
                    <w:rPr>
                      <w:b/>
                      <w:sz w:val="20"/>
                      <w:szCs w:val="20"/>
                    </w:rPr>
                  </w:pPr>
                  <w:r w:rsidRPr="006866A4">
                    <w:rPr>
                      <w:b/>
                      <w:sz w:val="20"/>
                      <w:szCs w:val="20"/>
                    </w:rPr>
                    <w:t>20.08.2026</w:t>
                  </w:r>
                </w:p>
              </w:tc>
              <w:tc>
                <w:tcPr>
                  <w:tcW w:w="1176" w:type="dxa"/>
                  <w:tcBorders>
                    <w:top w:val="single" w:sz="4" w:space="0" w:color="auto"/>
                    <w:bottom w:val="single" w:sz="4" w:space="0" w:color="auto"/>
                    <w:right w:val="single" w:sz="4" w:space="0" w:color="auto"/>
                  </w:tcBorders>
                  <w:noWrap/>
                  <w:vAlign w:val="center"/>
                </w:tcPr>
                <w:p w14:paraId="1E6562F5"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2922500"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2BA23C3B"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09ED6500"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7698257A"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3AE49243" w14:textId="77777777" w:rsidR="0058209D" w:rsidRPr="006866A4" w:rsidRDefault="0058209D" w:rsidP="000D67AB">
                  <w:pPr>
                    <w:jc w:val="center"/>
                    <w:rPr>
                      <w:b/>
                      <w:bCs/>
                      <w:sz w:val="20"/>
                      <w:szCs w:val="20"/>
                    </w:rPr>
                  </w:pPr>
                  <w:r w:rsidRPr="006866A4">
                    <w:rPr>
                      <w:b/>
                      <w:bCs/>
                      <w:sz w:val="20"/>
                      <w:szCs w:val="20"/>
                    </w:rPr>
                    <w:t>5.</w:t>
                  </w:r>
                </w:p>
              </w:tc>
              <w:tc>
                <w:tcPr>
                  <w:tcW w:w="2471" w:type="dxa"/>
                  <w:tcBorders>
                    <w:top w:val="single" w:sz="4" w:space="0" w:color="auto"/>
                    <w:bottom w:val="single" w:sz="4" w:space="0" w:color="auto"/>
                    <w:right w:val="single" w:sz="4" w:space="0" w:color="auto"/>
                  </w:tcBorders>
                  <w:noWrap/>
                  <w:vAlign w:val="center"/>
                </w:tcPr>
                <w:p w14:paraId="6DCBDC58" w14:textId="77777777" w:rsidR="0058209D" w:rsidRPr="006866A4" w:rsidRDefault="0058209D" w:rsidP="000D67AB">
                  <w:pPr>
                    <w:rPr>
                      <w:bCs/>
                      <w:sz w:val="20"/>
                      <w:szCs w:val="20"/>
                    </w:rPr>
                  </w:pPr>
                  <w:r w:rsidRPr="006866A4">
                    <w:rPr>
                      <w:bCs/>
                      <w:szCs w:val="20"/>
                    </w:rPr>
                    <w:t>Прокладка сетей напорного водоотведения</w:t>
                  </w:r>
                </w:p>
              </w:tc>
              <w:tc>
                <w:tcPr>
                  <w:tcW w:w="1386" w:type="dxa"/>
                  <w:tcBorders>
                    <w:top w:val="single" w:sz="4" w:space="0" w:color="auto"/>
                    <w:left w:val="single" w:sz="4" w:space="0" w:color="auto"/>
                    <w:bottom w:val="single" w:sz="4" w:space="0" w:color="auto"/>
                    <w:right w:val="single" w:sz="4" w:space="0" w:color="auto"/>
                  </w:tcBorders>
                  <w:noWrap/>
                  <w:vAlign w:val="center"/>
                </w:tcPr>
                <w:p w14:paraId="40D10B2A" w14:textId="77777777" w:rsidR="0058209D" w:rsidRPr="006866A4" w:rsidRDefault="0058209D" w:rsidP="000D67AB">
                  <w:pPr>
                    <w:jc w:val="center"/>
                    <w:rPr>
                      <w:b/>
                      <w:sz w:val="20"/>
                      <w:szCs w:val="20"/>
                    </w:rPr>
                  </w:pPr>
                  <w:r w:rsidRPr="006866A4">
                    <w:rPr>
                      <w:b/>
                      <w:sz w:val="20"/>
                      <w:szCs w:val="20"/>
                    </w:rPr>
                    <w:t>01.06.2025</w:t>
                  </w:r>
                </w:p>
              </w:tc>
              <w:tc>
                <w:tcPr>
                  <w:tcW w:w="1279" w:type="dxa"/>
                  <w:tcBorders>
                    <w:top w:val="single" w:sz="4" w:space="0" w:color="auto"/>
                    <w:bottom w:val="single" w:sz="4" w:space="0" w:color="auto"/>
                    <w:right w:val="single" w:sz="4" w:space="0" w:color="auto"/>
                  </w:tcBorders>
                  <w:noWrap/>
                  <w:vAlign w:val="center"/>
                </w:tcPr>
                <w:p w14:paraId="2EA61304" w14:textId="77777777" w:rsidR="0058209D" w:rsidRPr="006866A4" w:rsidRDefault="0058209D" w:rsidP="000D67AB">
                  <w:pPr>
                    <w:jc w:val="center"/>
                    <w:rPr>
                      <w:b/>
                      <w:sz w:val="20"/>
                      <w:szCs w:val="20"/>
                    </w:rPr>
                  </w:pPr>
                  <w:r w:rsidRPr="006866A4">
                    <w:rPr>
                      <w:b/>
                      <w:sz w:val="20"/>
                      <w:szCs w:val="20"/>
                    </w:rPr>
                    <w:t>01.08.2026</w:t>
                  </w:r>
                </w:p>
              </w:tc>
              <w:tc>
                <w:tcPr>
                  <w:tcW w:w="1176" w:type="dxa"/>
                  <w:tcBorders>
                    <w:top w:val="single" w:sz="4" w:space="0" w:color="auto"/>
                    <w:bottom w:val="single" w:sz="4" w:space="0" w:color="auto"/>
                    <w:right w:val="single" w:sz="4" w:space="0" w:color="auto"/>
                  </w:tcBorders>
                  <w:noWrap/>
                  <w:vAlign w:val="center"/>
                </w:tcPr>
                <w:p w14:paraId="3434423E"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53DE0A6E"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084309DD"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0EDE05FB"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2C3F855E"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5E2BB79" w14:textId="77777777" w:rsidR="0058209D" w:rsidRPr="006866A4" w:rsidRDefault="0058209D" w:rsidP="000D67AB">
                  <w:pPr>
                    <w:jc w:val="center"/>
                    <w:rPr>
                      <w:b/>
                      <w:bCs/>
                      <w:sz w:val="20"/>
                      <w:szCs w:val="20"/>
                    </w:rPr>
                  </w:pPr>
                  <w:r w:rsidRPr="006866A4">
                    <w:rPr>
                      <w:b/>
                      <w:bCs/>
                      <w:sz w:val="20"/>
                      <w:szCs w:val="20"/>
                    </w:rPr>
                    <w:t>6.</w:t>
                  </w:r>
                </w:p>
              </w:tc>
              <w:tc>
                <w:tcPr>
                  <w:tcW w:w="2471" w:type="dxa"/>
                  <w:tcBorders>
                    <w:top w:val="single" w:sz="4" w:space="0" w:color="auto"/>
                    <w:bottom w:val="single" w:sz="4" w:space="0" w:color="auto"/>
                    <w:right w:val="single" w:sz="4" w:space="0" w:color="auto"/>
                  </w:tcBorders>
                  <w:noWrap/>
                  <w:vAlign w:val="center"/>
                </w:tcPr>
                <w:p w14:paraId="263ED811" w14:textId="77777777" w:rsidR="0058209D" w:rsidRPr="006866A4" w:rsidRDefault="0058209D" w:rsidP="000D67AB">
                  <w:pPr>
                    <w:rPr>
                      <w:bCs/>
                      <w:szCs w:val="20"/>
                    </w:rPr>
                  </w:pPr>
                  <w:r w:rsidRPr="006866A4">
                    <w:rPr>
                      <w:bCs/>
                      <w:szCs w:val="20"/>
                    </w:rPr>
                    <w:t>Прокладка сетей электроснабжения</w:t>
                  </w:r>
                </w:p>
              </w:tc>
              <w:tc>
                <w:tcPr>
                  <w:tcW w:w="1386" w:type="dxa"/>
                  <w:tcBorders>
                    <w:top w:val="single" w:sz="4" w:space="0" w:color="auto"/>
                    <w:left w:val="single" w:sz="4" w:space="0" w:color="auto"/>
                    <w:bottom w:val="single" w:sz="4" w:space="0" w:color="auto"/>
                    <w:right w:val="single" w:sz="4" w:space="0" w:color="auto"/>
                  </w:tcBorders>
                  <w:noWrap/>
                  <w:vAlign w:val="center"/>
                </w:tcPr>
                <w:p w14:paraId="53F3C61D" w14:textId="77777777" w:rsidR="0058209D" w:rsidRPr="006866A4" w:rsidRDefault="0058209D" w:rsidP="000D67AB">
                  <w:pPr>
                    <w:jc w:val="center"/>
                    <w:rPr>
                      <w:b/>
                      <w:sz w:val="20"/>
                      <w:szCs w:val="20"/>
                    </w:rPr>
                  </w:pPr>
                  <w:r w:rsidRPr="006866A4">
                    <w:rPr>
                      <w:b/>
                      <w:sz w:val="20"/>
                      <w:szCs w:val="20"/>
                    </w:rPr>
                    <w:t>01.02.2026</w:t>
                  </w:r>
                </w:p>
              </w:tc>
              <w:tc>
                <w:tcPr>
                  <w:tcW w:w="1279" w:type="dxa"/>
                  <w:tcBorders>
                    <w:top w:val="single" w:sz="4" w:space="0" w:color="auto"/>
                    <w:bottom w:val="single" w:sz="4" w:space="0" w:color="auto"/>
                    <w:right w:val="single" w:sz="4" w:space="0" w:color="auto"/>
                  </w:tcBorders>
                  <w:noWrap/>
                  <w:vAlign w:val="center"/>
                </w:tcPr>
                <w:p w14:paraId="4A041A61" w14:textId="77777777" w:rsidR="0058209D" w:rsidRPr="006866A4" w:rsidRDefault="0058209D" w:rsidP="000D67AB">
                  <w:pPr>
                    <w:jc w:val="center"/>
                    <w:rPr>
                      <w:b/>
                      <w:sz w:val="20"/>
                      <w:szCs w:val="20"/>
                    </w:rPr>
                  </w:pPr>
                  <w:r w:rsidRPr="006866A4">
                    <w:rPr>
                      <w:b/>
                      <w:sz w:val="20"/>
                      <w:szCs w:val="20"/>
                    </w:rPr>
                    <w:t>01.08.2026</w:t>
                  </w:r>
                </w:p>
              </w:tc>
              <w:tc>
                <w:tcPr>
                  <w:tcW w:w="1176" w:type="dxa"/>
                  <w:tcBorders>
                    <w:top w:val="single" w:sz="4" w:space="0" w:color="auto"/>
                    <w:bottom w:val="single" w:sz="4" w:space="0" w:color="auto"/>
                    <w:right w:val="single" w:sz="4" w:space="0" w:color="auto"/>
                  </w:tcBorders>
                  <w:noWrap/>
                  <w:vAlign w:val="center"/>
                </w:tcPr>
                <w:p w14:paraId="1A74DEE5"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1097C100"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28D3CD41"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60760F8D"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5928DA36"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BEC2544" w14:textId="77777777" w:rsidR="0058209D" w:rsidRPr="006866A4" w:rsidRDefault="0058209D" w:rsidP="000D67AB">
                  <w:pPr>
                    <w:jc w:val="center"/>
                    <w:rPr>
                      <w:b/>
                      <w:bCs/>
                      <w:sz w:val="20"/>
                      <w:szCs w:val="20"/>
                    </w:rPr>
                  </w:pPr>
                  <w:r w:rsidRPr="006866A4">
                    <w:rPr>
                      <w:b/>
                      <w:bCs/>
                      <w:sz w:val="20"/>
                      <w:szCs w:val="20"/>
                    </w:rPr>
                    <w:t>7.</w:t>
                  </w:r>
                </w:p>
              </w:tc>
              <w:tc>
                <w:tcPr>
                  <w:tcW w:w="2471" w:type="dxa"/>
                  <w:tcBorders>
                    <w:top w:val="single" w:sz="4" w:space="0" w:color="auto"/>
                    <w:bottom w:val="single" w:sz="4" w:space="0" w:color="auto"/>
                    <w:right w:val="single" w:sz="4" w:space="0" w:color="auto"/>
                  </w:tcBorders>
                  <w:noWrap/>
                  <w:vAlign w:val="center"/>
                </w:tcPr>
                <w:p w14:paraId="4D5E6B6F" w14:textId="77777777" w:rsidR="0058209D" w:rsidRPr="006866A4" w:rsidRDefault="0058209D" w:rsidP="000D67AB">
                  <w:pPr>
                    <w:rPr>
                      <w:bCs/>
                      <w:szCs w:val="20"/>
                    </w:rPr>
                  </w:pPr>
                  <w:r w:rsidRPr="006866A4">
                    <w:rPr>
                      <w:bCs/>
                      <w:szCs w:val="20"/>
                    </w:rPr>
                    <w:t>Прокладка сетей ВОЛС</w:t>
                  </w:r>
                </w:p>
              </w:tc>
              <w:tc>
                <w:tcPr>
                  <w:tcW w:w="1386" w:type="dxa"/>
                  <w:tcBorders>
                    <w:top w:val="single" w:sz="4" w:space="0" w:color="auto"/>
                    <w:left w:val="single" w:sz="4" w:space="0" w:color="auto"/>
                    <w:bottom w:val="single" w:sz="4" w:space="0" w:color="auto"/>
                    <w:right w:val="single" w:sz="4" w:space="0" w:color="auto"/>
                  </w:tcBorders>
                  <w:noWrap/>
                  <w:vAlign w:val="center"/>
                </w:tcPr>
                <w:p w14:paraId="3A4C50F9" w14:textId="77777777" w:rsidR="0058209D" w:rsidRPr="006866A4" w:rsidRDefault="0058209D" w:rsidP="000D67AB">
                  <w:pPr>
                    <w:jc w:val="center"/>
                    <w:rPr>
                      <w:b/>
                      <w:sz w:val="20"/>
                      <w:szCs w:val="20"/>
                    </w:rPr>
                  </w:pPr>
                  <w:r w:rsidRPr="006866A4">
                    <w:rPr>
                      <w:b/>
                      <w:sz w:val="20"/>
                      <w:szCs w:val="20"/>
                    </w:rPr>
                    <w:t>01.02.2026</w:t>
                  </w:r>
                </w:p>
              </w:tc>
              <w:tc>
                <w:tcPr>
                  <w:tcW w:w="1279" w:type="dxa"/>
                  <w:tcBorders>
                    <w:top w:val="single" w:sz="4" w:space="0" w:color="auto"/>
                    <w:bottom w:val="single" w:sz="4" w:space="0" w:color="auto"/>
                    <w:right w:val="single" w:sz="4" w:space="0" w:color="auto"/>
                  </w:tcBorders>
                  <w:noWrap/>
                  <w:vAlign w:val="center"/>
                </w:tcPr>
                <w:p w14:paraId="1CCB3D85" w14:textId="77777777" w:rsidR="0058209D" w:rsidRPr="006866A4" w:rsidRDefault="0058209D" w:rsidP="000D67AB">
                  <w:pPr>
                    <w:jc w:val="center"/>
                    <w:rPr>
                      <w:b/>
                      <w:sz w:val="20"/>
                      <w:szCs w:val="20"/>
                    </w:rPr>
                  </w:pPr>
                  <w:r w:rsidRPr="006866A4">
                    <w:rPr>
                      <w:b/>
                      <w:sz w:val="20"/>
                      <w:szCs w:val="20"/>
                    </w:rPr>
                    <w:t>01.08.2026</w:t>
                  </w:r>
                </w:p>
              </w:tc>
              <w:tc>
                <w:tcPr>
                  <w:tcW w:w="1176" w:type="dxa"/>
                  <w:tcBorders>
                    <w:top w:val="single" w:sz="4" w:space="0" w:color="auto"/>
                    <w:bottom w:val="single" w:sz="4" w:space="0" w:color="auto"/>
                    <w:right w:val="single" w:sz="4" w:space="0" w:color="auto"/>
                  </w:tcBorders>
                  <w:noWrap/>
                  <w:vAlign w:val="center"/>
                </w:tcPr>
                <w:p w14:paraId="3C03E1B9"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7BF737D7"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562637CD"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1337A7B1"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77A992CF"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F482A34" w14:textId="77777777" w:rsidR="0058209D" w:rsidRPr="006866A4" w:rsidRDefault="0058209D" w:rsidP="000D67AB">
                  <w:pPr>
                    <w:jc w:val="center"/>
                    <w:rPr>
                      <w:b/>
                      <w:bCs/>
                      <w:sz w:val="20"/>
                      <w:szCs w:val="20"/>
                    </w:rPr>
                  </w:pPr>
                  <w:r w:rsidRPr="006866A4">
                    <w:rPr>
                      <w:b/>
                      <w:bCs/>
                      <w:sz w:val="20"/>
                      <w:szCs w:val="20"/>
                    </w:rPr>
                    <w:t>6.</w:t>
                  </w:r>
                </w:p>
              </w:tc>
              <w:tc>
                <w:tcPr>
                  <w:tcW w:w="2471" w:type="dxa"/>
                  <w:tcBorders>
                    <w:top w:val="single" w:sz="4" w:space="0" w:color="auto"/>
                    <w:bottom w:val="single" w:sz="4" w:space="0" w:color="auto"/>
                    <w:right w:val="single" w:sz="4" w:space="0" w:color="auto"/>
                  </w:tcBorders>
                  <w:noWrap/>
                  <w:vAlign w:val="center"/>
                </w:tcPr>
                <w:p w14:paraId="5E87C589" w14:textId="77777777" w:rsidR="0058209D" w:rsidRPr="006866A4" w:rsidRDefault="0058209D" w:rsidP="000D67AB">
                  <w:pPr>
                    <w:rPr>
                      <w:bCs/>
                      <w:sz w:val="20"/>
                      <w:szCs w:val="20"/>
                    </w:rPr>
                  </w:pPr>
                  <w:r w:rsidRPr="006866A4">
                    <w:rPr>
                      <w:bCs/>
                      <w:szCs w:val="20"/>
                    </w:rPr>
                    <w:t xml:space="preserve">Строительство КНС </w:t>
                  </w:r>
                </w:p>
              </w:tc>
              <w:tc>
                <w:tcPr>
                  <w:tcW w:w="1386" w:type="dxa"/>
                  <w:tcBorders>
                    <w:top w:val="single" w:sz="4" w:space="0" w:color="auto"/>
                    <w:left w:val="single" w:sz="4" w:space="0" w:color="auto"/>
                    <w:bottom w:val="single" w:sz="4" w:space="0" w:color="auto"/>
                    <w:right w:val="single" w:sz="4" w:space="0" w:color="auto"/>
                  </w:tcBorders>
                  <w:noWrap/>
                  <w:vAlign w:val="center"/>
                </w:tcPr>
                <w:p w14:paraId="19B1FEE6" w14:textId="77777777" w:rsidR="0058209D" w:rsidRPr="006866A4" w:rsidRDefault="0058209D" w:rsidP="000D67AB">
                  <w:pPr>
                    <w:jc w:val="center"/>
                    <w:rPr>
                      <w:b/>
                      <w:sz w:val="20"/>
                      <w:szCs w:val="20"/>
                    </w:rPr>
                  </w:pPr>
                  <w:r w:rsidRPr="006866A4">
                    <w:rPr>
                      <w:b/>
                      <w:sz w:val="20"/>
                      <w:szCs w:val="20"/>
                    </w:rPr>
                    <w:t>01.10.2025</w:t>
                  </w:r>
                </w:p>
              </w:tc>
              <w:tc>
                <w:tcPr>
                  <w:tcW w:w="1279" w:type="dxa"/>
                  <w:tcBorders>
                    <w:top w:val="single" w:sz="4" w:space="0" w:color="auto"/>
                    <w:bottom w:val="single" w:sz="4" w:space="0" w:color="auto"/>
                    <w:right w:val="single" w:sz="4" w:space="0" w:color="auto"/>
                  </w:tcBorders>
                  <w:noWrap/>
                  <w:vAlign w:val="center"/>
                </w:tcPr>
                <w:p w14:paraId="5C8C8722" w14:textId="77777777" w:rsidR="0058209D" w:rsidRPr="006866A4" w:rsidRDefault="0058209D" w:rsidP="000D67AB">
                  <w:pPr>
                    <w:jc w:val="center"/>
                    <w:rPr>
                      <w:b/>
                      <w:sz w:val="20"/>
                      <w:szCs w:val="20"/>
                    </w:rPr>
                  </w:pPr>
                  <w:r w:rsidRPr="006866A4">
                    <w:rPr>
                      <w:b/>
                      <w:sz w:val="20"/>
                      <w:szCs w:val="20"/>
                    </w:rPr>
                    <w:t>01.08.2026</w:t>
                  </w:r>
                </w:p>
              </w:tc>
              <w:tc>
                <w:tcPr>
                  <w:tcW w:w="1176" w:type="dxa"/>
                  <w:tcBorders>
                    <w:top w:val="single" w:sz="4" w:space="0" w:color="auto"/>
                    <w:bottom w:val="single" w:sz="4" w:space="0" w:color="auto"/>
                    <w:right w:val="single" w:sz="4" w:space="0" w:color="auto"/>
                  </w:tcBorders>
                  <w:noWrap/>
                  <w:vAlign w:val="center"/>
                </w:tcPr>
                <w:p w14:paraId="16290B6E"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FA839E7"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33C21C93"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38CEFC15"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5AF01C6E"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3F71FF98" w14:textId="77777777" w:rsidR="0058209D" w:rsidRPr="006866A4" w:rsidRDefault="0058209D" w:rsidP="000D67AB">
                  <w:pPr>
                    <w:jc w:val="center"/>
                    <w:rPr>
                      <w:b/>
                      <w:bCs/>
                      <w:sz w:val="20"/>
                      <w:szCs w:val="20"/>
                    </w:rPr>
                  </w:pPr>
                  <w:r w:rsidRPr="006866A4">
                    <w:rPr>
                      <w:b/>
                      <w:bCs/>
                      <w:sz w:val="20"/>
                      <w:szCs w:val="20"/>
                    </w:rPr>
                    <w:t>7.</w:t>
                  </w:r>
                </w:p>
              </w:tc>
              <w:tc>
                <w:tcPr>
                  <w:tcW w:w="2471" w:type="dxa"/>
                  <w:tcBorders>
                    <w:top w:val="single" w:sz="4" w:space="0" w:color="auto"/>
                    <w:bottom w:val="single" w:sz="4" w:space="0" w:color="auto"/>
                    <w:right w:val="single" w:sz="4" w:space="0" w:color="auto"/>
                  </w:tcBorders>
                  <w:noWrap/>
                  <w:vAlign w:val="center"/>
                </w:tcPr>
                <w:p w14:paraId="13672F61" w14:textId="77777777" w:rsidR="0058209D" w:rsidRPr="006866A4" w:rsidRDefault="0058209D" w:rsidP="000D67AB">
                  <w:pPr>
                    <w:rPr>
                      <w:bCs/>
                      <w:szCs w:val="20"/>
                    </w:rPr>
                  </w:pPr>
                  <w:r w:rsidRPr="006866A4">
                    <w:rPr>
                      <w:bCs/>
                      <w:szCs w:val="20"/>
                    </w:rPr>
                    <w:t>Пусконаладочные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789168D0" w14:textId="77777777" w:rsidR="0058209D" w:rsidRPr="006866A4" w:rsidRDefault="0058209D" w:rsidP="000D67AB">
                  <w:pPr>
                    <w:jc w:val="center"/>
                    <w:rPr>
                      <w:b/>
                      <w:sz w:val="20"/>
                      <w:szCs w:val="20"/>
                    </w:rPr>
                  </w:pPr>
                  <w:r w:rsidRPr="006866A4">
                    <w:rPr>
                      <w:b/>
                      <w:sz w:val="20"/>
                      <w:szCs w:val="20"/>
                    </w:rPr>
                    <w:t>01.08.2026</w:t>
                  </w:r>
                </w:p>
              </w:tc>
              <w:tc>
                <w:tcPr>
                  <w:tcW w:w="1279" w:type="dxa"/>
                  <w:tcBorders>
                    <w:top w:val="single" w:sz="4" w:space="0" w:color="auto"/>
                    <w:bottom w:val="single" w:sz="4" w:space="0" w:color="auto"/>
                    <w:right w:val="single" w:sz="4" w:space="0" w:color="auto"/>
                  </w:tcBorders>
                  <w:noWrap/>
                  <w:vAlign w:val="center"/>
                </w:tcPr>
                <w:p w14:paraId="7D6EE5D3" w14:textId="77777777" w:rsidR="0058209D" w:rsidRPr="006866A4" w:rsidRDefault="0058209D" w:rsidP="000D67AB">
                  <w:pPr>
                    <w:jc w:val="center"/>
                    <w:rPr>
                      <w:b/>
                      <w:sz w:val="20"/>
                      <w:szCs w:val="20"/>
                    </w:rPr>
                  </w:pPr>
                  <w:r w:rsidRPr="006866A4">
                    <w:rPr>
                      <w:b/>
                      <w:sz w:val="20"/>
                      <w:szCs w:val="20"/>
                    </w:rPr>
                    <w:t>31.08.2026</w:t>
                  </w:r>
                </w:p>
              </w:tc>
              <w:tc>
                <w:tcPr>
                  <w:tcW w:w="1176" w:type="dxa"/>
                  <w:tcBorders>
                    <w:top w:val="single" w:sz="4" w:space="0" w:color="auto"/>
                    <w:bottom w:val="single" w:sz="4" w:space="0" w:color="auto"/>
                    <w:right w:val="single" w:sz="4" w:space="0" w:color="auto"/>
                  </w:tcBorders>
                  <w:noWrap/>
                  <w:vAlign w:val="center"/>
                </w:tcPr>
                <w:p w14:paraId="2273D002"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4FFF960C"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1B2C227A"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07336D2D"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2418482A"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87F93EF" w14:textId="77777777" w:rsidR="0058209D" w:rsidRPr="006866A4" w:rsidRDefault="0058209D" w:rsidP="000D67AB">
                  <w:pPr>
                    <w:jc w:val="center"/>
                    <w:rPr>
                      <w:b/>
                      <w:bCs/>
                      <w:sz w:val="20"/>
                      <w:szCs w:val="20"/>
                    </w:rPr>
                  </w:pPr>
                  <w:r w:rsidRPr="006866A4">
                    <w:rPr>
                      <w:b/>
                      <w:bCs/>
                      <w:sz w:val="20"/>
                      <w:szCs w:val="20"/>
                    </w:rPr>
                    <w:t>8.</w:t>
                  </w:r>
                </w:p>
              </w:tc>
              <w:tc>
                <w:tcPr>
                  <w:tcW w:w="2471" w:type="dxa"/>
                  <w:tcBorders>
                    <w:top w:val="single" w:sz="4" w:space="0" w:color="auto"/>
                    <w:bottom w:val="single" w:sz="4" w:space="0" w:color="auto"/>
                    <w:right w:val="single" w:sz="4" w:space="0" w:color="auto"/>
                  </w:tcBorders>
                  <w:noWrap/>
                  <w:vAlign w:val="center"/>
                </w:tcPr>
                <w:p w14:paraId="615B07D9" w14:textId="77777777" w:rsidR="0058209D" w:rsidRPr="006866A4" w:rsidRDefault="0058209D" w:rsidP="000D67AB">
                  <w:pPr>
                    <w:rPr>
                      <w:bCs/>
                      <w:szCs w:val="20"/>
                    </w:rPr>
                  </w:pPr>
                  <w:r w:rsidRPr="006866A4">
                    <w:rPr>
                      <w:bCs/>
                      <w:szCs w:val="20"/>
                    </w:rPr>
                    <w:t>Работы по благоустройству и восстановлению</w:t>
                  </w:r>
                </w:p>
              </w:tc>
              <w:tc>
                <w:tcPr>
                  <w:tcW w:w="1386" w:type="dxa"/>
                  <w:tcBorders>
                    <w:top w:val="single" w:sz="4" w:space="0" w:color="auto"/>
                    <w:left w:val="single" w:sz="4" w:space="0" w:color="auto"/>
                    <w:bottom w:val="single" w:sz="4" w:space="0" w:color="auto"/>
                    <w:right w:val="single" w:sz="4" w:space="0" w:color="auto"/>
                  </w:tcBorders>
                  <w:noWrap/>
                  <w:vAlign w:val="center"/>
                </w:tcPr>
                <w:p w14:paraId="7C48E95E" w14:textId="77777777" w:rsidR="0058209D" w:rsidRPr="006866A4" w:rsidRDefault="0058209D" w:rsidP="000D67AB">
                  <w:pPr>
                    <w:jc w:val="center"/>
                    <w:rPr>
                      <w:b/>
                      <w:sz w:val="20"/>
                      <w:szCs w:val="20"/>
                    </w:rPr>
                  </w:pPr>
                  <w:r w:rsidRPr="006866A4">
                    <w:rPr>
                      <w:b/>
                      <w:sz w:val="20"/>
                      <w:szCs w:val="20"/>
                    </w:rPr>
                    <w:t>01.09.2026</w:t>
                  </w:r>
                </w:p>
              </w:tc>
              <w:tc>
                <w:tcPr>
                  <w:tcW w:w="1279" w:type="dxa"/>
                  <w:tcBorders>
                    <w:top w:val="single" w:sz="4" w:space="0" w:color="auto"/>
                    <w:bottom w:val="single" w:sz="4" w:space="0" w:color="auto"/>
                    <w:right w:val="single" w:sz="4" w:space="0" w:color="auto"/>
                  </w:tcBorders>
                  <w:noWrap/>
                  <w:vAlign w:val="center"/>
                </w:tcPr>
                <w:p w14:paraId="142DBDAD" w14:textId="77777777" w:rsidR="0058209D" w:rsidRPr="006866A4" w:rsidRDefault="0058209D" w:rsidP="000D67AB">
                  <w:pPr>
                    <w:jc w:val="center"/>
                    <w:rPr>
                      <w:b/>
                      <w:sz w:val="20"/>
                      <w:szCs w:val="20"/>
                    </w:rPr>
                  </w:pPr>
                  <w:r w:rsidRPr="006866A4">
                    <w:rPr>
                      <w:b/>
                      <w:sz w:val="20"/>
                      <w:szCs w:val="20"/>
                    </w:rPr>
                    <w:t>30.09.2026</w:t>
                  </w:r>
                </w:p>
              </w:tc>
              <w:tc>
                <w:tcPr>
                  <w:tcW w:w="1176" w:type="dxa"/>
                  <w:tcBorders>
                    <w:top w:val="single" w:sz="4" w:space="0" w:color="auto"/>
                    <w:bottom w:val="single" w:sz="4" w:space="0" w:color="auto"/>
                    <w:right w:val="single" w:sz="4" w:space="0" w:color="auto"/>
                  </w:tcBorders>
                  <w:noWrap/>
                  <w:vAlign w:val="center"/>
                </w:tcPr>
                <w:p w14:paraId="39D25982"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55C0AAE4"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5B68BE6C"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5C5E2E04" w14:textId="77777777" w:rsidR="0058209D" w:rsidRPr="006866A4" w:rsidRDefault="0058209D" w:rsidP="000D67AB">
                  <w:pPr>
                    <w:jc w:val="center"/>
                    <w:rPr>
                      <w:b/>
                      <w:bCs/>
                      <w:sz w:val="20"/>
                      <w:szCs w:val="20"/>
                    </w:rPr>
                  </w:pPr>
                  <w:r w:rsidRPr="006866A4">
                    <w:t>не позднее 30 (тридцати) дней с момента подписания Контракта</w:t>
                  </w:r>
                </w:p>
              </w:tc>
            </w:tr>
            <w:tr w:rsidR="0058209D" w:rsidRPr="006866A4" w14:paraId="4DA51A2A"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2953EA3" w14:textId="77777777" w:rsidR="0058209D" w:rsidRPr="006866A4" w:rsidRDefault="0058209D" w:rsidP="000D67AB">
                  <w:pPr>
                    <w:jc w:val="center"/>
                    <w:rPr>
                      <w:b/>
                      <w:bCs/>
                      <w:sz w:val="20"/>
                      <w:szCs w:val="20"/>
                    </w:rPr>
                  </w:pPr>
                  <w:r w:rsidRPr="006866A4">
                    <w:rPr>
                      <w:b/>
                      <w:bCs/>
                      <w:sz w:val="20"/>
                      <w:szCs w:val="20"/>
                    </w:rPr>
                    <w:t>9.</w:t>
                  </w:r>
                </w:p>
              </w:tc>
              <w:tc>
                <w:tcPr>
                  <w:tcW w:w="2471" w:type="dxa"/>
                  <w:tcBorders>
                    <w:top w:val="single" w:sz="4" w:space="0" w:color="auto"/>
                    <w:bottom w:val="single" w:sz="4" w:space="0" w:color="auto"/>
                    <w:right w:val="single" w:sz="4" w:space="0" w:color="auto"/>
                  </w:tcBorders>
                  <w:noWrap/>
                  <w:vAlign w:val="center"/>
                </w:tcPr>
                <w:p w14:paraId="4290C2B7" w14:textId="77777777" w:rsidR="0058209D" w:rsidRPr="006866A4" w:rsidRDefault="0058209D" w:rsidP="000D67AB">
                  <w:pPr>
                    <w:rPr>
                      <w:bCs/>
                      <w:sz w:val="20"/>
                      <w:szCs w:val="20"/>
                    </w:rPr>
                  </w:pPr>
                  <w:r w:rsidRPr="006866A4">
                    <w:rPr>
                      <w:bCs/>
                      <w:szCs w:val="20"/>
                    </w:rPr>
                    <w:t>Подготовка и передача приёмно-сдаточной документации</w:t>
                  </w:r>
                </w:p>
              </w:tc>
              <w:tc>
                <w:tcPr>
                  <w:tcW w:w="1386" w:type="dxa"/>
                  <w:tcBorders>
                    <w:top w:val="single" w:sz="4" w:space="0" w:color="auto"/>
                    <w:left w:val="single" w:sz="4" w:space="0" w:color="auto"/>
                    <w:bottom w:val="single" w:sz="4" w:space="0" w:color="auto"/>
                    <w:right w:val="single" w:sz="4" w:space="0" w:color="auto"/>
                  </w:tcBorders>
                  <w:noWrap/>
                  <w:vAlign w:val="center"/>
                </w:tcPr>
                <w:p w14:paraId="468AB59B" w14:textId="77777777" w:rsidR="0058209D" w:rsidRPr="006866A4" w:rsidRDefault="0058209D" w:rsidP="000D67AB">
                  <w:pPr>
                    <w:jc w:val="center"/>
                    <w:rPr>
                      <w:b/>
                      <w:sz w:val="20"/>
                      <w:szCs w:val="20"/>
                    </w:rPr>
                  </w:pPr>
                  <w:r w:rsidRPr="006866A4">
                    <w:rPr>
                      <w:b/>
                      <w:sz w:val="20"/>
                      <w:szCs w:val="20"/>
                    </w:rPr>
                    <w:t>01.10.2026</w:t>
                  </w:r>
                </w:p>
              </w:tc>
              <w:tc>
                <w:tcPr>
                  <w:tcW w:w="1279" w:type="dxa"/>
                  <w:tcBorders>
                    <w:top w:val="single" w:sz="4" w:space="0" w:color="auto"/>
                    <w:bottom w:val="single" w:sz="4" w:space="0" w:color="auto"/>
                    <w:right w:val="single" w:sz="4" w:space="0" w:color="auto"/>
                  </w:tcBorders>
                  <w:noWrap/>
                  <w:vAlign w:val="center"/>
                </w:tcPr>
                <w:p w14:paraId="5265CDF4" w14:textId="77777777" w:rsidR="0058209D" w:rsidRPr="006866A4" w:rsidRDefault="0058209D" w:rsidP="000D67AB">
                  <w:pPr>
                    <w:jc w:val="center"/>
                    <w:rPr>
                      <w:b/>
                      <w:sz w:val="20"/>
                      <w:szCs w:val="20"/>
                    </w:rPr>
                  </w:pPr>
                  <w:r w:rsidRPr="006866A4">
                    <w:rPr>
                      <w:b/>
                      <w:sz w:val="20"/>
                      <w:szCs w:val="20"/>
                    </w:rPr>
                    <w:t>31.10.2026</w:t>
                  </w:r>
                </w:p>
              </w:tc>
              <w:tc>
                <w:tcPr>
                  <w:tcW w:w="1176" w:type="dxa"/>
                  <w:tcBorders>
                    <w:top w:val="single" w:sz="4" w:space="0" w:color="auto"/>
                    <w:bottom w:val="single" w:sz="4" w:space="0" w:color="auto"/>
                    <w:right w:val="single" w:sz="4" w:space="0" w:color="auto"/>
                  </w:tcBorders>
                  <w:noWrap/>
                  <w:vAlign w:val="center"/>
                </w:tcPr>
                <w:p w14:paraId="269AF0E5"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21184035"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3A6401E1"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29A8D94D" w14:textId="77777777" w:rsidR="0058209D" w:rsidRPr="006866A4" w:rsidRDefault="0058209D" w:rsidP="000D67AB">
                  <w:pPr>
                    <w:jc w:val="center"/>
                    <w:rPr>
                      <w:b/>
                      <w:bCs/>
                      <w:sz w:val="20"/>
                      <w:szCs w:val="20"/>
                    </w:rPr>
                  </w:pPr>
                </w:p>
              </w:tc>
            </w:tr>
            <w:tr w:rsidR="0058209D" w:rsidRPr="006866A4" w14:paraId="444CE3CC" w14:textId="77777777" w:rsidTr="000D67AB">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1E9AA21" w14:textId="77777777" w:rsidR="0058209D" w:rsidRPr="006866A4" w:rsidRDefault="0058209D" w:rsidP="000D67AB">
                  <w:pPr>
                    <w:jc w:val="center"/>
                    <w:rPr>
                      <w:b/>
                      <w:bCs/>
                      <w:sz w:val="20"/>
                      <w:szCs w:val="20"/>
                    </w:rPr>
                  </w:pPr>
                  <w:r w:rsidRPr="006866A4">
                    <w:rPr>
                      <w:b/>
                      <w:bCs/>
                      <w:sz w:val="20"/>
                      <w:szCs w:val="20"/>
                    </w:rPr>
                    <w:t>10.</w:t>
                  </w:r>
                </w:p>
              </w:tc>
              <w:tc>
                <w:tcPr>
                  <w:tcW w:w="2471" w:type="dxa"/>
                  <w:tcBorders>
                    <w:top w:val="single" w:sz="4" w:space="0" w:color="auto"/>
                    <w:bottom w:val="single" w:sz="4" w:space="0" w:color="auto"/>
                    <w:right w:val="single" w:sz="4" w:space="0" w:color="auto"/>
                  </w:tcBorders>
                  <w:noWrap/>
                  <w:vAlign w:val="center"/>
                </w:tcPr>
                <w:p w14:paraId="0C308AE9" w14:textId="77777777" w:rsidR="0058209D" w:rsidRPr="006866A4" w:rsidRDefault="0058209D" w:rsidP="000D67AB">
                  <w:pPr>
                    <w:rPr>
                      <w:bCs/>
                    </w:rPr>
                  </w:pPr>
                  <w:r w:rsidRPr="006866A4">
                    <w:rPr>
                      <w:bCs/>
                    </w:rPr>
                    <w:t xml:space="preserve">Проведение итоговой проверки объекта государственным </w:t>
                  </w:r>
                  <w:r w:rsidRPr="006866A4">
                    <w:rPr>
                      <w:bCs/>
                    </w:rPr>
                    <w:lastRenderedPageBreak/>
                    <w:t>строительным надзором, получение ЗОС и подписание Акта сдачи-приемки законченного строительством объекта</w:t>
                  </w:r>
                </w:p>
              </w:tc>
              <w:tc>
                <w:tcPr>
                  <w:tcW w:w="1386" w:type="dxa"/>
                  <w:tcBorders>
                    <w:top w:val="single" w:sz="4" w:space="0" w:color="auto"/>
                    <w:left w:val="single" w:sz="4" w:space="0" w:color="auto"/>
                    <w:bottom w:val="single" w:sz="4" w:space="0" w:color="auto"/>
                    <w:right w:val="single" w:sz="4" w:space="0" w:color="auto"/>
                  </w:tcBorders>
                  <w:noWrap/>
                  <w:vAlign w:val="center"/>
                </w:tcPr>
                <w:p w14:paraId="3D4DB4BB" w14:textId="77777777" w:rsidR="0058209D" w:rsidRPr="006866A4" w:rsidRDefault="0058209D" w:rsidP="000D67AB">
                  <w:pPr>
                    <w:jc w:val="center"/>
                    <w:rPr>
                      <w:b/>
                      <w:sz w:val="20"/>
                      <w:szCs w:val="20"/>
                    </w:rPr>
                  </w:pPr>
                  <w:r w:rsidRPr="006866A4">
                    <w:rPr>
                      <w:b/>
                      <w:sz w:val="20"/>
                      <w:szCs w:val="20"/>
                    </w:rPr>
                    <w:lastRenderedPageBreak/>
                    <w:t>01.10.2026</w:t>
                  </w:r>
                </w:p>
              </w:tc>
              <w:tc>
                <w:tcPr>
                  <w:tcW w:w="1279" w:type="dxa"/>
                  <w:tcBorders>
                    <w:top w:val="single" w:sz="4" w:space="0" w:color="auto"/>
                    <w:bottom w:val="single" w:sz="4" w:space="0" w:color="auto"/>
                    <w:right w:val="single" w:sz="4" w:space="0" w:color="auto"/>
                  </w:tcBorders>
                  <w:noWrap/>
                  <w:vAlign w:val="center"/>
                </w:tcPr>
                <w:p w14:paraId="691B4A97" w14:textId="77777777" w:rsidR="0058209D" w:rsidRPr="006866A4" w:rsidRDefault="0058209D" w:rsidP="000D67AB">
                  <w:pPr>
                    <w:jc w:val="center"/>
                    <w:rPr>
                      <w:b/>
                      <w:sz w:val="20"/>
                      <w:szCs w:val="20"/>
                    </w:rPr>
                  </w:pPr>
                  <w:r w:rsidRPr="006866A4">
                    <w:rPr>
                      <w:b/>
                      <w:sz w:val="20"/>
                      <w:szCs w:val="20"/>
                    </w:rPr>
                    <w:t>31.10.2026</w:t>
                  </w:r>
                </w:p>
              </w:tc>
              <w:tc>
                <w:tcPr>
                  <w:tcW w:w="1176" w:type="dxa"/>
                  <w:tcBorders>
                    <w:top w:val="single" w:sz="4" w:space="0" w:color="auto"/>
                    <w:bottom w:val="single" w:sz="4" w:space="0" w:color="auto"/>
                    <w:right w:val="single" w:sz="4" w:space="0" w:color="auto"/>
                  </w:tcBorders>
                  <w:noWrap/>
                  <w:vAlign w:val="center"/>
                </w:tcPr>
                <w:p w14:paraId="570968D5" w14:textId="77777777" w:rsidR="0058209D" w:rsidRPr="006866A4" w:rsidRDefault="0058209D" w:rsidP="000D67AB">
                  <w:pPr>
                    <w:jc w:val="center"/>
                    <w:rPr>
                      <w:b/>
                      <w:bCs/>
                      <w:sz w:val="20"/>
                      <w:szCs w:val="20"/>
                    </w:rPr>
                  </w:pPr>
                  <w:r w:rsidRPr="006866A4">
                    <w:rPr>
                      <w:b/>
                      <w:bCs/>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1F079563" w14:textId="77777777" w:rsidR="0058209D" w:rsidRPr="006866A4" w:rsidRDefault="0058209D" w:rsidP="000D67AB">
                  <w:pPr>
                    <w:jc w:val="center"/>
                    <w:rPr>
                      <w:b/>
                      <w:bCs/>
                      <w:sz w:val="20"/>
                      <w:szCs w:val="20"/>
                    </w:rPr>
                  </w:pPr>
                  <w:r w:rsidRPr="006866A4">
                    <w:rPr>
                      <w:b/>
                      <w:bCs/>
                      <w:sz w:val="20"/>
                      <w:szCs w:val="20"/>
                    </w:rPr>
                    <w:t>1</w:t>
                  </w:r>
                </w:p>
              </w:tc>
              <w:tc>
                <w:tcPr>
                  <w:tcW w:w="2354" w:type="dxa"/>
                  <w:tcBorders>
                    <w:top w:val="single" w:sz="4" w:space="0" w:color="auto"/>
                    <w:bottom w:val="single" w:sz="4" w:space="0" w:color="auto"/>
                    <w:right w:val="single" w:sz="4" w:space="0" w:color="auto"/>
                  </w:tcBorders>
                  <w:vAlign w:val="center"/>
                </w:tcPr>
                <w:p w14:paraId="00FAC0EC" w14:textId="77777777" w:rsidR="0058209D" w:rsidRPr="006866A4" w:rsidRDefault="0058209D" w:rsidP="000D67AB">
                  <w:pPr>
                    <w:jc w:val="center"/>
                    <w:rPr>
                      <w:b/>
                      <w:bCs/>
                      <w:sz w:val="20"/>
                      <w:szCs w:val="20"/>
                    </w:rPr>
                  </w:pPr>
                  <w:r w:rsidRPr="006866A4">
                    <w:rPr>
                      <w:b/>
                      <w:bCs/>
                      <w:sz w:val="20"/>
                      <w:szCs w:val="20"/>
                    </w:rPr>
                    <w:t>-</w:t>
                  </w:r>
                </w:p>
              </w:tc>
              <w:tc>
                <w:tcPr>
                  <w:tcW w:w="2613" w:type="dxa"/>
                  <w:tcBorders>
                    <w:top w:val="single" w:sz="4" w:space="0" w:color="auto"/>
                    <w:bottom w:val="single" w:sz="4" w:space="0" w:color="auto"/>
                    <w:right w:val="single" w:sz="4" w:space="0" w:color="auto"/>
                  </w:tcBorders>
                  <w:vAlign w:val="center"/>
                </w:tcPr>
                <w:p w14:paraId="2EC7DBED" w14:textId="77777777" w:rsidR="0058209D" w:rsidRPr="006866A4" w:rsidRDefault="0058209D" w:rsidP="000D67AB">
                  <w:pPr>
                    <w:jc w:val="center"/>
                    <w:rPr>
                      <w:b/>
                      <w:bCs/>
                      <w:sz w:val="20"/>
                      <w:szCs w:val="20"/>
                    </w:rPr>
                  </w:pPr>
                </w:p>
              </w:tc>
            </w:tr>
          </w:tbl>
          <w:p w14:paraId="54CBE023" w14:textId="77777777" w:rsidR="0058209D" w:rsidRPr="006866A4" w:rsidRDefault="0058209D" w:rsidP="000D67AB">
            <w:pPr>
              <w:autoSpaceDE w:val="0"/>
              <w:autoSpaceDN w:val="0"/>
              <w:adjustRightInd w:val="0"/>
              <w:rPr>
                <w:b/>
                <w:sz w:val="20"/>
                <w:szCs w:val="20"/>
                <w:lang w:eastAsia="zh-CN" w:bidi="hi-IN"/>
              </w:rPr>
            </w:pPr>
          </w:p>
          <w:p w14:paraId="2C628AC3" w14:textId="77777777" w:rsidR="0058209D" w:rsidRPr="006866A4" w:rsidRDefault="0058209D" w:rsidP="000D67AB">
            <w:pPr>
              <w:rPr>
                <w:sz w:val="20"/>
                <w:szCs w:val="20"/>
                <w:lang w:eastAsia="zh-CN" w:bidi="hi-IN"/>
              </w:rPr>
            </w:pPr>
          </w:p>
        </w:tc>
      </w:tr>
      <w:tr w:rsidR="0058209D" w:rsidRPr="006866A4" w14:paraId="21DC93B9" w14:textId="77777777" w:rsidTr="000D67AB">
        <w:trPr>
          <w:gridAfter w:val="2"/>
          <w:wAfter w:w="698" w:type="dxa"/>
          <w:trHeight w:val="255"/>
        </w:trPr>
        <w:tc>
          <w:tcPr>
            <w:tcW w:w="15179" w:type="dxa"/>
            <w:gridSpan w:val="11"/>
            <w:noWrap/>
            <w:vAlign w:val="center"/>
            <w:hideMark/>
          </w:tcPr>
          <w:p w14:paraId="46EE8DCC" w14:textId="77777777" w:rsidR="0058209D" w:rsidRPr="006866A4" w:rsidRDefault="0058209D" w:rsidP="000D67AB">
            <w:pPr>
              <w:ind w:left="608" w:firstLine="567"/>
              <w:jc w:val="both"/>
            </w:pPr>
            <w:r w:rsidRPr="006866A4">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6866A4">
              <w:t>пп</w:t>
            </w:r>
            <w:proofErr w:type="spellEnd"/>
            <w:r w:rsidRPr="006866A4">
              <w:t>. 5.2.1 п.5.2 Контракта, составляет 20 дней после подписания Контракта;</w:t>
            </w:r>
          </w:p>
          <w:p w14:paraId="48C2A7A5" w14:textId="77777777" w:rsidR="0058209D" w:rsidRPr="006866A4" w:rsidRDefault="0058209D" w:rsidP="000D67AB">
            <w:pPr>
              <w:ind w:left="608" w:firstLine="567"/>
              <w:jc w:val="both"/>
            </w:pPr>
            <w:r w:rsidRPr="006866A4">
              <w:t xml:space="preserve">2) Срок передачи Подрядчику копии разрешения на строительство Объекта, в соответствии с </w:t>
            </w:r>
            <w:proofErr w:type="spellStart"/>
            <w:r w:rsidRPr="006866A4">
              <w:t>пп</w:t>
            </w:r>
            <w:proofErr w:type="spellEnd"/>
            <w:r w:rsidRPr="006866A4">
              <w:t>. 5.2.1 п.5.2 Контракта, составляет 20 дней после подписания Контракта;</w:t>
            </w:r>
          </w:p>
          <w:p w14:paraId="6EA64B4A" w14:textId="77777777" w:rsidR="0058209D" w:rsidRPr="006866A4" w:rsidRDefault="0058209D" w:rsidP="000D67AB">
            <w:pPr>
              <w:ind w:left="608" w:firstLine="567"/>
              <w:jc w:val="both"/>
            </w:pPr>
            <w:r w:rsidRPr="006866A4">
              <w:t xml:space="preserve">3)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6866A4">
              <w:t>пп</w:t>
            </w:r>
            <w:proofErr w:type="spellEnd"/>
            <w:r w:rsidRPr="006866A4">
              <w:t>. 5.4.46 п. 5.4. Контракта, составляет 10 рабочих дней после выполнения п.1.1 Контракта;</w:t>
            </w:r>
          </w:p>
          <w:p w14:paraId="7CA35ABA" w14:textId="77777777" w:rsidR="0058209D" w:rsidRPr="006866A4" w:rsidRDefault="0058209D" w:rsidP="000D67AB">
            <w:pPr>
              <w:ind w:left="608" w:firstLine="567"/>
              <w:jc w:val="both"/>
            </w:pPr>
            <w:r w:rsidRPr="006866A4">
              <w:t>4) Подключение объекта к сетям инженерно-технического обеспечения в соответствии с техническими условиями, предусмотренными проектной документацией – до 01.09.2026.</w:t>
            </w:r>
          </w:p>
        </w:tc>
      </w:tr>
      <w:tr w:rsidR="0058209D" w:rsidRPr="006866A4" w14:paraId="1785D05E" w14:textId="77777777" w:rsidTr="000D67AB">
        <w:trPr>
          <w:gridBefore w:val="1"/>
          <w:wBefore w:w="851" w:type="dxa"/>
          <w:trHeight w:val="253"/>
        </w:trPr>
        <w:tc>
          <w:tcPr>
            <w:tcW w:w="15026" w:type="dxa"/>
            <w:gridSpan w:val="12"/>
            <w:noWrap/>
            <w:vAlign w:val="center"/>
          </w:tcPr>
          <w:p w14:paraId="261BE751" w14:textId="77777777" w:rsidR="0058209D" w:rsidRPr="006866A4" w:rsidRDefault="0058209D" w:rsidP="000D67AB">
            <w:pPr>
              <w:autoSpaceDE w:val="0"/>
              <w:autoSpaceDN w:val="0"/>
              <w:adjustRightInd w:val="0"/>
              <w:ind w:left="608" w:firstLine="567"/>
              <w:jc w:val="center"/>
              <w:rPr>
                <w:b/>
                <w:lang w:eastAsia="zh-CN" w:bidi="hi-IN"/>
              </w:rPr>
            </w:pPr>
          </w:p>
        </w:tc>
      </w:tr>
    </w:tbl>
    <w:p w14:paraId="039753A2" w14:textId="77777777" w:rsidR="0058209D" w:rsidRPr="006866A4" w:rsidRDefault="0058209D" w:rsidP="0058209D">
      <w:pPr>
        <w:suppressAutoHyphens/>
        <w:spacing w:line="360" w:lineRule="auto"/>
        <w:rPr>
          <w:sz w:val="22"/>
          <w:szCs w:val="22"/>
          <w:lang w:eastAsia="zh-CN" w:bidi="hi-IN"/>
        </w:rPr>
      </w:pPr>
    </w:p>
    <w:tbl>
      <w:tblPr>
        <w:tblW w:w="9460" w:type="dxa"/>
        <w:jc w:val="center"/>
        <w:tblLook w:val="04A0" w:firstRow="1" w:lastRow="0" w:firstColumn="1" w:lastColumn="0" w:noHBand="0" w:noVBand="1"/>
      </w:tblPr>
      <w:tblGrid>
        <w:gridCol w:w="4670"/>
        <w:gridCol w:w="4790"/>
      </w:tblGrid>
      <w:tr w:rsidR="0058209D" w:rsidRPr="006866A4" w14:paraId="7D2DEB80" w14:textId="77777777" w:rsidTr="000D67AB">
        <w:trPr>
          <w:trHeight w:val="403"/>
          <w:jc w:val="center"/>
        </w:trPr>
        <w:tc>
          <w:tcPr>
            <w:tcW w:w="4670" w:type="dxa"/>
            <w:hideMark/>
          </w:tcPr>
          <w:p w14:paraId="5F702B24"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6D33F43E"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43634793" w14:textId="77777777" w:rsidTr="000D67AB">
        <w:trPr>
          <w:jc w:val="center"/>
        </w:trPr>
        <w:tc>
          <w:tcPr>
            <w:tcW w:w="4670" w:type="dxa"/>
            <w:hideMark/>
          </w:tcPr>
          <w:p w14:paraId="65B08CCD" w14:textId="77777777" w:rsidR="0058209D" w:rsidRPr="006866A4" w:rsidRDefault="0058209D" w:rsidP="000D67AB">
            <w:pPr>
              <w:rPr>
                <w:lang w:eastAsia="zh-CN" w:bidi="hi-IN"/>
              </w:rPr>
            </w:pPr>
          </w:p>
        </w:tc>
        <w:tc>
          <w:tcPr>
            <w:tcW w:w="4790" w:type="dxa"/>
          </w:tcPr>
          <w:p w14:paraId="411685B1" w14:textId="77777777" w:rsidR="0058209D" w:rsidRPr="006866A4" w:rsidRDefault="0058209D" w:rsidP="000D67AB">
            <w:pPr>
              <w:rPr>
                <w:lang w:eastAsia="zh-CN" w:bidi="hi-IN"/>
              </w:rPr>
            </w:pPr>
          </w:p>
          <w:p w14:paraId="18139C63" w14:textId="77777777" w:rsidR="0058209D" w:rsidRPr="006866A4" w:rsidRDefault="0058209D" w:rsidP="000D67AB">
            <w:pPr>
              <w:rPr>
                <w:lang w:eastAsia="zh-CN" w:bidi="hi-IN"/>
              </w:rPr>
            </w:pPr>
          </w:p>
        </w:tc>
      </w:tr>
      <w:tr w:rsidR="0058209D" w:rsidRPr="006866A4" w14:paraId="1F245FE1" w14:textId="77777777" w:rsidTr="000D67AB">
        <w:trPr>
          <w:jc w:val="center"/>
        </w:trPr>
        <w:tc>
          <w:tcPr>
            <w:tcW w:w="4670" w:type="dxa"/>
            <w:hideMark/>
          </w:tcPr>
          <w:p w14:paraId="52BDA26D"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500D0923"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0541B5AA" w14:textId="77777777" w:rsidTr="000D67AB">
        <w:trPr>
          <w:jc w:val="center"/>
        </w:trPr>
        <w:tc>
          <w:tcPr>
            <w:tcW w:w="4670" w:type="dxa"/>
            <w:hideMark/>
          </w:tcPr>
          <w:p w14:paraId="517EFE3F" w14:textId="77777777" w:rsidR="0058209D" w:rsidRPr="006866A4" w:rsidRDefault="0058209D" w:rsidP="000D67AB">
            <w:pPr>
              <w:rPr>
                <w:lang w:eastAsia="zh-CN" w:bidi="hi-IN"/>
              </w:rPr>
            </w:pPr>
            <w:r w:rsidRPr="006866A4">
              <w:rPr>
                <w:lang w:eastAsia="zh-CN" w:bidi="hi-IN"/>
              </w:rPr>
              <w:t>М.П.</w:t>
            </w:r>
          </w:p>
        </w:tc>
        <w:tc>
          <w:tcPr>
            <w:tcW w:w="4790" w:type="dxa"/>
            <w:hideMark/>
          </w:tcPr>
          <w:p w14:paraId="0FECA9FB" w14:textId="77777777" w:rsidR="0058209D" w:rsidRPr="006866A4" w:rsidRDefault="0058209D" w:rsidP="000D67AB">
            <w:pPr>
              <w:rPr>
                <w:lang w:eastAsia="zh-CN" w:bidi="hi-IN"/>
              </w:rPr>
            </w:pPr>
            <w:r w:rsidRPr="006866A4">
              <w:rPr>
                <w:lang w:eastAsia="zh-CN" w:bidi="hi-IN"/>
              </w:rPr>
              <w:t>М.П.</w:t>
            </w:r>
          </w:p>
        </w:tc>
      </w:tr>
    </w:tbl>
    <w:p w14:paraId="44E2E611" w14:textId="77777777" w:rsidR="0058209D" w:rsidRPr="006866A4" w:rsidRDefault="0058209D" w:rsidP="0058209D">
      <w:pPr>
        <w:rPr>
          <w:lang w:eastAsia="zh-CN" w:bidi="hi-IN"/>
        </w:rPr>
        <w:sectPr w:rsidR="0058209D" w:rsidRPr="006866A4">
          <w:pgSz w:w="16838" w:h="11906" w:orient="landscape"/>
          <w:pgMar w:top="1135" w:right="1134" w:bottom="850" w:left="1134" w:header="708" w:footer="708" w:gutter="0"/>
          <w:cols w:space="720"/>
        </w:sectPr>
      </w:pPr>
    </w:p>
    <w:bookmarkEnd w:id="193"/>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58209D" w:rsidRPr="006866A4" w14:paraId="775E81A0" w14:textId="77777777" w:rsidTr="000D67AB">
        <w:trPr>
          <w:trHeight w:val="1221"/>
          <w:jc w:val="center"/>
        </w:trPr>
        <w:tc>
          <w:tcPr>
            <w:tcW w:w="709" w:type="dxa"/>
            <w:noWrap/>
            <w:vAlign w:val="center"/>
            <w:hideMark/>
          </w:tcPr>
          <w:p w14:paraId="4FA0F391" w14:textId="77777777" w:rsidR="0058209D" w:rsidRPr="006866A4" w:rsidRDefault="0058209D" w:rsidP="000D67AB">
            <w:pPr>
              <w:rPr>
                <w:lang w:eastAsia="zh-CN" w:bidi="hi-IN"/>
              </w:rPr>
            </w:pPr>
          </w:p>
        </w:tc>
        <w:tc>
          <w:tcPr>
            <w:tcW w:w="2831" w:type="dxa"/>
            <w:noWrap/>
            <w:vAlign w:val="center"/>
            <w:hideMark/>
          </w:tcPr>
          <w:p w14:paraId="6CACCFE6" w14:textId="77777777" w:rsidR="0058209D" w:rsidRPr="006866A4" w:rsidRDefault="0058209D" w:rsidP="000D67AB">
            <w:pPr>
              <w:rPr>
                <w:rFonts w:ascii="Liberation Serif" w:hAnsi="Liberation Serif" w:cs="FreeSans"/>
                <w:sz w:val="20"/>
                <w:szCs w:val="20"/>
              </w:rPr>
            </w:pPr>
          </w:p>
        </w:tc>
        <w:tc>
          <w:tcPr>
            <w:tcW w:w="708" w:type="dxa"/>
            <w:noWrap/>
            <w:vAlign w:val="center"/>
            <w:hideMark/>
          </w:tcPr>
          <w:p w14:paraId="3CB09CAC" w14:textId="77777777" w:rsidR="0058209D" w:rsidRPr="006866A4" w:rsidRDefault="0058209D" w:rsidP="000D67AB">
            <w:pPr>
              <w:rPr>
                <w:rFonts w:ascii="Liberation Serif" w:hAnsi="Liberation Serif" w:cs="FreeSans"/>
                <w:sz w:val="20"/>
                <w:szCs w:val="20"/>
              </w:rPr>
            </w:pPr>
          </w:p>
        </w:tc>
        <w:tc>
          <w:tcPr>
            <w:tcW w:w="708" w:type="dxa"/>
            <w:noWrap/>
            <w:vAlign w:val="center"/>
            <w:hideMark/>
          </w:tcPr>
          <w:p w14:paraId="5E773E89" w14:textId="77777777" w:rsidR="0058209D" w:rsidRPr="006866A4" w:rsidRDefault="0058209D" w:rsidP="000D67AB">
            <w:pPr>
              <w:rPr>
                <w:rFonts w:ascii="Liberation Serif" w:hAnsi="Liberation Serif" w:cs="FreeSans"/>
                <w:sz w:val="20"/>
                <w:szCs w:val="20"/>
              </w:rPr>
            </w:pPr>
          </w:p>
        </w:tc>
        <w:tc>
          <w:tcPr>
            <w:tcW w:w="424" w:type="dxa"/>
            <w:noWrap/>
            <w:hideMark/>
          </w:tcPr>
          <w:p w14:paraId="1FA6F59F" w14:textId="77777777" w:rsidR="0058209D" w:rsidRPr="006866A4" w:rsidRDefault="0058209D" w:rsidP="000D67AB">
            <w:pPr>
              <w:rPr>
                <w:rFonts w:ascii="Liberation Serif" w:hAnsi="Liberation Serif" w:cs="FreeSans"/>
                <w:sz w:val="20"/>
                <w:szCs w:val="20"/>
              </w:rPr>
            </w:pPr>
          </w:p>
        </w:tc>
        <w:tc>
          <w:tcPr>
            <w:tcW w:w="425" w:type="dxa"/>
            <w:noWrap/>
            <w:hideMark/>
          </w:tcPr>
          <w:p w14:paraId="6329A528" w14:textId="77777777" w:rsidR="0058209D" w:rsidRPr="006866A4" w:rsidRDefault="0058209D" w:rsidP="000D67AB">
            <w:pPr>
              <w:rPr>
                <w:rFonts w:ascii="Liberation Serif" w:hAnsi="Liberation Serif" w:cs="FreeSans"/>
                <w:sz w:val="20"/>
                <w:szCs w:val="20"/>
              </w:rPr>
            </w:pPr>
          </w:p>
        </w:tc>
        <w:tc>
          <w:tcPr>
            <w:tcW w:w="424" w:type="dxa"/>
            <w:noWrap/>
            <w:hideMark/>
          </w:tcPr>
          <w:p w14:paraId="4FB1EBE9" w14:textId="77777777" w:rsidR="0058209D" w:rsidRPr="006866A4" w:rsidRDefault="0058209D" w:rsidP="000D67AB">
            <w:pPr>
              <w:rPr>
                <w:rFonts w:ascii="Liberation Serif" w:hAnsi="Liberation Serif" w:cs="FreeSans"/>
                <w:sz w:val="20"/>
                <w:szCs w:val="20"/>
              </w:rPr>
            </w:pPr>
          </w:p>
        </w:tc>
        <w:tc>
          <w:tcPr>
            <w:tcW w:w="567" w:type="dxa"/>
            <w:noWrap/>
            <w:hideMark/>
          </w:tcPr>
          <w:p w14:paraId="77B43790" w14:textId="77777777" w:rsidR="0058209D" w:rsidRPr="006866A4" w:rsidRDefault="0058209D" w:rsidP="000D67AB">
            <w:pPr>
              <w:rPr>
                <w:rFonts w:ascii="Liberation Serif" w:hAnsi="Liberation Serif" w:cs="FreeSans"/>
                <w:sz w:val="20"/>
                <w:szCs w:val="20"/>
              </w:rPr>
            </w:pPr>
          </w:p>
        </w:tc>
        <w:tc>
          <w:tcPr>
            <w:tcW w:w="708" w:type="dxa"/>
            <w:noWrap/>
            <w:hideMark/>
          </w:tcPr>
          <w:p w14:paraId="57C47B0F" w14:textId="77777777" w:rsidR="0058209D" w:rsidRPr="006866A4" w:rsidRDefault="0058209D" w:rsidP="000D67AB">
            <w:pPr>
              <w:rPr>
                <w:rFonts w:ascii="Liberation Serif" w:hAnsi="Liberation Serif" w:cs="FreeSans"/>
                <w:sz w:val="20"/>
                <w:szCs w:val="20"/>
              </w:rPr>
            </w:pPr>
          </w:p>
        </w:tc>
        <w:tc>
          <w:tcPr>
            <w:tcW w:w="237" w:type="dxa"/>
            <w:noWrap/>
            <w:hideMark/>
          </w:tcPr>
          <w:p w14:paraId="27B1D015" w14:textId="77777777" w:rsidR="0058209D" w:rsidRPr="006866A4" w:rsidRDefault="0058209D" w:rsidP="000D67AB">
            <w:pPr>
              <w:rPr>
                <w:rFonts w:ascii="Liberation Serif" w:hAnsi="Liberation Serif" w:cs="FreeSans"/>
                <w:sz w:val="20"/>
                <w:szCs w:val="20"/>
              </w:rPr>
            </w:pPr>
          </w:p>
        </w:tc>
        <w:tc>
          <w:tcPr>
            <w:tcW w:w="7011" w:type="dxa"/>
            <w:gridSpan w:val="15"/>
            <w:vAlign w:val="center"/>
          </w:tcPr>
          <w:p w14:paraId="6B88831A" w14:textId="77777777" w:rsidR="0058209D" w:rsidRPr="006866A4" w:rsidRDefault="0058209D" w:rsidP="000D67AB">
            <w:pPr>
              <w:autoSpaceDE w:val="0"/>
              <w:autoSpaceDN w:val="0"/>
              <w:adjustRightInd w:val="0"/>
              <w:rPr>
                <w:sz w:val="18"/>
                <w:szCs w:val="18"/>
                <w:lang w:eastAsia="zh-CN" w:bidi="hi-IN"/>
              </w:rPr>
            </w:pPr>
          </w:p>
          <w:p w14:paraId="6F1A759A" w14:textId="77777777" w:rsidR="0058209D" w:rsidRPr="006866A4" w:rsidRDefault="0058209D" w:rsidP="000D67AB">
            <w:pPr>
              <w:autoSpaceDE w:val="0"/>
              <w:autoSpaceDN w:val="0"/>
              <w:adjustRightInd w:val="0"/>
              <w:jc w:val="right"/>
              <w:rPr>
                <w:sz w:val="22"/>
                <w:szCs w:val="22"/>
                <w:lang w:eastAsia="zh-CN" w:bidi="hi-IN"/>
              </w:rPr>
            </w:pPr>
            <w:r w:rsidRPr="006866A4">
              <w:rPr>
                <w:sz w:val="22"/>
                <w:szCs w:val="22"/>
                <w:lang w:eastAsia="zh-CN" w:bidi="hi-IN"/>
              </w:rPr>
              <w:t xml:space="preserve">Приложение № 2.1 </w:t>
            </w:r>
          </w:p>
          <w:p w14:paraId="651E8A35" w14:textId="77777777" w:rsidR="0058209D" w:rsidRPr="006866A4" w:rsidRDefault="0058209D" w:rsidP="000D67AB">
            <w:pPr>
              <w:autoSpaceDE w:val="0"/>
              <w:autoSpaceDN w:val="0"/>
              <w:adjustRightInd w:val="0"/>
              <w:jc w:val="right"/>
              <w:rPr>
                <w:sz w:val="22"/>
                <w:szCs w:val="22"/>
                <w:lang w:eastAsia="zh-CN" w:bidi="hi-IN"/>
              </w:rPr>
            </w:pPr>
            <w:r w:rsidRPr="006866A4">
              <w:rPr>
                <w:sz w:val="22"/>
                <w:szCs w:val="22"/>
                <w:lang w:eastAsia="zh-CN" w:bidi="hi-IN"/>
              </w:rPr>
              <w:t xml:space="preserve">к Государственному контракту </w:t>
            </w:r>
          </w:p>
          <w:p w14:paraId="5FA8F76E" w14:textId="77777777" w:rsidR="0058209D" w:rsidRPr="006866A4" w:rsidRDefault="0058209D" w:rsidP="000D67AB">
            <w:pPr>
              <w:autoSpaceDE w:val="0"/>
              <w:autoSpaceDN w:val="0"/>
              <w:adjustRightInd w:val="0"/>
              <w:jc w:val="right"/>
              <w:rPr>
                <w:sz w:val="22"/>
                <w:szCs w:val="22"/>
                <w:lang w:eastAsia="zh-CN" w:bidi="hi-IN"/>
              </w:rPr>
            </w:pPr>
            <w:r w:rsidRPr="006866A4">
              <w:rPr>
                <w:sz w:val="22"/>
                <w:szCs w:val="22"/>
                <w:lang w:eastAsia="zh-CN" w:bidi="hi-IN"/>
              </w:rPr>
              <w:t xml:space="preserve">на </w:t>
            </w:r>
            <w:r w:rsidRPr="006866A4">
              <w:rPr>
                <w:sz w:val="22"/>
                <w:szCs w:val="22"/>
              </w:rPr>
              <w:t xml:space="preserve">выполнение </w:t>
            </w:r>
            <w:r w:rsidRPr="006866A4">
              <w:rPr>
                <w:sz w:val="22"/>
                <w:szCs w:val="22"/>
                <w:lang w:eastAsia="zh-CN" w:bidi="hi-IN"/>
              </w:rPr>
              <w:t xml:space="preserve">строительно-монтажных работ </w:t>
            </w:r>
          </w:p>
          <w:p w14:paraId="7029318A" w14:textId="77777777" w:rsidR="0058209D" w:rsidRPr="006866A4" w:rsidRDefault="0058209D" w:rsidP="000D67AB">
            <w:pPr>
              <w:autoSpaceDE w:val="0"/>
              <w:autoSpaceDN w:val="0"/>
              <w:adjustRightInd w:val="0"/>
              <w:jc w:val="right"/>
              <w:rPr>
                <w:sz w:val="18"/>
                <w:szCs w:val="18"/>
                <w:lang w:eastAsia="zh-CN" w:bidi="hi-IN"/>
              </w:rPr>
            </w:pPr>
            <w:r w:rsidRPr="006866A4">
              <w:rPr>
                <w:sz w:val="22"/>
                <w:szCs w:val="22"/>
              </w:rPr>
              <w:t>от «___» ________202</w:t>
            </w:r>
            <w:r w:rsidRPr="006866A4">
              <w:rPr>
                <w:sz w:val="22"/>
                <w:szCs w:val="22"/>
                <w:lang w:val="en-US"/>
              </w:rPr>
              <w:t>5</w:t>
            </w:r>
            <w:r w:rsidRPr="006866A4">
              <w:rPr>
                <w:sz w:val="22"/>
                <w:szCs w:val="22"/>
              </w:rPr>
              <w:t xml:space="preserve"> г. №______________</w:t>
            </w:r>
          </w:p>
        </w:tc>
      </w:tr>
      <w:tr w:rsidR="0058209D" w:rsidRPr="006866A4" w14:paraId="269CD13A" w14:textId="77777777" w:rsidTr="000D67AB">
        <w:trPr>
          <w:gridAfter w:val="1"/>
          <w:wAfter w:w="166" w:type="dxa"/>
          <w:trHeight w:val="256"/>
          <w:jc w:val="center"/>
        </w:trPr>
        <w:tc>
          <w:tcPr>
            <w:tcW w:w="709" w:type="dxa"/>
            <w:noWrap/>
            <w:vAlign w:val="center"/>
            <w:hideMark/>
          </w:tcPr>
          <w:p w14:paraId="7F9FD91F" w14:textId="77777777" w:rsidR="0058209D" w:rsidRPr="006866A4" w:rsidRDefault="0058209D" w:rsidP="000D67AB">
            <w:pPr>
              <w:rPr>
                <w:lang w:eastAsia="zh-CN" w:bidi="hi-IN"/>
              </w:rPr>
            </w:pPr>
          </w:p>
        </w:tc>
        <w:tc>
          <w:tcPr>
            <w:tcW w:w="13877" w:type="dxa"/>
            <w:gridSpan w:val="23"/>
            <w:noWrap/>
            <w:vAlign w:val="center"/>
          </w:tcPr>
          <w:p w14:paraId="32598029" w14:textId="77777777" w:rsidR="0058209D" w:rsidRPr="006866A4" w:rsidRDefault="0058209D" w:rsidP="000D67AB">
            <w:pPr>
              <w:autoSpaceDE w:val="0"/>
              <w:autoSpaceDN w:val="0"/>
              <w:adjustRightInd w:val="0"/>
              <w:rPr>
                <w:b/>
                <w:bCs/>
                <w:lang w:eastAsia="zh-CN" w:bidi="hi-IN"/>
              </w:rPr>
            </w:pPr>
            <w:r w:rsidRPr="006866A4">
              <w:rPr>
                <w:b/>
                <w:bCs/>
                <w:lang w:eastAsia="zh-CN" w:bidi="hi-IN"/>
              </w:rPr>
              <w:t>ФОРМА</w:t>
            </w:r>
          </w:p>
          <w:p w14:paraId="2E966F26" w14:textId="77777777" w:rsidR="0058209D" w:rsidRPr="006866A4" w:rsidRDefault="0058209D" w:rsidP="000D67AB">
            <w:pPr>
              <w:autoSpaceDE w:val="0"/>
              <w:autoSpaceDN w:val="0"/>
              <w:adjustRightInd w:val="0"/>
              <w:jc w:val="center"/>
              <w:rPr>
                <w:b/>
                <w:bCs/>
                <w:lang w:eastAsia="zh-CN" w:bidi="hi-IN"/>
              </w:rPr>
            </w:pPr>
            <w:r w:rsidRPr="006866A4">
              <w:rPr>
                <w:b/>
                <w:bCs/>
                <w:lang w:eastAsia="zh-CN" w:bidi="hi-IN"/>
              </w:rPr>
              <w:t xml:space="preserve">Детализированный график выполнения строительно-монтажных работ </w:t>
            </w:r>
          </w:p>
          <w:p w14:paraId="5C32DEDE" w14:textId="77777777" w:rsidR="0058209D" w:rsidRPr="006866A4" w:rsidRDefault="0058209D" w:rsidP="000D67AB">
            <w:pPr>
              <w:autoSpaceDE w:val="0"/>
              <w:autoSpaceDN w:val="0"/>
              <w:adjustRightInd w:val="0"/>
              <w:jc w:val="center"/>
              <w:rPr>
                <w:b/>
                <w:bCs/>
                <w:lang w:eastAsia="zh-CN" w:bidi="hi-IN"/>
              </w:rPr>
            </w:pPr>
            <w:r w:rsidRPr="006866A4">
              <w:rPr>
                <w:b/>
                <w:bCs/>
                <w:lang w:eastAsia="zh-CN" w:bidi="hi-IN"/>
              </w:rPr>
              <w:t xml:space="preserve">по объекту: </w:t>
            </w:r>
            <w:r w:rsidRPr="006866A4">
              <w:t>«</w:t>
            </w:r>
            <w:r w:rsidRPr="006866A4">
              <w:rPr>
                <w:b/>
              </w:rPr>
              <w:t xml:space="preserve">Строительство сетей водоотведения </w:t>
            </w:r>
            <w:proofErr w:type="spellStart"/>
            <w:r w:rsidRPr="006866A4">
              <w:rPr>
                <w:b/>
              </w:rPr>
              <w:t>пгт</w:t>
            </w:r>
            <w:proofErr w:type="spellEnd"/>
            <w:r w:rsidRPr="006866A4">
              <w:rPr>
                <w:b/>
              </w:rPr>
              <w:t> Коктебель, г. Феодосия, Республика Крым, 2-й этап</w:t>
            </w:r>
            <w:r w:rsidRPr="006866A4">
              <w:t>»</w:t>
            </w:r>
          </w:p>
        </w:tc>
      </w:tr>
      <w:tr w:rsidR="0058209D" w:rsidRPr="006866A4" w14:paraId="2045E75C" w14:textId="77777777" w:rsidTr="000D67AB">
        <w:trPr>
          <w:gridAfter w:val="1"/>
          <w:wAfter w:w="166" w:type="dxa"/>
          <w:trHeight w:val="256"/>
          <w:jc w:val="center"/>
        </w:trPr>
        <w:tc>
          <w:tcPr>
            <w:tcW w:w="709" w:type="dxa"/>
            <w:tcBorders>
              <w:top w:val="nil"/>
              <w:left w:val="nil"/>
              <w:bottom w:val="single" w:sz="4" w:space="0" w:color="auto"/>
              <w:right w:val="nil"/>
            </w:tcBorders>
            <w:noWrap/>
            <w:vAlign w:val="center"/>
            <w:hideMark/>
          </w:tcPr>
          <w:p w14:paraId="69136B18" w14:textId="77777777" w:rsidR="0058209D" w:rsidRPr="006866A4" w:rsidRDefault="0058209D" w:rsidP="000D67AB">
            <w:pPr>
              <w:rPr>
                <w:lang w:eastAsia="zh-CN" w:bidi="hi-IN"/>
              </w:rPr>
            </w:pPr>
          </w:p>
        </w:tc>
        <w:tc>
          <w:tcPr>
            <w:tcW w:w="2831" w:type="dxa"/>
            <w:tcBorders>
              <w:top w:val="nil"/>
              <w:left w:val="nil"/>
              <w:bottom w:val="single" w:sz="4" w:space="0" w:color="auto"/>
              <w:right w:val="nil"/>
            </w:tcBorders>
            <w:noWrap/>
            <w:hideMark/>
          </w:tcPr>
          <w:p w14:paraId="29006D6F" w14:textId="77777777" w:rsidR="0058209D" w:rsidRPr="006866A4" w:rsidRDefault="0058209D" w:rsidP="000D67AB">
            <w:pPr>
              <w:rPr>
                <w:rFonts w:ascii="Liberation Serif" w:hAnsi="Liberation Serif" w:cs="FreeSans"/>
                <w:sz w:val="20"/>
                <w:szCs w:val="20"/>
              </w:rPr>
            </w:pPr>
          </w:p>
        </w:tc>
        <w:tc>
          <w:tcPr>
            <w:tcW w:w="708" w:type="dxa"/>
            <w:tcBorders>
              <w:top w:val="nil"/>
              <w:left w:val="nil"/>
              <w:bottom w:val="single" w:sz="4" w:space="0" w:color="auto"/>
              <w:right w:val="nil"/>
            </w:tcBorders>
            <w:noWrap/>
            <w:vAlign w:val="center"/>
            <w:hideMark/>
          </w:tcPr>
          <w:p w14:paraId="1072FC84" w14:textId="77777777" w:rsidR="0058209D" w:rsidRPr="006866A4" w:rsidRDefault="0058209D" w:rsidP="000D67AB">
            <w:pPr>
              <w:rPr>
                <w:rFonts w:ascii="Liberation Serif" w:hAnsi="Liberation Serif" w:cs="FreeSans"/>
                <w:sz w:val="20"/>
                <w:szCs w:val="20"/>
              </w:rPr>
            </w:pPr>
          </w:p>
        </w:tc>
        <w:tc>
          <w:tcPr>
            <w:tcW w:w="708" w:type="dxa"/>
            <w:tcBorders>
              <w:top w:val="nil"/>
              <w:left w:val="nil"/>
              <w:bottom w:val="single" w:sz="4" w:space="0" w:color="auto"/>
              <w:right w:val="nil"/>
            </w:tcBorders>
            <w:noWrap/>
            <w:vAlign w:val="center"/>
            <w:hideMark/>
          </w:tcPr>
          <w:p w14:paraId="264E087B" w14:textId="77777777" w:rsidR="0058209D" w:rsidRPr="006866A4" w:rsidRDefault="0058209D" w:rsidP="000D67AB">
            <w:pPr>
              <w:rPr>
                <w:rFonts w:ascii="Liberation Serif" w:hAnsi="Liberation Serif" w:cs="FreeSans"/>
                <w:sz w:val="20"/>
                <w:szCs w:val="20"/>
              </w:rPr>
            </w:pPr>
          </w:p>
        </w:tc>
        <w:tc>
          <w:tcPr>
            <w:tcW w:w="424" w:type="dxa"/>
            <w:tcBorders>
              <w:top w:val="nil"/>
              <w:left w:val="nil"/>
              <w:bottom w:val="single" w:sz="4" w:space="0" w:color="auto"/>
              <w:right w:val="nil"/>
            </w:tcBorders>
            <w:noWrap/>
            <w:hideMark/>
          </w:tcPr>
          <w:p w14:paraId="1AA816D3" w14:textId="77777777" w:rsidR="0058209D" w:rsidRPr="006866A4" w:rsidRDefault="0058209D" w:rsidP="000D67AB">
            <w:pPr>
              <w:rPr>
                <w:rFonts w:ascii="Liberation Serif" w:hAnsi="Liberation Serif" w:cs="FreeSans"/>
                <w:sz w:val="20"/>
                <w:szCs w:val="20"/>
              </w:rPr>
            </w:pPr>
          </w:p>
        </w:tc>
        <w:tc>
          <w:tcPr>
            <w:tcW w:w="425" w:type="dxa"/>
            <w:tcBorders>
              <w:top w:val="nil"/>
              <w:left w:val="nil"/>
              <w:bottom w:val="single" w:sz="4" w:space="0" w:color="auto"/>
              <w:right w:val="nil"/>
            </w:tcBorders>
            <w:noWrap/>
            <w:hideMark/>
          </w:tcPr>
          <w:p w14:paraId="3D8062B6" w14:textId="77777777" w:rsidR="0058209D" w:rsidRPr="006866A4" w:rsidRDefault="0058209D" w:rsidP="000D67AB">
            <w:pPr>
              <w:rPr>
                <w:rFonts w:ascii="Liberation Serif" w:hAnsi="Liberation Serif" w:cs="FreeSans"/>
                <w:sz w:val="20"/>
                <w:szCs w:val="20"/>
              </w:rPr>
            </w:pPr>
          </w:p>
        </w:tc>
        <w:tc>
          <w:tcPr>
            <w:tcW w:w="424" w:type="dxa"/>
            <w:tcBorders>
              <w:top w:val="nil"/>
              <w:left w:val="nil"/>
              <w:bottom w:val="single" w:sz="4" w:space="0" w:color="auto"/>
              <w:right w:val="nil"/>
            </w:tcBorders>
            <w:noWrap/>
            <w:hideMark/>
          </w:tcPr>
          <w:p w14:paraId="0157B397" w14:textId="77777777" w:rsidR="0058209D" w:rsidRPr="006866A4" w:rsidRDefault="0058209D" w:rsidP="000D67AB">
            <w:pPr>
              <w:rPr>
                <w:rFonts w:ascii="Liberation Serif" w:hAnsi="Liberation Serif" w:cs="FreeSans"/>
                <w:sz w:val="20"/>
                <w:szCs w:val="20"/>
              </w:rPr>
            </w:pPr>
          </w:p>
        </w:tc>
        <w:tc>
          <w:tcPr>
            <w:tcW w:w="567" w:type="dxa"/>
            <w:tcBorders>
              <w:top w:val="nil"/>
              <w:left w:val="nil"/>
              <w:bottom w:val="single" w:sz="4" w:space="0" w:color="auto"/>
              <w:right w:val="nil"/>
            </w:tcBorders>
            <w:noWrap/>
            <w:hideMark/>
          </w:tcPr>
          <w:p w14:paraId="1C9168AC" w14:textId="77777777" w:rsidR="0058209D" w:rsidRPr="006866A4" w:rsidRDefault="0058209D" w:rsidP="000D67AB">
            <w:pPr>
              <w:rPr>
                <w:rFonts w:ascii="Liberation Serif" w:hAnsi="Liberation Serif" w:cs="FreeSans"/>
                <w:sz w:val="20"/>
                <w:szCs w:val="20"/>
              </w:rPr>
            </w:pPr>
          </w:p>
        </w:tc>
        <w:tc>
          <w:tcPr>
            <w:tcW w:w="708" w:type="dxa"/>
            <w:tcBorders>
              <w:top w:val="nil"/>
              <w:left w:val="nil"/>
              <w:bottom w:val="single" w:sz="4" w:space="0" w:color="auto"/>
              <w:right w:val="nil"/>
            </w:tcBorders>
            <w:noWrap/>
            <w:hideMark/>
          </w:tcPr>
          <w:p w14:paraId="11694689" w14:textId="77777777" w:rsidR="0058209D" w:rsidRPr="006866A4" w:rsidRDefault="0058209D" w:rsidP="000D67AB">
            <w:pPr>
              <w:rPr>
                <w:rFonts w:ascii="Liberation Serif" w:hAnsi="Liberation Serif" w:cs="FreeSans"/>
                <w:sz w:val="20"/>
                <w:szCs w:val="20"/>
              </w:rPr>
            </w:pPr>
          </w:p>
        </w:tc>
        <w:tc>
          <w:tcPr>
            <w:tcW w:w="860" w:type="dxa"/>
            <w:gridSpan w:val="2"/>
            <w:tcBorders>
              <w:top w:val="nil"/>
              <w:left w:val="nil"/>
              <w:bottom w:val="single" w:sz="4" w:space="0" w:color="auto"/>
              <w:right w:val="nil"/>
            </w:tcBorders>
            <w:noWrap/>
            <w:hideMark/>
          </w:tcPr>
          <w:p w14:paraId="0EC3AFA8" w14:textId="77777777" w:rsidR="0058209D" w:rsidRPr="006866A4" w:rsidRDefault="0058209D" w:rsidP="000D67AB">
            <w:pPr>
              <w:rPr>
                <w:rFonts w:ascii="Liberation Serif" w:hAnsi="Liberation Serif" w:cs="FreeSans"/>
                <w:sz w:val="20"/>
                <w:szCs w:val="20"/>
              </w:rPr>
            </w:pPr>
          </w:p>
        </w:tc>
        <w:tc>
          <w:tcPr>
            <w:tcW w:w="555" w:type="dxa"/>
            <w:tcBorders>
              <w:top w:val="nil"/>
              <w:left w:val="nil"/>
              <w:bottom w:val="single" w:sz="4" w:space="0" w:color="auto"/>
              <w:right w:val="nil"/>
            </w:tcBorders>
            <w:noWrap/>
            <w:hideMark/>
          </w:tcPr>
          <w:p w14:paraId="04366C81" w14:textId="77777777" w:rsidR="0058209D" w:rsidRPr="006866A4" w:rsidRDefault="0058209D" w:rsidP="000D67AB">
            <w:pPr>
              <w:rPr>
                <w:rFonts w:ascii="Liberation Serif" w:hAnsi="Liberation Serif" w:cs="FreeSans"/>
                <w:sz w:val="20"/>
                <w:szCs w:val="20"/>
              </w:rPr>
            </w:pPr>
          </w:p>
        </w:tc>
        <w:tc>
          <w:tcPr>
            <w:tcW w:w="579" w:type="dxa"/>
            <w:tcBorders>
              <w:top w:val="nil"/>
              <w:left w:val="nil"/>
              <w:bottom w:val="single" w:sz="4" w:space="0" w:color="auto"/>
              <w:right w:val="nil"/>
            </w:tcBorders>
            <w:noWrap/>
            <w:hideMark/>
          </w:tcPr>
          <w:p w14:paraId="36ED4FFE" w14:textId="77777777" w:rsidR="0058209D" w:rsidRPr="006866A4" w:rsidRDefault="0058209D" w:rsidP="000D67AB">
            <w:pPr>
              <w:rPr>
                <w:rFonts w:ascii="Liberation Serif" w:hAnsi="Liberation Serif" w:cs="FreeSans"/>
                <w:sz w:val="20"/>
                <w:szCs w:val="20"/>
              </w:rPr>
            </w:pPr>
          </w:p>
        </w:tc>
        <w:tc>
          <w:tcPr>
            <w:tcW w:w="579" w:type="dxa"/>
            <w:tcBorders>
              <w:top w:val="nil"/>
              <w:left w:val="nil"/>
              <w:bottom w:val="single" w:sz="4" w:space="0" w:color="auto"/>
              <w:right w:val="nil"/>
            </w:tcBorders>
            <w:noWrap/>
            <w:hideMark/>
          </w:tcPr>
          <w:p w14:paraId="49228B2B" w14:textId="77777777" w:rsidR="0058209D" w:rsidRPr="006866A4" w:rsidRDefault="0058209D" w:rsidP="000D67AB">
            <w:pPr>
              <w:rPr>
                <w:rFonts w:ascii="Liberation Serif" w:hAnsi="Liberation Serif" w:cs="FreeSans"/>
                <w:sz w:val="20"/>
                <w:szCs w:val="20"/>
              </w:rPr>
            </w:pPr>
          </w:p>
        </w:tc>
        <w:tc>
          <w:tcPr>
            <w:tcW w:w="622" w:type="dxa"/>
            <w:tcBorders>
              <w:top w:val="nil"/>
              <w:left w:val="nil"/>
              <w:bottom w:val="single" w:sz="4" w:space="0" w:color="auto"/>
              <w:right w:val="nil"/>
            </w:tcBorders>
            <w:noWrap/>
            <w:hideMark/>
          </w:tcPr>
          <w:p w14:paraId="4D41C225" w14:textId="77777777" w:rsidR="0058209D" w:rsidRPr="006866A4" w:rsidRDefault="0058209D" w:rsidP="000D67AB">
            <w:pPr>
              <w:rPr>
                <w:rFonts w:ascii="Liberation Serif" w:hAnsi="Liberation Serif" w:cs="FreeSans"/>
                <w:sz w:val="20"/>
                <w:szCs w:val="20"/>
              </w:rPr>
            </w:pPr>
          </w:p>
        </w:tc>
        <w:tc>
          <w:tcPr>
            <w:tcW w:w="654" w:type="dxa"/>
            <w:tcBorders>
              <w:top w:val="nil"/>
              <w:left w:val="nil"/>
              <w:bottom w:val="single" w:sz="4" w:space="0" w:color="auto"/>
              <w:right w:val="nil"/>
            </w:tcBorders>
            <w:noWrap/>
            <w:hideMark/>
          </w:tcPr>
          <w:p w14:paraId="6EC1D0E4" w14:textId="77777777" w:rsidR="0058209D" w:rsidRPr="006866A4" w:rsidRDefault="0058209D" w:rsidP="000D67AB">
            <w:pPr>
              <w:rPr>
                <w:rFonts w:ascii="Liberation Serif" w:hAnsi="Liberation Serif" w:cs="FreeSans"/>
                <w:sz w:val="20"/>
                <w:szCs w:val="20"/>
              </w:rPr>
            </w:pPr>
          </w:p>
        </w:tc>
        <w:tc>
          <w:tcPr>
            <w:tcW w:w="567" w:type="dxa"/>
            <w:tcBorders>
              <w:top w:val="nil"/>
              <w:left w:val="nil"/>
              <w:bottom w:val="single" w:sz="4" w:space="0" w:color="auto"/>
              <w:right w:val="nil"/>
            </w:tcBorders>
            <w:noWrap/>
            <w:hideMark/>
          </w:tcPr>
          <w:p w14:paraId="1C77B7A9" w14:textId="77777777" w:rsidR="0058209D" w:rsidRPr="006866A4" w:rsidRDefault="0058209D" w:rsidP="000D67AB">
            <w:pPr>
              <w:rPr>
                <w:rFonts w:ascii="Liberation Serif" w:hAnsi="Liberation Serif" w:cs="FreeSans"/>
                <w:sz w:val="20"/>
                <w:szCs w:val="20"/>
              </w:rPr>
            </w:pPr>
          </w:p>
        </w:tc>
        <w:tc>
          <w:tcPr>
            <w:tcW w:w="661" w:type="dxa"/>
            <w:tcBorders>
              <w:top w:val="nil"/>
              <w:left w:val="nil"/>
              <w:bottom w:val="single" w:sz="4" w:space="0" w:color="auto"/>
              <w:right w:val="nil"/>
            </w:tcBorders>
            <w:noWrap/>
            <w:hideMark/>
          </w:tcPr>
          <w:p w14:paraId="37CD998C" w14:textId="77777777" w:rsidR="0058209D" w:rsidRPr="006866A4" w:rsidRDefault="0058209D" w:rsidP="000D67AB">
            <w:pPr>
              <w:rPr>
                <w:rFonts w:ascii="Liberation Serif" w:hAnsi="Liberation Serif" w:cs="FreeSans"/>
                <w:sz w:val="20"/>
                <w:szCs w:val="20"/>
              </w:rPr>
            </w:pPr>
          </w:p>
        </w:tc>
        <w:tc>
          <w:tcPr>
            <w:tcW w:w="1147" w:type="dxa"/>
            <w:gridSpan w:val="3"/>
            <w:tcBorders>
              <w:top w:val="nil"/>
              <w:left w:val="nil"/>
              <w:bottom w:val="single" w:sz="4" w:space="0" w:color="auto"/>
              <w:right w:val="nil"/>
            </w:tcBorders>
            <w:noWrap/>
            <w:hideMark/>
          </w:tcPr>
          <w:p w14:paraId="658870D1" w14:textId="77777777" w:rsidR="0058209D" w:rsidRPr="006866A4" w:rsidRDefault="0058209D" w:rsidP="000D67AB">
            <w:pPr>
              <w:rPr>
                <w:rFonts w:ascii="Liberation Serif" w:hAnsi="Liberation Serif" w:cs="FreeSans"/>
                <w:sz w:val="20"/>
                <w:szCs w:val="20"/>
              </w:rPr>
            </w:pPr>
          </w:p>
        </w:tc>
        <w:tc>
          <w:tcPr>
            <w:tcW w:w="276" w:type="dxa"/>
            <w:tcBorders>
              <w:top w:val="nil"/>
              <w:left w:val="nil"/>
              <w:bottom w:val="single" w:sz="4" w:space="0" w:color="auto"/>
              <w:right w:val="nil"/>
            </w:tcBorders>
            <w:noWrap/>
            <w:hideMark/>
          </w:tcPr>
          <w:p w14:paraId="3E5CDD6A" w14:textId="77777777" w:rsidR="0058209D" w:rsidRPr="006866A4" w:rsidRDefault="0058209D" w:rsidP="000D67AB">
            <w:pPr>
              <w:rPr>
                <w:rFonts w:ascii="Liberation Serif" w:hAnsi="Liberation Serif" w:cs="FreeSans"/>
                <w:sz w:val="20"/>
                <w:szCs w:val="20"/>
              </w:rPr>
            </w:pPr>
          </w:p>
        </w:tc>
        <w:tc>
          <w:tcPr>
            <w:tcW w:w="582" w:type="dxa"/>
            <w:gridSpan w:val="2"/>
            <w:tcBorders>
              <w:top w:val="nil"/>
              <w:left w:val="nil"/>
              <w:bottom w:val="single" w:sz="4" w:space="0" w:color="auto"/>
              <w:right w:val="nil"/>
            </w:tcBorders>
          </w:tcPr>
          <w:p w14:paraId="0BA6FD09" w14:textId="77777777" w:rsidR="0058209D" w:rsidRPr="006866A4" w:rsidRDefault="0058209D" w:rsidP="000D67AB">
            <w:pPr>
              <w:outlineLvl w:val="0"/>
              <w:rPr>
                <w:lang w:eastAsia="zh-CN" w:bidi="hi-IN"/>
              </w:rPr>
            </w:pPr>
          </w:p>
        </w:tc>
      </w:tr>
      <w:tr w:rsidR="0058209D" w:rsidRPr="006866A4" w14:paraId="0C1E205E" w14:textId="77777777" w:rsidTr="000D67AB">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4C98AE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2E217D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6B9196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61041C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8B88CC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xml:space="preserve">Сроки </w:t>
            </w:r>
            <w:r w:rsidRPr="006866A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3AFE1A3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p w14:paraId="414195D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202__ год</w:t>
            </w:r>
          </w:p>
        </w:tc>
      </w:tr>
      <w:tr w:rsidR="0058209D" w:rsidRPr="006866A4" w14:paraId="42E59F39" w14:textId="77777777" w:rsidTr="000D67AB">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ACC5FA8" w14:textId="77777777" w:rsidR="0058209D" w:rsidRPr="006866A4" w:rsidRDefault="0058209D" w:rsidP="000D67AB">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D7EA200" w14:textId="77777777" w:rsidR="0058209D" w:rsidRPr="006866A4" w:rsidRDefault="0058209D" w:rsidP="000D67AB">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19981D" w14:textId="77777777" w:rsidR="0058209D" w:rsidRPr="006866A4" w:rsidRDefault="0058209D" w:rsidP="000D67AB">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ED80A1" w14:textId="77777777" w:rsidR="0058209D" w:rsidRPr="006866A4" w:rsidRDefault="0058209D" w:rsidP="000D67AB">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06C7024" w14:textId="77777777" w:rsidR="0058209D" w:rsidRPr="006866A4" w:rsidRDefault="0058209D" w:rsidP="000D67AB">
            <w:pPr>
              <w:jc w:val="center"/>
              <w:rPr>
                <w:bCs/>
                <w:sz w:val="16"/>
                <w:szCs w:val="16"/>
                <w:lang w:eastAsia="zh-CN" w:bidi="hi-IN"/>
              </w:rPr>
            </w:pPr>
            <w:r w:rsidRPr="006866A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B16CBC6" w14:textId="77777777" w:rsidR="0058209D" w:rsidRPr="006866A4" w:rsidRDefault="0058209D" w:rsidP="000D67AB">
            <w:pPr>
              <w:jc w:val="center"/>
              <w:rPr>
                <w:bCs/>
                <w:sz w:val="16"/>
                <w:szCs w:val="16"/>
                <w:lang w:eastAsia="zh-CN" w:bidi="hi-IN"/>
              </w:rPr>
            </w:pPr>
            <w:r w:rsidRPr="006866A4">
              <w:rPr>
                <w:bCs/>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4945BB3" w14:textId="77777777" w:rsidR="0058209D" w:rsidRPr="006866A4" w:rsidRDefault="0058209D" w:rsidP="000D67AB">
            <w:pPr>
              <w:jc w:val="center"/>
              <w:rPr>
                <w:bCs/>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3A8EA3BD" w14:textId="77777777" w:rsidR="0058209D" w:rsidRPr="006866A4" w:rsidRDefault="0058209D" w:rsidP="000D67AB">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0D2C6EF7" w14:textId="77777777" w:rsidR="0058209D" w:rsidRPr="006866A4" w:rsidRDefault="0058209D" w:rsidP="000D67AB">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7CA9C362" w14:textId="77777777" w:rsidR="0058209D" w:rsidRPr="006866A4" w:rsidRDefault="0058209D" w:rsidP="000D67AB">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17B975A6" w14:textId="77777777" w:rsidR="0058209D" w:rsidRPr="006866A4" w:rsidRDefault="0058209D" w:rsidP="000D67AB">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40E31C46" w14:textId="77777777" w:rsidR="0058209D" w:rsidRPr="006866A4" w:rsidRDefault="0058209D" w:rsidP="000D67AB">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63C08165" w14:textId="77777777" w:rsidR="0058209D" w:rsidRPr="006866A4" w:rsidRDefault="0058209D" w:rsidP="000D67AB">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6B30E2F8" w14:textId="77777777" w:rsidR="0058209D" w:rsidRPr="006866A4" w:rsidRDefault="0058209D" w:rsidP="000D67AB">
            <w:pPr>
              <w:jc w:val="center"/>
              <w:rPr>
                <w:bCs/>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D8037C8" w14:textId="77777777" w:rsidR="0058209D" w:rsidRPr="006866A4" w:rsidRDefault="0058209D" w:rsidP="000D67AB">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4AE8DEE1" w14:textId="77777777" w:rsidR="0058209D" w:rsidRPr="006866A4" w:rsidRDefault="0058209D" w:rsidP="000D67AB">
            <w:pPr>
              <w:jc w:val="center"/>
              <w:rPr>
                <w:bCs/>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62BB34CE" w14:textId="77777777" w:rsidR="0058209D" w:rsidRPr="006866A4" w:rsidRDefault="0058209D" w:rsidP="000D67AB">
            <w:pPr>
              <w:jc w:val="center"/>
              <w:rPr>
                <w:bCs/>
                <w:sz w:val="16"/>
                <w:szCs w:val="16"/>
                <w:lang w:eastAsia="zh-CN" w:bidi="hi-IN"/>
              </w:rPr>
            </w:pPr>
          </w:p>
        </w:tc>
      </w:tr>
      <w:tr w:rsidR="0058209D" w:rsidRPr="006866A4" w14:paraId="357E20A5" w14:textId="77777777" w:rsidTr="000D67AB">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E1A261E" w14:textId="77777777" w:rsidR="0058209D" w:rsidRPr="006866A4" w:rsidRDefault="0058209D" w:rsidP="000D67AB">
            <w:pPr>
              <w:jc w:val="center"/>
              <w:rPr>
                <w:sz w:val="28"/>
                <w:szCs w:val="28"/>
                <w:lang w:eastAsia="zh-CN" w:bidi="hi-IN"/>
              </w:rPr>
            </w:pPr>
            <w:r w:rsidRPr="006866A4">
              <w:rPr>
                <w:sz w:val="28"/>
                <w:szCs w:val="28"/>
                <w:lang w:eastAsia="zh-CN" w:bidi="hi-IN"/>
              </w:rPr>
              <w:t> </w:t>
            </w:r>
          </w:p>
        </w:tc>
        <w:tc>
          <w:tcPr>
            <w:tcW w:w="2831" w:type="dxa"/>
            <w:tcBorders>
              <w:top w:val="nil"/>
              <w:left w:val="nil"/>
              <w:bottom w:val="single" w:sz="4" w:space="0" w:color="auto"/>
              <w:right w:val="nil"/>
            </w:tcBorders>
            <w:vAlign w:val="center"/>
            <w:hideMark/>
          </w:tcPr>
          <w:p w14:paraId="4C3559FD" w14:textId="77777777" w:rsidR="0058209D" w:rsidRPr="006866A4" w:rsidRDefault="0058209D" w:rsidP="000D67AB">
            <w:pPr>
              <w:rPr>
                <w:lang w:eastAsia="zh-CN" w:bidi="hi-IN"/>
              </w:rPr>
            </w:pPr>
            <w:r w:rsidRPr="006866A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35CA19F3" w14:textId="77777777" w:rsidR="0058209D" w:rsidRPr="006866A4" w:rsidRDefault="0058209D" w:rsidP="000D67AB">
            <w:pPr>
              <w:jc w:val="cente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vAlign w:val="center"/>
            <w:hideMark/>
          </w:tcPr>
          <w:p w14:paraId="25524D5B"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16E59DF" w14:textId="77777777" w:rsidR="0058209D" w:rsidRPr="006866A4" w:rsidRDefault="0058209D" w:rsidP="000D67AB">
            <w:pPr>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7ABA98"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55395A"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860D42" w14:textId="77777777" w:rsidR="0058209D" w:rsidRPr="006866A4" w:rsidRDefault="0058209D" w:rsidP="000D67AB">
            <w:pPr>
              <w:jc w:val="center"/>
              <w:rPr>
                <w:lang w:eastAsia="zh-CN" w:bidi="hi-IN"/>
              </w:rPr>
            </w:pPr>
            <w:r w:rsidRPr="006866A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2DB77578" w14:textId="77777777" w:rsidR="0058209D" w:rsidRPr="006866A4" w:rsidRDefault="0058209D" w:rsidP="000D67AB">
            <w:pPr>
              <w:rPr>
                <w:lang w:eastAsia="zh-CN" w:bidi="hi-IN"/>
              </w:rPr>
            </w:pPr>
            <w:r w:rsidRPr="006866A4">
              <w:rPr>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22243EC" w14:textId="77777777" w:rsidR="0058209D" w:rsidRPr="006866A4" w:rsidRDefault="0058209D" w:rsidP="000D67AB">
            <w:pPr>
              <w:rPr>
                <w:lang w:eastAsia="zh-CN" w:bidi="hi-IN"/>
              </w:rPr>
            </w:pPr>
            <w:r w:rsidRPr="006866A4">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794B1F1" w14:textId="77777777" w:rsidR="0058209D" w:rsidRPr="006866A4" w:rsidRDefault="0058209D" w:rsidP="000D67AB">
            <w:pPr>
              <w:rPr>
                <w:lang w:eastAsia="zh-CN" w:bidi="hi-IN"/>
              </w:rPr>
            </w:pPr>
            <w:r w:rsidRPr="006866A4">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E7B321C" w14:textId="77777777" w:rsidR="0058209D" w:rsidRPr="006866A4" w:rsidRDefault="0058209D" w:rsidP="000D67AB">
            <w:pPr>
              <w:rPr>
                <w:lang w:eastAsia="zh-CN" w:bidi="hi-IN"/>
              </w:rPr>
            </w:pPr>
            <w:r w:rsidRPr="006866A4">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73E218F" w14:textId="77777777" w:rsidR="0058209D" w:rsidRPr="006866A4" w:rsidRDefault="0058209D" w:rsidP="000D67AB">
            <w:pPr>
              <w:rPr>
                <w:lang w:eastAsia="zh-CN" w:bidi="hi-IN"/>
              </w:rPr>
            </w:pPr>
            <w:r w:rsidRPr="006866A4">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59A2612" w14:textId="77777777" w:rsidR="0058209D" w:rsidRPr="006866A4" w:rsidRDefault="0058209D" w:rsidP="000D67AB">
            <w:pPr>
              <w:rPr>
                <w:lang w:eastAsia="zh-CN" w:bidi="hi-IN"/>
              </w:rPr>
            </w:pPr>
            <w:r w:rsidRPr="006866A4">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5B34014"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58AE1A4D" w14:textId="77777777" w:rsidR="0058209D" w:rsidRPr="006866A4" w:rsidRDefault="0058209D" w:rsidP="000D67AB">
            <w:pPr>
              <w:rPr>
                <w:lang w:eastAsia="zh-CN" w:bidi="hi-IN"/>
              </w:rPr>
            </w:pPr>
            <w:r w:rsidRPr="006866A4">
              <w:rPr>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A33F06A" w14:textId="77777777" w:rsidR="0058209D" w:rsidRPr="006866A4" w:rsidRDefault="0058209D" w:rsidP="000D67AB">
            <w:pPr>
              <w:rPr>
                <w:lang w:eastAsia="zh-CN" w:bidi="hi-IN"/>
              </w:rPr>
            </w:pPr>
            <w:r w:rsidRPr="006866A4">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59AD053" w14:textId="77777777" w:rsidR="0058209D" w:rsidRPr="006866A4" w:rsidRDefault="0058209D" w:rsidP="000D67AB">
            <w:pPr>
              <w:rPr>
                <w:lang w:eastAsia="zh-CN" w:bidi="hi-IN"/>
              </w:rPr>
            </w:pPr>
            <w:r w:rsidRPr="006866A4">
              <w:rPr>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F36D45F" w14:textId="77777777" w:rsidR="0058209D" w:rsidRPr="006866A4" w:rsidRDefault="0058209D" w:rsidP="000D67AB">
            <w:pPr>
              <w:rPr>
                <w:lang w:eastAsia="zh-CN" w:bidi="hi-IN"/>
              </w:rPr>
            </w:pPr>
            <w:r w:rsidRPr="006866A4">
              <w:rPr>
                <w:lang w:eastAsia="zh-CN" w:bidi="hi-IN"/>
              </w:rPr>
              <w:t> </w:t>
            </w:r>
          </w:p>
        </w:tc>
      </w:tr>
      <w:tr w:rsidR="0058209D" w:rsidRPr="006866A4" w14:paraId="124964A3" w14:textId="77777777" w:rsidTr="000D67AB">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2B73581" w14:textId="77777777" w:rsidR="0058209D" w:rsidRPr="006866A4" w:rsidRDefault="0058209D" w:rsidP="000D67AB">
            <w:pPr>
              <w:jc w:val="center"/>
              <w:outlineLvl w:val="0"/>
              <w:rPr>
                <w:lang w:eastAsia="zh-CN" w:bidi="hi-IN"/>
              </w:rPr>
            </w:pPr>
            <w:r w:rsidRPr="006866A4">
              <w:rPr>
                <w:lang w:eastAsia="zh-CN" w:bidi="hi-IN"/>
              </w:rPr>
              <w:t> </w:t>
            </w:r>
          </w:p>
        </w:tc>
        <w:tc>
          <w:tcPr>
            <w:tcW w:w="2831" w:type="dxa"/>
            <w:tcBorders>
              <w:top w:val="nil"/>
              <w:left w:val="nil"/>
              <w:bottom w:val="single" w:sz="4" w:space="0" w:color="auto"/>
              <w:right w:val="single" w:sz="4" w:space="0" w:color="auto"/>
            </w:tcBorders>
            <w:vAlign w:val="center"/>
            <w:hideMark/>
          </w:tcPr>
          <w:p w14:paraId="098C6E5B" w14:textId="77777777" w:rsidR="0058209D" w:rsidRPr="006866A4" w:rsidRDefault="0058209D" w:rsidP="000D67AB">
            <w:pP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vAlign w:val="center"/>
            <w:hideMark/>
          </w:tcPr>
          <w:p w14:paraId="6B726063" w14:textId="77777777" w:rsidR="0058209D" w:rsidRPr="006866A4" w:rsidRDefault="0058209D" w:rsidP="000D67AB">
            <w:pPr>
              <w:jc w:val="cente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vAlign w:val="center"/>
            <w:hideMark/>
          </w:tcPr>
          <w:p w14:paraId="1DE8B32C" w14:textId="77777777" w:rsidR="0058209D" w:rsidRPr="006866A4" w:rsidRDefault="0058209D" w:rsidP="000D67AB">
            <w:pPr>
              <w:jc w:val="center"/>
              <w:outlineLvl w:val="0"/>
              <w:rPr>
                <w:lang w:eastAsia="zh-CN" w:bidi="hi-IN"/>
              </w:rPr>
            </w:pPr>
            <w:r w:rsidRPr="006866A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32E668C" w14:textId="77777777" w:rsidR="0058209D" w:rsidRPr="006866A4" w:rsidRDefault="0058209D" w:rsidP="000D67AB">
            <w:pPr>
              <w:outlineLvl w:val="0"/>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20A7E2" w14:textId="77777777" w:rsidR="0058209D" w:rsidRPr="006866A4" w:rsidRDefault="0058209D" w:rsidP="000D67AB">
            <w:pPr>
              <w:jc w:val="center"/>
              <w:outlineLvl w:val="0"/>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DD54439" w14:textId="77777777" w:rsidR="0058209D" w:rsidRPr="006866A4" w:rsidRDefault="0058209D" w:rsidP="000D67AB">
            <w:pPr>
              <w:outlineLvl w:val="0"/>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71541" w14:textId="77777777" w:rsidR="0058209D" w:rsidRPr="006866A4" w:rsidRDefault="0058209D" w:rsidP="000D67AB">
            <w:pPr>
              <w:jc w:val="cente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hideMark/>
          </w:tcPr>
          <w:p w14:paraId="69E70A38" w14:textId="77777777" w:rsidR="0058209D" w:rsidRPr="006866A4" w:rsidRDefault="0058209D" w:rsidP="000D67AB">
            <w:pPr>
              <w:outlineLvl w:val="0"/>
              <w:rPr>
                <w:lang w:eastAsia="zh-CN" w:bidi="hi-IN"/>
              </w:rPr>
            </w:pPr>
            <w:r w:rsidRPr="006866A4">
              <w:rPr>
                <w:lang w:eastAsia="zh-CN" w:bidi="hi-IN"/>
              </w:rPr>
              <w:t> </w:t>
            </w:r>
          </w:p>
        </w:tc>
        <w:tc>
          <w:tcPr>
            <w:tcW w:w="860" w:type="dxa"/>
            <w:gridSpan w:val="2"/>
            <w:tcBorders>
              <w:top w:val="nil"/>
              <w:left w:val="nil"/>
              <w:bottom w:val="single" w:sz="4" w:space="0" w:color="auto"/>
              <w:right w:val="single" w:sz="4" w:space="0" w:color="auto"/>
            </w:tcBorders>
            <w:noWrap/>
            <w:hideMark/>
          </w:tcPr>
          <w:p w14:paraId="5F7FFB9B" w14:textId="77777777" w:rsidR="0058209D" w:rsidRPr="006866A4" w:rsidRDefault="0058209D" w:rsidP="000D67AB">
            <w:pPr>
              <w:outlineLvl w:val="0"/>
              <w:rPr>
                <w:lang w:eastAsia="zh-CN" w:bidi="hi-IN"/>
              </w:rPr>
            </w:pPr>
            <w:r w:rsidRPr="006866A4">
              <w:rPr>
                <w:lang w:eastAsia="zh-CN" w:bidi="hi-IN"/>
              </w:rPr>
              <w:t> </w:t>
            </w:r>
          </w:p>
        </w:tc>
        <w:tc>
          <w:tcPr>
            <w:tcW w:w="555" w:type="dxa"/>
            <w:tcBorders>
              <w:top w:val="nil"/>
              <w:left w:val="nil"/>
              <w:bottom w:val="single" w:sz="4" w:space="0" w:color="auto"/>
              <w:right w:val="single" w:sz="4" w:space="0" w:color="auto"/>
            </w:tcBorders>
            <w:noWrap/>
            <w:hideMark/>
          </w:tcPr>
          <w:p w14:paraId="4BE44D6A" w14:textId="77777777" w:rsidR="0058209D" w:rsidRPr="006866A4" w:rsidRDefault="0058209D" w:rsidP="000D67AB">
            <w:pPr>
              <w:outlineLvl w:val="0"/>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107AA8C3" w14:textId="77777777" w:rsidR="0058209D" w:rsidRPr="006866A4" w:rsidRDefault="0058209D" w:rsidP="000D67AB">
            <w:pPr>
              <w:outlineLvl w:val="0"/>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4CA8FEBB" w14:textId="77777777" w:rsidR="0058209D" w:rsidRPr="006866A4" w:rsidRDefault="0058209D" w:rsidP="000D67AB">
            <w:pPr>
              <w:outlineLvl w:val="0"/>
              <w:rPr>
                <w:lang w:eastAsia="zh-CN" w:bidi="hi-IN"/>
              </w:rPr>
            </w:pPr>
            <w:r w:rsidRPr="006866A4">
              <w:rPr>
                <w:lang w:eastAsia="zh-CN" w:bidi="hi-IN"/>
              </w:rPr>
              <w:t> </w:t>
            </w:r>
          </w:p>
        </w:tc>
        <w:tc>
          <w:tcPr>
            <w:tcW w:w="622" w:type="dxa"/>
            <w:tcBorders>
              <w:top w:val="nil"/>
              <w:left w:val="nil"/>
              <w:bottom w:val="single" w:sz="4" w:space="0" w:color="auto"/>
              <w:right w:val="single" w:sz="4" w:space="0" w:color="auto"/>
            </w:tcBorders>
            <w:noWrap/>
            <w:hideMark/>
          </w:tcPr>
          <w:p w14:paraId="0A412720" w14:textId="77777777" w:rsidR="0058209D" w:rsidRPr="006866A4" w:rsidRDefault="0058209D" w:rsidP="000D67AB">
            <w:pPr>
              <w:outlineLvl w:val="0"/>
              <w:rPr>
                <w:lang w:eastAsia="zh-CN" w:bidi="hi-IN"/>
              </w:rPr>
            </w:pPr>
            <w:r w:rsidRPr="006866A4">
              <w:rPr>
                <w:lang w:eastAsia="zh-CN" w:bidi="hi-IN"/>
              </w:rPr>
              <w:t> </w:t>
            </w:r>
          </w:p>
        </w:tc>
        <w:tc>
          <w:tcPr>
            <w:tcW w:w="654" w:type="dxa"/>
            <w:tcBorders>
              <w:top w:val="nil"/>
              <w:left w:val="nil"/>
              <w:bottom w:val="single" w:sz="4" w:space="0" w:color="auto"/>
              <w:right w:val="single" w:sz="4" w:space="0" w:color="auto"/>
            </w:tcBorders>
            <w:noWrap/>
            <w:hideMark/>
          </w:tcPr>
          <w:p w14:paraId="0086AC47" w14:textId="77777777" w:rsidR="0058209D" w:rsidRPr="006866A4" w:rsidRDefault="0058209D" w:rsidP="000D67AB">
            <w:pPr>
              <w:outlineLvl w:val="0"/>
              <w:rPr>
                <w:lang w:eastAsia="zh-CN" w:bidi="hi-IN"/>
              </w:rPr>
            </w:pPr>
            <w:r w:rsidRPr="006866A4">
              <w:rPr>
                <w:lang w:eastAsia="zh-CN" w:bidi="hi-IN"/>
              </w:rPr>
              <w:t> </w:t>
            </w:r>
          </w:p>
        </w:tc>
        <w:tc>
          <w:tcPr>
            <w:tcW w:w="567" w:type="dxa"/>
            <w:tcBorders>
              <w:top w:val="nil"/>
              <w:left w:val="nil"/>
              <w:bottom w:val="single" w:sz="4" w:space="0" w:color="auto"/>
              <w:right w:val="single" w:sz="4" w:space="0" w:color="auto"/>
            </w:tcBorders>
            <w:noWrap/>
            <w:hideMark/>
          </w:tcPr>
          <w:p w14:paraId="498BD55E" w14:textId="77777777" w:rsidR="0058209D" w:rsidRPr="006866A4" w:rsidRDefault="0058209D" w:rsidP="000D67AB">
            <w:pPr>
              <w:outlineLvl w:val="0"/>
              <w:rPr>
                <w:lang w:eastAsia="zh-CN" w:bidi="hi-IN"/>
              </w:rPr>
            </w:pPr>
            <w:r w:rsidRPr="006866A4">
              <w:rPr>
                <w:lang w:eastAsia="zh-CN" w:bidi="hi-IN"/>
              </w:rPr>
              <w:t> </w:t>
            </w:r>
          </w:p>
        </w:tc>
        <w:tc>
          <w:tcPr>
            <w:tcW w:w="709" w:type="dxa"/>
            <w:gridSpan w:val="2"/>
            <w:tcBorders>
              <w:top w:val="nil"/>
              <w:left w:val="nil"/>
              <w:bottom w:val="single" w:sz="4" w:space="0" w:color="auto"/>
              <w:right w:val="single" w:sz="4" w:space="0" w:color="auto"/>
            </w:tcBorders>
            <w:noWrap/>
            <w:hideMark/>
          </w:tcPr>
          <w:p w14:paraId="14854C1F" w14:textId="77777777" w:rsidR="0058209D" w:rsidRPr="006866A4" w:rsidRDefault="0058209D" w:rsidP="000D67AB">
            <w:pPr>
              <w:outlineLvl w:val="0"/>
              <w:rPr>
                <w:lang w:eastAsia="zh-CN" w:bidi="hi-IN"/>
              </w:rPr>
            </w:pPr>
            <w:r w:rsidRPr="006866A4">
              <w:rPr>
                <w:lang w:eastAsia="zh-CN" w:bidi="hi-IN"/>
              </w:rPr>
              <w:t> </w:t>
            </w:r>
          </w:p>
        </w:tc>
        <w:tc>
          <w:tcPr>
            <w:tcW w:w="992" w:type="dxa"/>
            <w:tcBorders>
              <w:top w:val="nil"/>
              <w:left w:val="nil"/>
              <w:bottom w:val="single" w:sz="4" w:space="0" w:color="auto"/>
              <w:right w:val="single" w:sz="4" w:space="0" w:color="auto"/>
            </w:tcBorders>
            <w:noWrap/>
            <w:hideMark/>
          </w:tcPr>
          <w:p w14:paraId="58C5FF73" w14:textId="77777777" w:rsidR="0058209D" w:rsidRPr="006866A4" w:rsidRDefault="0058209D" w:rsidP="000D67AB">
            <w:pPr>
              <w:outlineLvl w:val="0"/>
              <w:rPr>
                <w:lang w:eastAsia="zh-CN" w:bidi="hi-IN"/>
              </w:rPr>
            </w:pPr>
            <w:r w:rsidRPr="006866A4">
              <w:rPr>
                <w:lang w:eastAsia="zh-CN" w:bidi="hi-IN"/>
              </w:rPr>
              <w:t> </w:t>
            </w:r>
          </w:p>
        </w:tc>
        <w:tc>
          <w:tcPr>
            <w:tcW w:w="858" w:type="dxa"/>
            <w:gridSpan w:val="3"/>
            <w:tcBorders>
              <w:top w:val="nil"/>
              <w:left w:val="nil"/>
              <w:bottom w:val="single" w:sz="4" w:space="0" w:color="auto"/>
              <w:right w:val="single" w:sz="4" w:space="0" w:color="auto"/>
            </w:tcBorders>
            <w:noWrap/>
            <w:hideMark/>
          </w:tcPr>
          <w:p w14:paraId="3EE5D5D7" w14:textId="77777777" w:rsidR="0058209D" w:rsidRPr="006866A4" w:rsidRDefault="0058209D" w:rsidP="000D67AB">
            <w:pPr>
              <w:outlineLvl w:val="0"/>
              <w:rPr>
                <w:lang w:eastAsia="zh-CN" w:bidi="hi-IN"/>
              </w:rPr>
            </w:pPr>
            <w:r w:rsidRPr="006866A4">
              <w:rPr>
                <w:lang w:eastAsia="zh-CN" w:bidi="hi-IN"/>
              </w:rPr>
              <w:t> </w:t>
            </w:r>
          </w:p>
        </w:tc>
      </w:tr>
      <w:tr w:rsidR="0058209D" w:rsidRPr="006866A4" w14:paraId="5DDC1CDA" w14:textId="77777777" w:rsidTr="000D67AB">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4A6784A" w14:textId="77777777" w:rsidR="0058209D" w:rsidRPr="006866A4" w:rsidRDefault="0058209D" w:rsidP="000D67AB">
            <w:pPr>
              <w:jc w:val="center"/>
              <w:outlineLvl w:val="0"/>
              <w:rPr>
                <w:lang w:eastAsia="zh-CN" w:bidi="hi-IN"/>
              </w:rPr>
            </w:pPr>
            <w:r w:rsidRPr="006866A4">
              <w:rPr>
                <w:lang w:eastAsia="zh-CN" w:bidi="hi-IN"/>
              </w:rPr>
              <w:t> </w:t>
            </w:r>
          </w:p>
        </w:tc>
        <w:tc>
          <w:tcPr>
            <w:tcW w:w="2831" w:type="dxa"/>
            <w:tcBorders>
              <w:top w:val="nil"/>
              <w:left w:val="nil"/>
              <w:bottom w:val="single" w:sz="4" w:space="0" w:color="auto"/>
              <w:right w:val="single" w:sz="4" w:space="0" w:color="auto"/>
            </w:tcBorders>
            <w:vAlign w:val="center"/>
            <w:hideMark/>
          </w:tcPr>
          <w:p w14:paraId="216175C4" w14:textId="77777777" w:rsidR="0058209D" w:rsidRPr="006866A4" w:rsidRDefault="0058209D" w:rsidP="000D67AB">
            <w:pP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vAlign w:val="center"/>
            <w:hideMark/>
          </w:tcPr>
          <w:p w14:paraId="32EFB399" w14:textId="77777777" w:rsidR="0058209D" w:rsidRPr="006866A4" w:rsidRDefault="0058209D" w:rsidP="000D67AB">
            <w:pPr>
              <w:jc w:val="cente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vAlign w:val="center"/>
            <w:hideMark/>
          </w:tcPr>
          <w:p w14:paraId="30C9D4CB" w14:textId="77777777" w:rsidR="0058209D" w:rsidRPr="006866A4" w:rsidRDefault="0058209D" w:rsidP="000D67AB">
            <w:pPr>
              <w:jc w:val="center"/>
              <w:outlineLvl w:val="0"/>
              <w:rPr>
                <w:lang w:eastAsia="zh-CN" w:bidi="hi-IN"/>
              </w:rPr>
            </w:pPr>
            <w:r w:rsidRPr="006866A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9F52BEA" w14:textId="77777777" w:rsidR="0058209D" w:rsidRPr="006866A4" w:rsidRDefault="0058209D" w:rsidP="000D67AB">
            <w:pPr>
              <w:outlineLvl w:val="0"/>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A28460" w14:textId="77777777" w:rsidR="0058209D" w:rsidRPr="006866A4" w:rsidRDefault="0058209D" w:rsidP="000D67AB">
            <w:pPr>
              <w:jc w:val="center"/>
              <w:outlineLvl w:val="0"/>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EBD44F2" w14:textId="77777777" w:rsidR="0058209D" w:rsidRPr="006866A4" w:rsidRDefault="0058209D" w:rsidP="000D67AB">
            <w:pPr>
              <w:outlineLvl w:val="0"/>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0ACB3B" w14:textId="77777777" w:rsidR="0058209D" w:rsidRPr="006866A4" w:rsidRDefault="0058209D" w:rsidP="000D67AB">
            <w:pPr>
              <w:jc w:val="center"/>
              <w:outlineLvl w:val="0"/>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hideMark/>
          </w:tcPr>
          <w:p w14:paraId="7F239608" w14:textId="77777777" w:rsidR="0058209D" w:rsidRPr="006866A4" w:rsidRDefault="0058209D" w:rsidP="000D67AB">
            <w:pPr>
              <w:outlineLvl w:val="0"/>
              <w:rPr>
                <w:lang w:eastAsia="zh-CN" w:bidi="hi-IN"/>
              </w:rPr>
            </w:pPr>
            <w:r w:rsidRPr="006866A4">
              <w:rPr>
                <w:lang w:eastAsia="zh-CN" w:bidi="hi-IN"/>
              </w:rPr>
              <w:t> </w:t>
            </w:r>
          </w:p>
        </w:tc>
        <w:tc>
          <w:tcPr>
            <w:tcW w:w="860" w:type="dxa"/>
            <w:gridSpan w:val="2"/>
            <w:tcBorders>
              <w:top w:val="nil"/>
              <w:left w:val="nil"/>
              <w:bottom w:val="single" w:sz="4" w:space="0" w:color="auto"/>
              <w:right w:val="single" w:sz="4" w:space="0" w:color="auto"/>
            </w:tcBorders>
            <w:noWrap/>
            <w:hideMark/>
          </w:tcPr>
          <w:p w14:paraId="133FBE00" w14:textId="77777777" w:rsidR="0058209D" w:rsidRPr="006866A4" w:rsidRDefault="0058209D" w:rsidP="000D67AB">
            <w:pPr>
              <w:outlineLvl w:val="0"/>
              <w:rPr>
                <w:lang w:eastAsia="zh-CN" w:bidi="hi-IN"/>
              </w:rPr>
            </w:pPr>
            <w:r w:rsidRPr="006866A4">
              <w:rPr>
                <w:lang w:eastAsia="zh-CN" w:bidi="hi-IN"/>
              </w:rPr>
              <w:t> </w:t>
            </w:r>
          </w:p>
        </w:tc>
        <w:tc>
          <w:tcPr>
            <w:tcW w:w="555" w:type="dxa"/>
            <w:tcBorders>
              <w:top w:val="nil"/>
              <w:left w:val="nil"/>
              <w:bottom w:val="single" w:sz="4" w:space="0" w:color="auto"/>
              <w:right w:val="single" w:sz="4" w:space="0" w:color="auto"/>
            </w:tcBorders>
            <w:noWrap/>
            <w:hideMark/>
          </w:tcPr>
          <w:p w14:paraId="0F68BAAE" w14:textId="77777777" w:rsidR="0058209D" w:rsidRPr="006866A4" w:rsidRDefault="0058209D" w:rsidP="000D67AB">
            <w:pPr>
              <w:outlineLvl w:val="0"/>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3FCE4CEC" w14:textId="77777777" w:rsidR="0058209D" w:rsidRPr="006866A4" w:rsidRDefault="0058209D" w:rsidP="000D67AB">
            <w:pPr>
              <w:outlineLvl w:val="0"/>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6869DDE9" w14:textId="77777777" w:rsidR="0058209D" w:rsidRPr="006866A4" w:rsidRDefault="0058209D" w:rsidP="000D67AB">
            <w:pPr>
              <w:outlineLvl w:val="0"/>
              <w:rPr>
                <w:lang w:eastAsia="zh-CN" w:bidi="hi-IN"/>
              </w:rPr>
            </w:pPr>
            <w:r w:rsidRPr="006866A4">
              <w:rPr>
                <w:lang w:eastAsia="zh-CN" w:bidi="hi-IN"/>
              </w:rPr>
              <w:t> </w:t>
            </w:r>
          </w:p>
        </w:tc>
        <w:tc>
          <w:tcPr>
            <w:tcW w:w="622" w:type="dxa"/>
            <w:tcBorders>
              <w:top w:val="nil"/>
              <w:left w:val="nil"/>
              <w:bottom w:val="single" w:sz="4" w:space="0" w:color="auto"/>
              <w:right w:val="single" w:sz="4" w:space="0" w:color="auto"/>
            </w:tcBorders>
            <w:noWrap/>
            <w:hideMark/>
          </w:tcPr>
          <w:p w14:paraId="40732E3A" w14:textId="77777777" w:rsidR="0058209D" w:rsidRPr="006866A4" w:rsidRDefault="0058209D" w:rsidP="000D67AB">
            <w:pPr>
              <w:outlineLvl w:val="0"/>
              <w:rPr>
                <w:lang w:eastAsia="zh-CN" w:bidi="hi-IN"/>
              </w:rPr>
            </w:pPr>
            <w:r w:rsidRPr="006866A4">
              <w:rPr>
                <w:lang w:eastAsia="zh-CN" w:bidi="hi-IN"/>
              </w:rPr>
              <w:t> </w:t>
            </w:r>
          </w:p>
        </w:tc>
        <w:tc>
          <w:tcPr>
            <w:tcW w:w="654" w:type="dxa"/>
            <w:tcBorders>
              <w:top w:val="nil"/>
              <w:left w:val="nil"/>
              <w:bottom w:val="single" w:sz="4" w:space="0" w:color="auto"/>
              <w:right w:val="single" w:sz="4" w:space="0" w:color="auto"/>
            </w:tcBorders>
            <w:noWrap/>
            <w:hideMark/>
          </w:tcPr>
          <w:p w14:paraId="1DC14735" w14:textId="77777777" w:rsidR="0058209D" w:rsidRPr="006866A4" w:rsidRDefault="0058209D" w:rsidP="000D67AB">
            <w:pPr>
              <w:outlineLvl w:val="0"/>
              <w:rPr>
                <w:lang w:eastAsia="zh-CN" w:bidi="hi-IN"/>
              </w:rPr>
            </w:pPr>
            <w:r w:rsidRPr="006866A4">
              <w:rPr>
                <w:lang w:eastAsia="zh-CN" w:bidi="hi-IN"/>
              </w:rPr>
              <w:t> </w:t>
            </w:r>
          </w:p>
        </w:tc>
        <w:tc>
          <w:tcPr>
            <w:tcW w:w="567" w:type="dxa"/>
            <w:tcBorders>
              <w:top w:val="nil"/>
              <w:left w:val="nil"/>
              <w:bottom w:val="single" w:sz="4" w:space="0" w:color="auto"/>
              <w:right w:val="single" w:sz="4" w:space="0" w:color="auto"/>
            </w:tcBorders>
            <w:noWrap/>
            <w:hideMark/>
          </w:tcPr>
          <w:p w14:paraId="1AD57175" w14:textId="77777777" w:rsidR="0058209D" w:rsidRPr="006866A4" w:rsidRDefault="0058209D" w:rsidP="000D67AB">
            <w:pPr>
              <w:outlineLvl w:val="0"/>
              <w:rPr>
                <w:lang w:eastAsia="zh-CN" w:bidi="hi-IN"/>
              </w:rPr>
            </w:pPr>
            <w:r w:rsidRPr="006866A4">
              <w:rPr>
                <w:lang w:eastAsia="zh-CN" w:bidi="hi-IN"/>
              </w:rPr>
              <w:t> </w:t>
            </w:r>
          </w:p>
        </w:tc>
        <w:tc>
          <w:tcPr>
            <w:tcW w:w="709" w:type="dxa"/>
            <w:gridSpan w:val="2"/>
            <w:tcBorders>
              <w:top w:val="nil"/>
              <w:left w:val="nil"/>
              <w:bottom w:val="single" w:sz="4" w:space="0" w:color="auto"/>
              <w:right w:val="single" w:sz="4" w:space="0" w:color="auto"/>
            </w:tcBorders>
            <w:noWrap/>
            <w:hideMark/>
          </w:tcPr>
          <w:p w14:paraId="096E47A2" w14:textId="77777777" w:rsidR="0058209D" w:rsidRPr="006866A4" w:rsidRDefault="0058209D" w:rsidP="000D67AB">
            <w:pPr>
              <w:outlineLvl w:val="0"/>
              <w:rPr>
                <w:lang w:eastAsia="zh-CN" w:bidi="hi-IN"/>
              </w:rPr>
            </w:pPr>
            <w:r w:rsidRPr="006866A4">
              <w:rPr>
                <w:lang w:eastAsia="zh-CN" w:bidi="hi-IN"/>
              </w:rPr>
              <w:t> </w:t>
            </w:r>
          </w:p>
        </w:tc>
        <w:tc>
          <w:tcPr>
            <w:tcW w:w="992" w:type="dxa"/>
            <w:tcBorders>
              <w:top w:val="nil"/>
              <w:left w:val="nil"/>
              <w:bottom w:val="single" w:sz="4" w:space="0" w:color="auto"/>
              <w:right w:val="single" w:sz="4" w:space="0" w:color="auto"/>
            </w:tcBorders>
            <w:noWrap/>
            <w:hideMark/>
          </w:tcPr>
          <w:p w14:paraId="66BED92E" w14:textId="77777777" w:rsidR="0058209D" w:rsidRPr="006866A4" w:rsidRDefault="0058209D" w:rsidP="000D67AB">
            <w:pPr>
              <w:outlineLvl w:val="0"/>
              <w:rPr>
                <w:lang w:eastAsia="zh-CN" w:bidi="hi-IN"/>
              </w:rPr>
            </w:pPr>
            <w:r w:rsidRPr="006866A4">
              <w:rPr>
                <w:lang w:eastAsia="zh-CN" w:bidi="hi-IN"/>
              </w:rPr>
              <w:t> </w:t>
            </w:r>
          </w:p>
        </w:tc>
        <w:tc>
          <w:tcPr>
            <w:tcW w:w="858" w:type="dxa"/>
            <w:gridSpan w:val="3"/>
            <w:tcBorders>
              <w:top w:val="nil"/>
              <w:left w:val="nil"/>
              <w:bottom w:val="single" w:sz="4" w:space="0" w:color="auto"/>
              <w:right w:val="single" w:sz="4" w:space="0" w:color="auto"/>
            </w:tcBorders>
            <w:noWrap/>
            <w:hideMark/>
          </w:tcPr>
          <w:p w14:paraId="429EB6EB" w14:textId="77777777" w:rsidR="0058209D" w:rsidRPr="006866A4" w:rsidRDefault="0058209D" w:rsidP="000D67AB">
            <w:pPr>
              <w:outlineLvl w:val="0"/>
              <w:rPr>
                <w:lang w:eastAsia="zh-CN" w:bidi="hi-IN"/>
              </w:rPr>
            </w:pPr>
            <w:r w:rsidRPr="006866A4">
              <w:rPr>
                <w:lang w:eastAsia="zh-CN" w:bidi="hi-IN"/>
              </w:rPr>
              <w:t> </w:t>
            </w:r>
          </w:p>
        </w:tc>
      </w:tr>
      <w:tr w:rsidR="0058209D" w:rsidRPr="006866A4" w14:paraId="4C802D63" w14:textId="77777777" w:rsidTr="000D67AB">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04BBBF9" w14:textId="77777777" w:rsidR="0058209D" w:rsidRPr="006866A4" w:rsidRDefault="0058209D" w:rsidP="000D67AB">
            <w:pPr>
              <w:jc w:val="center"/>
              <w:rPr>
                <w:lang w:eastAsia="zh-CN" w:bidi="hi-IN"/>
              </w:rPr>
            </w:pPr>
            <w:r w:rsidRPr="006866A4">
              <w:rPr>
                <w:lang w:eastAsia="zh-CN" w:bidi="hi-IN"/>
              </w:rPr>
              <w:t> </w:t>
            </w:r>
          </w:p>
        </w:tc>
        <w:tc>
          <w:tcPr>
            <w:tcW w:w="2831" w:type="dxa"/>
            <w:tcBorders>
              <w:top w:val="nil"/>
              <w:left w:val="nil"/>
              <w:bottom w:val="single" w:sz="4" w:space="0" w:color="auto"/>
              <w:right w:val="single" w:sz="4" w:space="0" w:color="auto"/>
            </w:tcBorders>
            <w:vAlign w:val="center"/>
            <w:hideMark/>
          </w:tcPr>
          <w:p w14:paraId="5477250F" w14:textId="77777777" w:rsidR="0058209D" w:rsidRPr="006866A4" w:rsidRDefault="0058209D" w:rsidP="000D67AB">
            <w:pP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vAlign w:val="center"/>
            <w:hideMark/>
          </w:tcPr>
          <w:p w14:paraId="79D595F9" w14:textId="77777777" w:rsidR="0058209D" w:rsidRPr="006866A4" w:rsidRDefault="0058209D" w:rsidP="000D67AB">
            <w:pPr>
              <w:jc w:val="cente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vAlign w:val="center"/>
            <w:hideMark/>
          </w:tcPr>
          <w:p w14:paraId="11E77662"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7B54A11" w14:textId="77777777" w:rsidR="0058209D" w:rsidRPr="006866A4" w:rsidRDefault="0058209D" w:rsidP="000D67AB">
            <w:pPr>
              <w:jc w:val="center"/>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E75E6C"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71E0C9B"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D67910" w14:textId="77777777" w:rsidR="0058209D" w:rsidRPr="006866A4" w:rsidRDefault="0058209D" w:rsidP="000D67AB">
            <w:pPr>
              <w:jc w:val="cente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hideMark/>
          </w:tcPr>
          <w:p w14:paraId="4CEF4F8D" w14:textId="77777777" w:rsidR="0058209D" w:rsidRPr="006866A4" w:rsidRDefault="0058209D" w:rsidP="000D67AB">
            <w:pPr>
              <w:rPr>
                <w:lang w:eastAsia="zh-CN" w:bidi="hi-IN"/>
              </w:rPr>
            </w:pPr>
            <w:r w:rsidRPr="006866A4">
              <w:rPr>
                <w:lang w:eastAsia="zh-CN" w:bidi="hi-IN"/>
              </w:rPr>
              <w:t> </w:t>
            </w:r>
          </w:p>
        </w:tc>
        <w:tc>
          <w:tcPr>
            <w:tcW w:w="860" w:type="dxa"/>
            <w:gridSpan w:val="2"/>
            <w:tcBorders>
              <w:top w:val="nil"/>
              <w:left w:val="nil"/>
              <w:bottom w:val="single" w:sz="4" w:space="0" w:color="auto"/>
              <w:right w:val="single" w:sz="4" w:space="0" w:color="auto"/>
            </w:tcBorders>
            <w:noWrap/>
            <w:hideMark/>
          </w:tcPr>
          <w:p w14:paraId="13CBADEA" w14:textId="77777777" w:rsidR="0058209D" w:rsidRPr="006866A4" w:rsidRDefault="0058209D" w:rsidP="000D67AB">
            <w:pPr>
              <w:rPr>
                <w:lang w:eastAsia="zh-CN" w:bidi="hi-IN"/>
              </w:rPr>
            </w:pPr>
            <w:r w:rsidRPr="006866A4">
              <w:rPr>
                <w:lang w:eastAsia="zh-CN" w:bidi="hi-IN"/>
              </w:rPr>
              <w:t> </w:t>
            </w:r>
          </w:p>
        </w:tc>
        <w:tc>
          <w:tcPr>
            <w:tcW w:w="555" w:type="dxa"/>
            <w:tcBorders>
              <w:top w:val="nil"/>
              <w:left w:val="nil"/>
              <w:bottom w:val="single" w:sz="4" w:space="0" w:color="auto"/>
              <w:right w:val="single" w:sz="4" w:space="0" w:color="auto"/>
            </w:tcBorders>
            <w:noWrap/>
            <w:hideMark/>
          </w:tcPr>
          <w:p w14:paraId="07DBADBF" w14:textId="77777777" w:rsidR="0058209D" w:rsidRPr="006866A4" w:rsidRDefault="0058209D" w:rsidP="000D67AB">
            <w:pPr>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11A533A8" w14:textId="77777777" w:rsidR="0058209D" w:rsidRPr="006866A4" w:rsidRDefault="0058209D" w:rsidP="000D67AB">
            <w:pPr>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09BB8183" w14:textId="77777777" w:rsidR="0058209D" w:rsidRPr="006866A4" w:rsidRDefault="0058209D" w:rsidP="000D67AB">
            <w:pPr>
              <w:rPr>
                <w:lang w:eastAsia="zh-CN" w:bidi="hi-IN"/>
              </w:rPr>
            </w:pPr>
            <w:r w:rsidRPr="006866A4">
              <w:rPr>
                <w:lang w:eastAsia="zh-CN" w:bidi="hi-IN"/>
              </w:rPr>
              <w:t> </w:t>
            </w:r>
          </w:p>
        </w:tc>
        <w:tc>
          <w:tcPr>
            <w:tcW w:w="622" w:type="dxa"/>
            <w:tcBorders>
              <w:top w:val="nil"/>
              <w:left w:val="nil"/>
              <w:bottom w:val="single" w:sz="4" w:space="0" w:color="auto"/>
              <w:right w:val="single" w:sz="4" w:space="0" w:color="auto"/>
            </w:tcBorders>
            <w:noWrap/>
            <w:hideMark/>
          </w:tcPr>
          <w:p w14:paraId="79642B05" w14:textId="77777777" w:rsidR="0058209D" w:rsidRPr="006866A4" w:rsidRDefault="0058209D" w:rsidP="000D67AB">
            <w:pPr>
              <w:rPr>
                <w:lang w:eastAsia="zh-CN" w:bidi="hi-IN"/>
              </w:rPr>
            </w:pPr>
            <w:r w:rsidRPr="006866A4">
              <w:rPr>
                <w:lang w:eastAsia="zh-CN" w:bidi="hi-IN"/>
              </w:rPr>
              <w:t> </w:t>
            </w:r>
          </w:p>
        </w:tc>
        <w:tc>
          <w:tcPr>
            <w:tcW w:w="654" w:type="dxa"/>
            <w:tcBorders>
              <w:top w:val="nil"/>
              <w:left w:val="nil"/>
              <w:bottom w:val="single" w:sz="4" w:space="0" w:color="auto"/>
              <w:right w:val="single" w:sz="4" w:space="0" w:color="auto"/>
            </w:tcBorders>
            <w:noWrap/>
            <w:hideMark/>
          </w:tcPr>
          <w:p w14:paraId="12D35402" w14:textId="77777777" w:rsidR="0058209D" w:rsidRPr="006866A4" w:rsidRDefault="0058209D" w:rsidP="000D67AB">
            <w:pPr>
              <w:rPr>
                <w:lang w:eastAsia="zh-CN" w:bidi="hi-IN"/>
              </w:rPr>
            </w:pPr>
            <w:r w:rsidRPr="006866A4">
              <w:rPr>
                <w:lang w:eastAsia="zh-CN" w:bidi="hi-IN"/>
              </w:rPr>
              <w:t> </w:t>
            </w:r>
          </w:p>
        </w:tc>
        <w:tc>
          <w:tcPr>
            <w:tcW w:w="567" w:type="dxa"/>
            <w:tcBorders>
              <w:top w:val="nil"/>
              <w:left w:val="nil"/>
              <w:bottom w:val="single" w:sz="4" w:space="0" w:color="auto"/>
              <w:right w:val="single" w:sz="4" w:space="0" w:color="auto"/>
            </w:tcBorders>
            <w:noWrap/>
            <w:hideMark/>
          </w:tcPr>
          <w:p w14:paraId="504A8780" w14:textId="77777777" w:rsidR="0058209D" w:rsidRPr="006866A4" w:rsidRDefault="0058209D" w:rsidP="000D67AB">
            <w:pPr>
              <w:rPr>
                <w:lang w:eastAsia="zh-CN" w:bidi="hi-IN"/>
              </w:rPr>
            </w:pPr>
            <w:r w:rsidRPr="006866A4">
              <w:rPr>
                <w:lang w:eastAsia="zh-CN" w:bidi="hi-IN"/>
              </w:rPr>
              <w:t> </w:t>
            </w:r>
          </w:p>
        </w:tc>
        <w:tc>
          <w:tcPr>
            <w:tcW w:w="709" w:type="dxa"/>
            <w:gridSpan w:val="2"/>
            <w:tcBorders>
              <w:top w:val="nil"/>
              <w:left w:val="nil"/>
              <w:bottom w:val="single" w:sz="4" w:space="0" w:color="auto"/>
              <w:right w:val="single" w:sz="4" w:space="0" w:color="auto"/>
            </w:tcBorders>
            <w:noWrap/>
            <w:hideMark/>
          </w:tcPr>
          <w:p w14:paraId="563D0ADF" w14:textId="77777777" w:rsidR="0058209D" w:rsidRPr="006866A4" w:rsidRDefault="0058209D" w:rsidP="000D67AB">
            <w:pPr>
              <w:rPr>
                <w:lang w:eastAsia="zh-CN" w:bidi="hi-IN"/>
              </w:rPr>
            </w:pPr>
            <w:r w:rsidRPr="006866A4">
              <w:rPr>
                <w:lang w:eastAsia="zh-CN" w:bidi="hi-IN"/>
              </w:rPr>
              <w:t> </w:t>
            </w:r>
          </w:p>
        </w:tc>
        <w:tc>
          <w:tcPr>
            <w:tcW w:w="992" w:type="dxa"/>
            <w:tcBorders>
              <w:top w:val="nil"/>
              <w:left w:val="nil"/>
              <w:bottom w:val="single" w:sz="4" w:space="0" w:color="auto"/>
              <w:right w:val="single" w:sz="4" w:space="0" w:color="auto"/>
            </w:tcBorders>
            <w:noWrap/>
            <w:hideMark/>
          </w:tcPr>
          <w:p w14:paraId="7ED6F0E3" w14:textId="77777777" w:rsidR="0058209D" w:rsidRPr="006866A4" w:rsidRDefault="0058209D" w:rsidP="000D67AB">
            <w:pPr>
              <w:rPr>
                <w:lang w:eastAsia="zh-CN" w:bidi="hi-IN"/>
              </w:rPr>
            </w:pPr>
            <w:r w:rsidRPr="006866A4">
              <w:rPr>
                <w:lang w:eastAsia="zh-CN" w:bidi="hi-IN"/>
              </w:rPr>
              <w:t> </w:t>
            </w:r>
          </w:p>
        </w:tc>
        <w:tc>
          <w:tcPr>
            <w:tcW w:w="858" w:type="dxa"/>
            <w:gridSpan w:val="3"/>
            <w:tcBorders>
              <w:top w:val="nil"/>
              <w:left w:val="nil"/>
              <w:bottom w:val="single" w:sz="4" w:space="0" w:color="auto"/>
              <w:right w:val="single" w:sz="4" w:space="0" w:color="auto"/>
            </w:tcBorders>
            <w:noWrap/>
            <w:hideMark/>
          </w:tcPr>
          <w:p w14:paraId="16E4398A" w14:textId="77777777" w:rsidR="0058209D" w:rsidRPr="006866A4" w:rsidRDefault="0058209D" w:rsidP="000D67AB">
            <w:pPr>
              <w:rPr>
                <w:lang w:eastAsia="zh-CN" w:bidi="hi-IN"/>
              </w:rPr>
            </w:pPr>
            <w:r w:rsidRPr="006866A4">
              <w:rPr>
                <w:lang w:eastAsia="zh-CN" w:bidi="hi-IN"/>
              </w:rPr>
              <w:t> </w:t>
            </w:r>
          </w:p>
        </w:tc>
      </w:tr>
      <w:tr w:rsidR="0058209D" w:rsidRPr="006866A4" w14:paraId="5C1F1413" w14:textId="77777777" w:rsidTr="000D67AB">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C5A0907" w14:textId="77777777" w:rsidR="0058209D" w:rsidRPr="006866A4" w:rsidRDefault="0058209D" w:rsidP="000D67AB">
            <w:pPr>
              <w:jc w:val="center"/>
              <w:rPr>
                <w:lang w:eastAsia="zh-CN" w:bidi="hi-IN"/>
              </w:rPr>
            </w:pPr>
            <w:r w:rsidRPr="006866A4">
              <w:rPr>
                <w:lang w:eastAsia="zh-CN" w:bidi="hi-IN"/>
              </w:rPr>
              <w:t> </w:t>
            </w:r>
          </w:p>
        </w:tc>
        <w:tc>
          <w:tcPr>
            <w:tcW w:w="2831" w:type="dxa"/>
            <w:tcBorders>
              <w:top w:val="nil"/>
              <w:left w:val="nil"/>
              <w:bottom w:val="single" w:sz="4" w:space="0" w:color="auto"/>
              <w:right w:val="single" w:sz="4" w:space="0" w:color="auto"/>
            </w:tcBorders>
            <w:vAlign w:val="center"/>
            <w:hideMark/>
          </w:tcPr>
          <w:p w14:paraId="5519381E" w14:textId="77777777" w:rsidR="0058209D" w:rsidRPr="006866A4" w:rsidRDefault="0058209D" w:rsidP="000D67AB">
            <w:pP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vAlign w:val="center"/>
            <w:hideMark/>
          </w:tcPr>
          <w:p w14:paraId="438ACA5D" w14:textId="77777777" w:rsidR="0058209D" w:rsidRPr="006866A4" w:rsidRDefault="0058209D" w:rsidP="000D67AB">
            <w:pPr>
              <w:jc w:val="cente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vAlign w:val="center"/>
            <w:hideMark/>
          </w:tcPr>
          <w:p w14:paraId="3E82281A"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24950E1" w14:textId="77777777" w:rsidR="0058209D" w:rsidRPr="006866A4" w:rsidRDefault="0058209D" w:rsidP="000D67AB">
            <w:pPr>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1B07CA3"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AA5C33"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9FC20F" w14:textId="77777777" w:rsidR="0058209D" w:rsidRPr="006866A4" w:rsidRDefault="0058209D" w:rsidP="000D67AB">
            <w:pPr>
              <w:jc w:val="center"/>
              <w:rPr>
                <w:lang w:eastAsia="zh-CN" w:bidi="hi-IN"/>
              </w:rPr>
            </w:pPr>
            <w:r w:rsidRPr="006866A4">
              <w:rPr>
                <w:lang w:eastAsia="zh-CN" w:bidi="hi-IN"/>
              </w:rPr>
              <w:t> </w:t>
            </w:r>
          </w:p>
        </w:tc>
        <w:tc>
          <w:tcPr>
            <w:tcW w:w="708" w:type="dxa"/>
            <w:tcBorders>
              <w:top w:val="nil"/>
              <w:left w:val="nil"/>
              <w:bottom w:val="single" w:sz="4" w:space="0" w:color="auto"/>
              <w:right w:val="single" w:sz="4" w:space="0" w:color="auto"/>
            </w:tcBorders>
            <w:noWrap/>
            <w:hideMark/>
          </w:tcPr>
          <w:p w14:paraId="4FE46F66" w14:textId="77777777" w:rsidR="0058209D" w:rsidRPr="006866A4" w:rsidRDefault="0058209D" w:rsidP="000D67AB">
            <w:pPr>
              <w:rPr>
                <w:lang w:eastAsia="zh-CN" w:bidi="hi-IN"/>
              </w:rPr>
            </w:pPr>
            <w:r w:rsidRPr="006866A4">
              <w:rPr>
                <w:lang w:eastAsia="zh-CN" w:bidi="hi-IN"/>
              </w:rPr>
              <w:t> </w:t>
            </w:r>
          </w:p>
        </w:tc>
        <w:tc>
          <w:tcPr>
            <w:tcW w:w="860" w:type="dxa"/>
            <w:gridSpan w:val="2"/>
            <w:tcBorders>
              <w:top w:val="nil"/>
              <w:left w:val="nil"/>
              <w:bottom w:val="single" w:sz="4" w:space="0" w:color="auto"/>
              <w:right w:val="single" w:sz="4" w:space="0" w:color="auto"/>
            </w:tcBorders>
            <w:noWrap/>
            <w:hideMark/>
          </w:tcPr>
          <w:p w14:paraId="09926D81" w14:textId="77777777" w:rsidR="0058209D" w:rsidRPr="006866A4" w:rsidRDefault="0058209D" w:rsidP="000D67AB">
            <w:pPr>
              <w:rPr>
                <w:lang w:eastAsia="zh-CN" w:bidi="hi-IN"/>
              </w:rPr>
            </w:pPr>
            <w:r w:rsidRPr="006866A4">
              <w:rPr>
                <w:lang w:eastAsia="zh-CN" w:bidi="hi-IN"/>
              </w:rPr>
              <w:t> </w:t>
            </w:r>
          </w:p>
        </w:tc>
        <w:tc>
          <w:tcPr>
            <w:tcW w:w="555" w:type="dxa"/>
            <w:tcBorders>
              <w:top w:val="nil"/>
              <w:left w:val="nil"/>
              <w:bottom w:val="single" w:sz="4" w:space="0" w:color="auto"/>
              <w:right w:val="single" w:sz="4" w:space="0" w:color="auto"/>
            </w:tcBorders>
            <w:noWrap/>
            <w:hideMark/>
          </w:tcPr>
          <w:p w14:paraId="517FB259" w14:textId="77777777" w:rsidR="0058209D" w:rsidRPr="006866A4" w:rsidRDefault="0058209D" w:rsidP="000D67AB">
            <w:pPr>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2AE9DAEC" w14:textId="77777777" w:rsidR="0058209D" w:rsidRPr="006866A4" w:rsidRDefault="0058209D" w:rsidP="000D67AB">
            <w:pPr>
              <w:rPr>
                <w:lang w:eastAsia="zh-CN" w:bidi="hi-IN"/>
              </w:rPr>
            </w:pPr>
            <w:r w:rsidRPr="006866A4">
              <w:rPr>
                <w:lang w:eastAsia="zh-CN" w:bidi="hi-IN"/>
              </w:rPr>
              <w:t> </w:t>
            </w:r>
          </w:p>
        </w:tc>
        <w:tc>
          <w:tcPr>
            <w:tcW w:w="579" w:type="dxa"/>
            <w:tcBorders>
              <w:top w:val="nil"/>
              <w:left w:val="nil"/>
              <w:bottom w:val="single" w:sz="4" w:space="0" w:color="auto"/>
              <w:right w:val="single" w:sz="4" w:space="0" w:color="auto"/>
            </w:tcBorders>
            <w:noWrap/>
            <w:hideMark/>
          </w:tcPr>
          <w:p w14:paraId="68805A5C" w14:textId="77777777" w:rsidR="0058209D" w:rsidRPr="006866A4" w:rsidRDefault="0058209D" w:rsidP="000D67AB">
            <w:pPr>
              <w:rPr>
                <w:lang w:eastAsia="zh-CN" w:bidi="hi-IN"/>
              </w:rPr>
            </w:pPr>
            <w:r w:rsidRPr="006866A4">
              <w:rPr>
                <w:lang w:eastAsia="zh-CN" w:bidi="hi-IN"/>
              </w:rPr>
              <w:t> </w:t>
            </w:r>
          </w:p>
        </w:tc>
        <w:tc>
          <w:tcPr>
            <w:tcW w:w="622" w:type="dxa"/>
            <w:tcBorders>
              <w:top w:val="nil"/>
              <w:left w:val="nil"/>
              <w:bottom w:val="single" w:sz="4" w:space="0" w:color="auto"/>
              <w:right w:val="single" w:sz="4" w:space="0" w:color="auto"/>
            </w:tcBorders>
            <w:noWrap/>
            <w:hideMark/>
          </w:tcPr>
          <w:p w14:paraId="1F177854" w14:textId="77777777" w:rsidR="0058209D" w:rsidRPr="006866A4" w:rsidRDefault="0058209D" w:rsidP="000D67AB">
            <w:pPr>
              <w:rPr>
                <w:lang w:eastAsia="zh-CN" w:bidi="hi-IN"/>
              </w:rPr>
            </w:pPr>
            <w:r w:rsidRPr="006866A4">
              <w:rPr>
                <w:lang w:eastAsia="zh-CN" w:bidi="hi-IN"/>
              </w:rPr>
              <w:t> </w:t>
            </w:r>
          </w:p>
        </w:tc>
        <w:tc>
          <w:tcPr>
            <w:tcW w:w="654" w:type="dxa"/>
            <w:tcBorders>
              <w:top w:val="nil"/>
              <w:left w:val="nil"/>
              <w:bottom w:val="single" w:sz="4" w:space="0" w:color="auto"/>
              <w:right w:val="single" w:sz="4" w:space="0" w:color="auto"/>
            </w:tcBorders>
            <w:noWrap/>
            <w:hideMark/>
          </w:tcPr>
          <w:p w14:paraId="6270007C" w14:textId="77777777" w:rsidR="0058209D" w:rsidRPr="006866A4" w:rsidRDefault="0058209D" w:rsidP="000D67AB">
            <w:pPr>
              <w:rPr>
                <w:lang w:eastAsia="zh-CN" w:bidi="hi-IN"/>
              </w:rPr>
            </w:pPr>
            <w:r w:rsidRPr="006866A4">
              <w:rPr>
                <w:lang w:eastAsia="zh-CN" w:bidi="hi-IN"/>
              </w:rPr>
              <w:t> </w:t>
            </w:r>
          </w:p>
        </w:tc>
        <w:tc>
          <w:tcPr>
            <w:tcW w:w="567" w:type="dxa"/>
            <w:tcBorders>
              <w:top w:val="nil"/>
              <w:left w:val="nil"/>
              <w:bottom w:val="single" w:sz="4" w:space="0" w:color="auto"/>
              <w:right w:val="single" w:sz="4" w:space="0" w:color="auto"/>
            </w:tcBorders>
            <w:noWrap/>
            <w:hideMark/>
          </w:tcPr>
          <w:p w14:paraId="7DCF8A4E" w14:textId="77777777" w:rsidR="0058209D" w:rsidRPr="006866A4" w:rsidRDefault="0058209D" w:rsidP="000D67AB">
            <w:pPr>
              <w:rPr>
                <w:lang w:eastAsia="zh-CN" w:bidi="hi-IN"/>
              </w:rPr>
            </w:pPr>
            <w:r w:rsidRPr="006866A4">
              <w:rPr>
                <w:lang w:eastAsia="zh-CN" w:bidi="hi-IN"/>
              </w:rPr>
              <w:t> </w:t>
            </w:r>
          </w:p>
        </w:tc>
        <w:tc>
          <w:tcPr>
            <w:tcW w:w="709" w:type="dxa"/>
            <w:gridSpan w:val="2"/>
            <w:tcBorders>
              <w:top w:val="nil"/>
              <w:left w:val="nil"/>
              <w:bottom w:val="single" w:sz="4" w:space="0" w:color="auto"/>
              <w:right w:val="single" w:sz="4" w:space="0" w:color="auto"/>
            </w:tcBorders>
            <w:noWrap/>
            <w:hideMark/>
          </w:tcPr>
          <w:p w14:paraId="1DF9DCCE" w14:textId="77777777" w:rsidR="0058209D" w:rsidRPr="006866A4" w:rsidRDefault="0058209D" w:rsidP="000D67AB">
            <w:pPr>
              <w:rPr>
                <w:lang w:eastAsia="zh-CN" w:bidi="hi-IN"/>
              </w:rPr>
            </w:pPr>
            <w:r w:rsidRPr="006866A4">
              <w:rPr>
                <w:lang w:eastAsia="zh-CN" w:bidi="hi-IN"/>
              </w:rPr>
              <w:t> </w:t>
            </w:r>
          </w:p>
        </w:tc>
        <w:tc>
          <w:tcPr>
            <w:tcW w:w="992" w:type="dxa"/>
            <w:tcBorders>
              <w:top w:val="nil"/>
              <w:left w:val="nil"/>
              <w:bottom w:val="single" w:sz="4" w:space="0" w:color="auto"/>
              <w:right w:val="single" w:sz="4" w:space="0" w:color="auto"/>
            </w:tcBorders>
            <w:noWrap/>
            <w:hideMark/>
          </w:tcPr>
          <w:p w14:paraId="15989817" w14:textId="77777777" w:rsidR="0058209D" w:rsidRPr="006866A4" w:rsidRDefault="0058209D" w:rsidP="000D67AB">
            <w:pPr>
              <w:rPr>
                <w:lang w:eastAsia="zh-CN" w:bidi="hi-IN"/>
              </w:rPr>
            </w:pPr>
            <w:r w:rsidRPr="006866A4">
              <w:rPr>
                <w:lang w:eastAsia="zh-CN" w:bidi="hi-IN"/>
              </w:rPr>
              <w:t> </w:t>
            </w:r>
          </w:p>
        </w:tc>
        <w:tc>
          <w:tcPr>
            <w:tcW w:w="858" w:type="dxa"/>
            <w:gridSpan w:val="3"/>
            <w:tcBorders>
              <w:top w:val="nil"/>
              <w:left w:val="nil"/>
              <w:bottom w:val="single" w:sz="4" w:space="0" w:color="auto"/>
              <w:right w:val="single" w:sz="4" w:space="0" w:color="auto"/>
            </w:tcBorders>
            <w:noWrap/>
            <w:hideMark/>
          </w:tcPr>
          <w:p w14:paraId="1A0F6840" w14:textId="77777777" w:rsidR="0058209D" w:rsidRPr="006866A4" w:rsidRDefault="0058209D" w:rsidP="000D67AB">
            <w:pPr>
              <w:rPr>
                <w:lang w:eastAsia="zh-CN" w:bidi="hi-IN"/>
              </w:rPr>
            </w:pPr>
            <w:r w:rsidRPr="006866A4">
              <w:rPr>
                <w:lang w:eastAsia="zh-CN" w:bidi="hi-IN"/>
              </w:rPr>
              <w:t> </w:t>
            </w:r>
          </w:p>
        </w:tc>
      </w:tr>
      <w:tr w:rsidR="0058209D" w:rsidRPr="006866A4" w14:paraId="5D8EE231"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F51F8EA" w14:textId="77777777" w:rsidR="0058209D" w:rsidRPr="006866A4" w:rsidRDefault="0058209D" w:rsidP="000D67AB">
            <w:pPr>
              <w:jc w:val="center"/>
              <w:rPr>
                <w:lang w:eastAsia="zh-CN" w:bidi="hi-IN"/>
              </w:rPr>
            </w:pPr>
            <w:r w:rsidRPr="006866A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6C704F1" w14:textId="77777777" w:rsidR="0058209D" w:rsidRPr="006866A4" w:rsidRDefault="0058209D" w:rsidP="000D67AB">
            <w:pPr>
              <w:rPr>
                <w:lang w:eastAsia="zh-CN" w:bidi="hi-IN"/>
              </w:rPr>
            </w:pPr>
            <w:r w:rsidRPr="006866A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158CE2" w14:textId="77777777" w:rsidR="0058209D" w:rsidRPr="006866A4" w:rsidRDefault="0058209D" w:rsidP="000D67AB">
            <w:pPr>
              <w:jc w:val="center"/>
              <w:rPr>
                <w:lang w:eastAsia="zh-CN" w:bidi="hi-IN"/>
              </w:rPr>
            </w:pPr>
            <w:r w:rsidRPr="006866A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1CA9357"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3835743" w14:textId="77777777" w:rsidR="0058209D" w:rsidRPr="006866A4" w:rsidRDefault="0058209D" w:rsidP="000D67AB">
            <w:pPr>
              <w:rPr>
                <w:lang w:eastAsia="zh-CN" w:bidi="hi-IN"/>
              </w:rPr>
            </w:pPr>
            <w:r w:rsidRPr="006866A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B7531F" w14:textId="77777777" w:rsidR="0058209D" w:rsidRPr="006866A4" w:rsidRDefault="0058209D" w:rsidP="000D67AB">
            <w:pPr>
              <w:jc w:val="center"/>
              <w:rPr>
                <w:lang w:eastAsia="zh-CN" w:bidi="hi-IN"/>
              </w:rPr>
            </w:pPr>
            <w:r w:rsidRPr="006866A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3FCA56C"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32648" w14:textId="77777777" w:rsidR="0058209D" w:rsidRPr="006866A4" w:rsidRDefault="0058209D" w:rsidP="000D67AB">
            <w:pPr>
              <w:jc w:val="center"/>
              <w:rPr>
                <w:lang w:eastAsia="zh-CN" w:bidi="hi-IN"/>
              </w:rPr>
            </w:pPr>
            <w:r w:rsidRPr="006866A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7CC07058" w14:textId="77777777" w:rsidR="0058209D" w:rsidRPr="006866A4" w:rsidRDefault="0058209D" w:rsidP="000D67AB">
            <w:pPr>
              <w:rPr>
                <w:lang w:eastAsia="zh-CN" w:bidi="hi-IN"/>
              </w:rPr>
            </w:pPr>
            <w:r w:rsidRPr="006866A4">
              <w:rPr>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DA2D826" w14:textId="77777777" w:rsidR="0058209D" w:rsidRPr="006866A4" w:rsidRDefault="0058209D" w:rsidP="000D67AB">
            <w:pPr>
              <w:rPr>
                <w:lang w:eastAsia="zh-CN" w:bidi="hi-IN"/>
              </w:rPr>
            </w:pPr>
            <w:r w:rsidRPr="006866A4">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6B4B377E" w14:textId="77777777" w:rsidR="0058209D" w:rsidRPr="006866A4" w:rsidRDefault="0058209D" w:rsidP="000D67AB">
            <w:pPr>
              <w:rPr>
                <w:lang w:eastAsia="zh-CN" w:bidi="hi-IN"/>
              </w:rPr>
            </w:pPr>
            <w:r w:rsidRPr="006866A4">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F9CC932" w14:textId="77777777" w:rsidR="0058209D" w:rsidRPr="006866A4" w:rsidRDefault="0058209D" w:rsidP="000D67AB">
            <w:pPr>
              <w:rPr>
                <w:lang w:eastAsia="zh-CN" w:bidi="hi-IN"/>
              </w:rPr>
            </w:pPr>
            <w:r w:rsidRPr="006866A4">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CDF56B5" w14:textId="77777777" w:rsidR="0058209D" w:rsidRPr="006866A4" w:rsidRDefault="0058209D" w:rsidP="000D67AB">
            <w:pPr>
              <w:rPr>
                <w:lang w:eastAsia="zh-CN" w:bidi="hi-IN"/>
              </w:rPr>
            </w:pPr>
            <w:r w:rsidRPr="006866A4">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F0E4BE7" w14:textId="77777777" w:rsidR="0058209D" w:rsidRPr="006866A4" w:rsidRDefault="0058209D" w:rsidP="000D67AB">
            <w:pPr>
              <w:rPr>
                <w:lang w:eastAsia="zh-CN" w:bidi="hi-IN"/>
              </w:rPr>
            </w:pPr>
            <w:r w:rsidRPr="006866A4">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028290FF" w14:textId="77777777" w:rsidR="0058209D" w:rsidRPr="006866A4" w:rsidRDefault="0058209D" w:rsidP="000D67AB">
            <w:pPr>
              <w:rPr>
                <w:lang w:eastAsia="zh-CN" w:bidi="hi-IN"/>
              </w:rPr>
            </w:pPr>
            <w:r w:rsidRPr="006866A4">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6014354" w14:textId="77777777" w:rsidR="0058209D" w:rsidRPr="006866A4" w:rsidRDefault="0058209D" w:rsidP="000D67AB">
            <w:pPr>
              <w:rPr>
                <w:lang w:eastAsia="zh-CN" w:bidi="hi-IN"/>
              </w:rPr>
            </w:pPr>
            <w:r w:rsidRPr="006866A4">
              <w:rPr>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980CC4D" w14:textId="77777777" w:rsidR="0058209D" w:rsidRPr="006866A4" w:rsidRDefault="0058209D" w:rsidP="000D67AB">
            <w:pPr>
              <w:rPr>
                <w:lang w:eastAsia="zh-CN" w:bidi="hi-IN"/>
              </w:rPr>
            </w:pPr>
            <w:r w:rsidRPr="006866A4">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D2A8E33" w14:textId="77777777" w:rsidR="0058209D" w:rsidRPr="006866A4" w:rsidRDefault="0058209D" w:rsidP="000D67AB">
            <w:pPr>
              <w:rPr>
                <w:lang w:eastAsia="zh-CN" w:bidi="hi-IN"/>
              </w:rPr>
            </w:pPr>
            <w:r w:rsidRPr="006866A4">
              <w:rPr>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249E0768" w14:textId="77777777" w:rsidR="0058209D" w:rsidRPr="006866A4" w:rsidRDefault="0058209D" w:rsidP="000D67AB">
            <w:pPr>
              <w:rPr>
                <w:lang w:eastAsia="zh-CN" w:bidi="hi-IN"/>
              </w:rPr>
            </w:pPr>
            <w:r w:rsidRPr="006866A4">
              <w:rPr>
                <w:lang w:eastAsia="zh-CN" w:bidi="hi-IN"/>
              </w:rPr>
              <w:t> </w:t>
            </w:r>
          </w:p>
        </w:tc>
      </w:tr>
      <w:tr w:rsidR="0058209D" w:rsidRPr="006866A4" w14:paraId="6F2FA19C"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D886198"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14DE5D"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FA3369B"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372A13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F9F8AB3"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698FF6C"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8B9897"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69C833"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9322339"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37DFB42"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31CB346"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1642EB"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121DF2"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61387F5"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653A0F1"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151F659"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0648208"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ADD549C"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03A722" w14:textId="77777777" w:rsidR="0058209D" w:rsidRPr="006866A4" w:rsidRDefault="0058209D" w:rsidP="000D67AB">
            <w:pPr>
              <w:rPr>
                <w:lang w:eastAsia="zh-CN" w:bidi="hi-IN"/>
              </w:rPr>
            </w:pPr>
          </w:p>
        </w:tc>
      </w:tr>
      <w:tr w:rsidR="0058209D" w:rsidRPr="006866A4" w14:paraId="4A8705B1"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157CAD8"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00D8CF8"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E5F164"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6A675D"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0C330D"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20F5283"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DD4ECC"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24AE78"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45FA93"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6AAB019"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D3268A0"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E4AF26"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200360"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02E20B1"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4A8DD3A"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3BB303"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64F7C16"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2585DE3"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16BE14" w14:textId="77777777" w:rsidR="0058209D" w:rsidRPr="006866A4" w:rsidRDefault="0058209D" w:rsidP="000D67AB">
            <w:pPr>
              <w:rPr>
                <w:lang w:eastAsia="zh-CN" w:bidi="hi-IN"/>
              </w:rPr>
            </w:pPr>
          </w:p>
        </w:tc>
      </w:tr>
      <w:tr w:rsidR="0058209D" w:rsidRPr="006866A4" w14:paraId="4C65D7C8"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8F23E07"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426D82"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6FDB55"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3E342F"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649C8F"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0D6D73E"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D0C2F53"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808023"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C0714A"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C71506"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7E6BA8"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F4FC1F"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792746"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7E48590"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4E4DD0C"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B00F93E"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F6677DF"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117043"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D0CBAC4" w14:textId="77777777" w:rsidR="0058209D" w:rsidRPr="006866A4" w:rsidRDefault="0058209D" w:rsidP="000D67AB">
            <w:pPr>
              <w:rPr>
                <w:lang w:eastAsia="zh-CN" w:bidi="hi-IN"/>
              </w:rPr>
            </w:pPr>
          </w:p>
        </w:tc>
      </w:tr>
      <w:tr w:rsidR="0058209D" w:rsidRPr="006866A4" w14:paraId="63E9CEEA"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A13E0AE"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79F68EC"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890D5C"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D2644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5DDA2D"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687B6C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7BE69B"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F4A9AE1"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248A06"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0CFCB52"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EB7B2AD"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4E5EEE"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9CA043"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0BCEEF9"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B28AEFB"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2CDBBEE"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AF971D"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04524E7"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A584F0" w14:textId="77777777" w:rsidR="0058209D" w:rsidRPr="006866A4" w:rsidRDefault="0058209D" w:rsidP="000D67AB">
            <w:pPr>
              <w:rPr>
                <w:lang w:eastAsia="zh-CN" w:bidi="hi-IN"/>
              </w:rPr>
            </w:pPr>
          </w:p>
        </w:tc>
      </w:tr>
      <w:tr w:rsidR="0058209D" w:rsidRPr="006866A4" w14:paraId="617018F9" w14:textId="77777777" w:rsidTr="000D67AB">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BB3DE25"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E5E03F0"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7C9E780"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7C3071E"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F50023"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5130A78"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856993"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72FE6EC"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3BAC042"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E6E5341"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7CD60D"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2CB139"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97C540"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F7717AB"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6D3D8C9"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304C72"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F17872"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DA68EBF"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9BF0D5A" w14:textId="77777777" w:rsidR="0058209D" w:rsidRPr="006866A4" w:rsidRDefault="0058209D" w:rsidP="000D67AB">
            <w:pPr>
              <w:rPr>
                <w:lang w:eastAsia="zh-CN" w:bidi="hi-IN"/>
              </w:rPr>
            </w:pPr>
          </w:p>
        </w:tc>
      </w:tr>
      <w:tr w:rsidR="0058209D" w:rsidRPr="006866A4" w14:paraId="1EC71019"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47AFC26"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D2802AB"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2FB0AD4"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DB1D0B"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F5E10C"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EC7701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23D6F5"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FA3C1C"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3E0E679"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5F683CE"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D2B3320"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5542CA"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F03C70"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D4B74AB"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C7B81C"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2EEEAE7"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B68CDD"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046D82C"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DFDA50" w14:textId="77777777" w:rsidR="0058209D" w:rsidRPr="006866A4" w:rsidRDefault="0058209D" w:rsidP="000D67AB">
            <w:pPr>
              <w:rPr>
                <w:lang w:eastAsia="zh-CN" w:bidi="hi-IN"/>
              </w:rPr>
            </w:pPr>
          </w:p>
        </w:tc>
      </w:tr>
      <w:tr w:rsidR="0058209D" w:rsidRPr="006866A4" w14:paraId="2A95F15C"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5C14B2C"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36DCABF"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607F394"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1847B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83EDE0"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49A5A2"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6409F9"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CDF724A"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330831B"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7229753"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140FF0"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B43A48"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2CE308"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0E5B96"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DC4D60"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914B73"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F0830A6"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3F4125"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B3176A" w14:textId="77777777" w:rsidR="0058209D" w:rsidRPr="006866A4" w:rsidRDefault="0058209D" w:rsidP="000D67AB">
            <w:pPr>
              <w:rPr>
                <w:lang w:eastAsia="zh-CN" w:bidi="hi-IN"/>
              </w:rPr>
            </w:pPr>
          </w:p>
        </w:tc>
      </w:tr>
      <w:tr w:rsidR="0058209D" w:rsidRPr="006866A4" w14:paraId="5B481E0A"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5592492"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7DCE02F"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916189"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57A548"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6C6CD6"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29811A1"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E916B1"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186FE5"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899E19"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583134E"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088523B"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C7726E"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7DCD5D"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33C35BC"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E65C0A"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65D775"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D076597"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FD133A2"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B6CFA1" w14:textId="77777777" w:rsidR="0058209D" w:rsidRPr="006866A4" w:rsidRDefault="0058209D" w:rsidP="000D67AB">
            <w:pPr>
              <w:rPr>
                <w:lang w:eastAsia="zh-CN" w:bidi="hi-IN"/>
              </w:rPr>
            </w:pPr>
          </w:p>
        </w:tc>
      </w:tr>
      <w:tr w:rsidR="0058209D" w:rsidRPr="006866A4" w14:paraId="17ABBACA"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8B55B91"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086C621"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6BD4F4"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CD55CE0"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58B4BF"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61AE625"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0FBDC5A"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9414A68"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D025DD"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4495DF5"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DA67592"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F9154B"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B29B04"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1F1A7D7"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C0D692"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6F4755C"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B47077C"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F721AD"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D3A69E" w14:textId="77777777" w:rsidR="0058209D" w:rsidRPr="006866A4" w:rsidRDefault="0058209D" w:rsidP="000D67AB">
            <w:pPr>
              <w:rPr>
                <w:lang w:eastAsia="zh-CN" w:bidi="hi-IN"/>
              </w:rPr>
            </w:pPr>
          </w:p>
        </w:tc>
      </w:tr>
      <w:tr w:rsidR="0058209D" w:rsidRPr="006866A4" w14:paraId="195DB811"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229A47C"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297FF5E"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C2C7638"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0BFF73E"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7CFF83"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962ECFA"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2A08FC"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EA7A768"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CDFDFF"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99608D6"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BDDD47A"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2D4B41"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CACA4B3"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3747B0"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C5EA8D"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0C4053C"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B097262"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762485"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363DE8E" w14:textId="77777777" w:rsidR="0058209D" w:rsidRPr="006866A4" w:rsidRDefault="0058209D" w:rsidP="000D67AB">
            <w:pPr>
              <w:rPr>
                <w:lang w:eastAsia="zh-CN" w:bidi="hi-IN"/>
              </w:rPr>
            </w:pPr>
          </w:p>
        </w:tc>
      </w:tr>
      <w:tr w:rsidR="0058209D" w:rsidRPr="006866A4" w14:paraId="55DD5258"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B6B2CC8"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9A1CEDF"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8A0F29"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E74830B"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D40D3E"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0CF1F8"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AB870B"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E688392"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A8C31F5"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F656D81"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26BE1E"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58269E"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CE4B33"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B27B3A1"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22E1A3"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36DBE5"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99EA413"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095C79"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02D5331" w14:textId="77777777" w:rsidR="0058209D" w:rsidRPr="006866A4" w:rsidRDefault="0058209D" w:rsidP="000D67AB">
            <w:pPr>
              <w:rPr>
                <w:lang w:eastAsia="zh-CN" w:bidi="hi-IN"/>
              </w:rPr>
            </w:pPr>
          </w:p>
        </w:tc>
      </w:tr>
      <w:tr w:rsidR="0058209D" w:rsidRPr="006866A4" w14:paraId="7588AE7E"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6ACE81D"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517AD3"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AE1C5C6"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26CFD97"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4980B2"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DAE349"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84E5152"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927C8C"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1C0E4D3"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171D96"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D6E068"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6BB240"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A20B21"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C91E594"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212A84"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68FC4B"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A3AA47"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C84841"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4888CA7" w14:textId="77777777" w:rsidR="0058209D" w:rsidRPr="006866A4" w:rsidRDefault="0058209D" w:rsidP="000D67AB">
            <w:pPr>
              <w:rPr>
                <w:lang w:eastAsia="zh-CN" w:bidi="hi-IN"/>
              </w:rPr>
            </w:pPr>
          </w:p>
        </w:tc>
      </w:tr>
      <w:tr w:rsidR="0058209D" w:rsidRPr="006866A4" w14:paraId="029214DC" w14:textId="77777777" w:rsidTr="000D67AB">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9B1116" w14:textId="77777777" w:rsidR="0058209D" w:rsidRPr="006866A4" w:rsidRDefault="0058209D" w:rsidP="000D67AB">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2EB2F77" w14:textId="77777777" w:rsidR="0058209D" w:rsidRPr="006866A4" w:rsidRDefault="0058209D" w:rsidP="000D67AB">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388C419"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D79AB8"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57620E" w14:textId="77777777" w:rsidR="0058209D" w:rsidRPr="006866A4" w:rsidRDefault="0058209D" w:rsidP="000D67AB">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5598B6D" w14:textId="77777777" w:rsidR="0058209D" w:rsidRPr="006866A4" w:rsidRDefault="0058209D" w:rsidP="000D67A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46B45B"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E81E625" w14:textId="77777777" w:rsidR="0058209D" w:rsidRPr="006866A4" w:rsidRDefault="0058209D" w:rsidP="000D67AB">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866E02C" w14:textId="77777777" w:rsidR="0058209D" w:rsidRPr="006866A4" w:rsidRDefault="0058209D" w:rsidP="000D67AB">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DB2E3CF" w14:textId="77777777" w:rsidR="0058209D" w:rsidRPr="006866A4" w:rsidRDefault="0058209D" w:rsidP="000D67AB">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DA3E49"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94584D" w14:textId="77777777" w:rsidR="0058209D" w:rsidRPr="006866A4" w:rsidRDefault="0058209D" w:rsidP="000D67AB">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0C5D62" w14:textId="77777777" w:rsidR="0058209D" w:rsidRPr="006866A4" w:rsidRDefault="0058209D" w:rsidP="000D67AB">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676986" w14:textId="77777777" w:rsidR="0058209D" w:rsidRPr="006866A4" w:rsidRDefault="0058209D" w:rsidP="000D67AB">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47E2E5" w14:textId="77777777" w:rsidR="0058209D" w:rsidRPr="006866A4" w:rsidRDefault="0058209D" w:rsidP="000D67AB">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D81AEB" w14:textId="77777777" w:rsidR="0058209D" w:rsidRPr="006866A4" w:rsidRDefault="0058209D" w:rsidP="000D67AB">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8D9E42" w14:textId="77777777" w:rsidR="0058209D" w:rsidRPr="006866A4" w:rsidRDefault="0058209D" w:rsidP="000D67AB">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2FD319A" w14:textId="77777777" w:rsidR="0058209D" w:rsidRPr="006866A4" w:rsidRDefault="0058209D" w:rsidP="000D67AB">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664C2CE" w14:textId="77777777" w:rsidR="0058209D" w:rsidRPr="006866A4" w:rsidRDefault="0058209D" w:rsidP="000D67AB">
            <w:pPr>
              <w:rPr>
                <w:lang w:eastAsia="zh-CN" w:bidi="hi-IN"/>
              </w:rPr>
            </w:pPr>
          </w:p>
        </w:tc>
      </w:tr>
    </w:tbl>
    <w:p w14:paraId="3936DBFE" w14:textId="77777777" w:rsidR="0058209D" w:rsidRPr="006866A4" w:rsidRDefault="0058209D" w:rsidP="0058209D">
      <w:pPr>
        <w:tabs>
          <w:tab w:val="left" w:pos="10768"/>
        </w:tabs>
        <w:rPr>
          <w:rFonts w:ascii="Calibri" w:hAnsi="Calibri"/>
          <w:sz w:val="22"/>
          <w:szCs w:val="22"/>
          <w:lang w:eastAsia="zh-CN" w:bidi="hi-IN"/>
        </w:rPr>
      </w:pPr>
      <w:r w:rsidRPr="006866A4">
        <w:rPr>
          <w:rFonts w:ascii="Calibri" w:hAnsi="Calibri"/>
          <w:sz w:val="22"/>
          <w:szCs w:val="22"/>
          <w:lang w:eastAsia="zh-CN" w:bidi="hi-IN"/>
        </w:rPr>
        <w:tab/>
      </w:r>
    </w:p>
    <w:tbl>
      <w:tblPr>
        <w:tblW w:w="13146" w:type="dxa"/>
        <w:jc w:val="center"/>
        <w:tblLook w:val="04A0" w:firstRow="1" w:lastRow="0" w:firstColumn="1" w:lastColumn="0" w:noHBand="0" w:noVBand="1"/>
      </w:tblPr>
      <w:tblGrid>
        <w:gridCol w:w="8356"/>
        <w:gridCol w:w="4790"/>
      </w:tblGrid>
      <w:tr w:rsidR="0058209D" w:rsidRPr="006866A4" w14:paraId="2596EC60" w14:textId="77777777" w:rsidTr="000D67AB">
        <w:trPr>
          <w:trHeight w:val="403"/>
          <w:jc w:val="center"/>
        </w:trPr>
        <w:tc>
          <w:tcPr>
            <w:tcW w:w="8356" w:type="dxa"/>
            <w:hideMark/>
          </w:tcPr>
          <w:p w14:paraId="08A26F3A"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5A91C748"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6A18940A" w14:textId="77777777" w:rsidTr="000D67AB">
        <w:trPr>
          <w:jc w:val="center"/>
        </w:trPr>
        <w:tc>
          <w:tcPr>
            <w:tcW w:w="8356" w:type="dxa"/>
            <w:hideMark/>
          </w:tcPr>
          <w:p w14:paraId="29F6E2D6" w14:textId="77777777" w:rsidR="0058209D" w:rsidRPr="006866A4" w:rsidRDefault="0058209D" w:rsidP="000D67AB">
            <w:pPr>
              <w:rPr>
                <w:lang w:eastAsia="zh-CN" w:bidi="hi-IN"/>
              </w:rPr>
            </w:pPr>
          </w:p>
        </w:tc>
        <w:tc>
          <w:tcPr>
            <w:tcW w:w="4790" w:type="dxa"/>
          </w:tcPr>
          <w:p w14:paraId="7F68FBE9" w14:textId="77777777" w:rsidR="0058209D" w:rsidRPr="006866A4" w:rsidRDefault="0058209D" w:rsidP="000D67AB">
            <w:pPr>
              <w:rPr>
                <w:lang w:eastAsia="zh-CN" w:bidi="hi-IN"/>
              </w:rPr>
            </w:pPr>
          </w:p>
          <w:p w14:paraId="7995277B" w14:textId="77777777" w:rsidR="0058209D" w:rsidRPr="006866A4" w:rsidRDefault="0058209D" w:rsidP="000D67AB">
            <w:pPr>
              <w:rPr>
                <w:lang w:eastAsia="zh-CN" w:bidi="hi-IN"/>
              </w:rPr>
            </w:pPr>
          </w:p>
        </w:tc>
      </w:tr>
      <w:tr w:rsidR="0058209D" w:rsidRPr="006866A4" w14:paraId="08008F1D" w14:textId="77777777" w:rsidTr="000D67AB">
        <w:trPr>
          <w:jc w:val="center"/>
        </w:trPr>
        <w:tc>
          <w:tcPr>
            <w:tcW w:w="8356" w:type="dxa"/>
            <w:hideMark/>
          </w:tcPr>
          <w:p w14:paraId="4BF4354C" w14:textId="77777777" w:rsidR="0058209D" w:rsidRPr="006866A4" w:rsidRDefault="0058209D" w:rsidP="000D67AB">
            <w:pPr>
              <w:rPr>
                <w:lang w:eastAsia="zh-CN" w:bidi="hi-IN"/>
              </w:rPr>
            </w:pPr>
            <w:r w:rsidRPr="006866A4">
              <w:rPr>
                <w:lang w:eastAsia="zh-CN" w:bidi="hi-IN"/>
              </w:rPr>
              <w:t>__________________/_______________ /</w:t>
            </w:r>
          </w:p>
        </w:tc>
        <w:tc>
          <w:tcPr>
            <w:tcW w:w="4790" w:type="dxa"/>
            <w:hideMark/>
          </w:tcPr>
          <w:p w14:paraId="72AD9380" w14:textId="77777777" w:rsidR="0058209D" w:rsidRPr="006866A4" w:rsidRDefault="0058209D" w:rsidP="000D67AB">
            <w:pPr>
              <w:rPr>
                <w:lang w:eastAsia="zh-CN" w:bidi="hi-IN"/>
              </w:rPr>
            </w:pPr>
            <w:r w:rsidRPr="006866A4">
              <w:rPr>
                <w:lang w:eastAsia="zh-CN" w:bidi="hi-IN"/>
              </w:rPr>
              <w:t>___________________/__________________/</w:t>
            </w:r>
          </w:p>
        </w:tc>
      </w:tr>
      <w:tr w:rsidR="0058209D" w:rsidRPr="006866A4" w14:paraId="128BA02B" w14:textId="77777777" w:rsidTr="000D67AB">
        <w:trPr>
          <w:jc w:val="center"/>
        </w:trPr>
        <w:tc>
          <w:tcPr>
            <w:tcW w:w="8356" w:type="dxa"/>
            <w:hideMark/>
          </w:tcPr>
          <w:p w14:paraId="187EF785" w14:textId="77777777" w:rsidR="0058209D" w:rsidRPr="006866A4" w:rsidRDefault="0058209D" w:rsidP="000D67AB">
            <w:pPr>
              <w:rPr>
                <w:lang w:eastAsia="zh-CN" w:bidi="hi-IN"/>
              </w:rPr>
            </w:pPr>
            <w:r w:rsidRPr="006866A4">
              <w:rPr>
                <w:lang w:eastAsia="zh-CN" w:bidi="hi-IN"/>
              </w:rPr>
              <w:t>М.П.</w:t>
            </w:r>
          </w:p>
        </w:tc>
        <w:tc>
          <w:tcPr>
            <w:tcW w:w="4790" w:type="dxa"/>
            <w:hideMark/>
          </w:tcPr>
          <w:p w14:paraId="59EA74B1" w14:textId="77777777" w:rsidR="0058209D" w:rsidRPr="006866A4" w:rsidRDefault="0058209D" w:rsidP="000D67AB">
            <w:pPr>
              <w:rPr>
                <w:lang w:eastAsia="zh-CN" w:bidi="hi-IN"/>
              </w:rPr>
            </w:pPr>
            <w:r w:rsidRPr="006866A4">
              <w:rPr>
                <w:lang w:eastAsia="zh-CN" w:bidi="hi-IN"/>
              </w:rPr>
              <w:t>М.П.</w:t>
            </w:r>
          </w:p>
        </w:tc>
      </w:tr>
    </w:tbl>
    <w:p w14:paraId="118C3A63" w14:textId="77777777" w:rsidR="0058209D" w:rsidRPr="006866A4" w:rsidRDefault="0058209D" w:rsidP="0058209D">
      <w:pPr>
        <w:tabs>
          <w:tab w:val="left" w:pos="10768"/>
        </w:tabs>
        <w:rPr>
          <w:rFonts w:ascii="Calibri" w:hAnsi="Calibri"/>
          <w:sz w:val="22"/>
          <w:szCs w:val="22"/>
          <w:lang w:eastAsia="zh-CN" w:bidi="hi-IN"/>
        </w:rPr>
      </w:pPr>
    </w:p>
    <w:p w14:paraId="4BA8943F" w14:textId="77777777" w:rsidR="0058209D" w:rsidRPr="006866A4" w:rsidRDefault="0058209D" w:rsidP="0058209D">
      <w:pPr>
        <w:tabs>
          <w:tab w:val="left" w:pos="10768"/>
        </w:tabs>
        <w:rPr>
          <w:lang w:eastAsia="zh-CN" w:bidi="hi-IN"/>
        </w:rPr>
      </w:pPr>
      <w:r w:rsidRPr="006866A4">
        <w:rPr>
          <w:lang w:eastAsia="zh-CN" w:bidi="hi-IN"/>
        </w:rPr>
        <w:t xml:space="preserve">КОНЕЦ ФОРМЫ </w:t>
      </w:r>
    </w:p>
    <w:tbl>
      <w:tblPr>
        <w:tblW w:w="9460" w:type="dxa"/>
        <w:jc w:val="center"/>
        <w:tblLook w:val="04A0" w:firstRow="1" w:lastRow="0" w:firstColumn="1" w:lastColumn="0" w:noHBand="0" w:noVBand="1"/>
      </w:tblPr>
      <w:tblGrid>
        <w:gridCol w:w="4670"/>
        <w:gridCol w:w="4790"/>
      </w:tblGrid>
      <w:tr w:rsidR="0058209D" w:rsidRPr="006866A4" w14:paraId="376D7958" w14:textId="77777777" w:rsidTr="000D67AB">
        <w:trPr>
          <w:trHeight w:val="403"/>
          <w:jc w:val="center"/>
        </w:trPr>
        <w:tc>
          <w:tcPr>
            <w:tcW w:w="4670" w:type="dxa"/>
            <w:hideMark/>
          </w:tcPr>
          <w:p w14:paraId="1D4C1C24"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0BE05019"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4261B3E0" w14:textId="77777777" w:rsidTr="000D67AB">
        <w:trPr>
          <w:jc w:val="center"/>
        </w:trPr>
        <w:tc>
          <w:tcPr>
            <w:tcW w:w="4670" w:type="dxa"/>
            <w:hideMark/>
          </w:tcPr>
          <w:p w14:paraId="7DD4E986" w14:textId="77777777" w:rsidR="0058209D" w:rsidRPr="006866A4" w:rsidRDefault="0058209D" w:rsidP="000D67AB">
            <w:pPr>
              <w:rPr>
                <w:lang w:eastAsia="zh-CN" w:bidi="hi-IN"/>
              </w:rPr>
            </w:pPr>
          </w:p>
        </w:tc>
        <w:tc>
          <w:tcPr>
            <w:tcW w:w="4790" w:type="dxa"/>
          </w:tcPr>
          <w:p w14:paraId="6C0FC199" w14:textId="77777777" w:rsidR="0058209D" w:rsidRPr="006866A4" w:rsidRDefault="0058209D" w:rsidP="000D67AB">
            <w:pPr>
              <w:rPr>
                <w:lang w:eastAsia="zh-CN" w:bidi="hi-IN"/>
              </w:rPr>
            </w:pPr>
          </w:p>
          <w:p w14:paraId="3382F79B" w14:textId="77777777" w:rsidR="0058209D" w:rsidRPr="006866A4" w:rsidRDefault="0058209D" w:rsidP="000D67AB">
            <w:pPr>
              <w:rPr>
                <w:lang w:eastAsia="zh-CN" w:bidi="hi-IN"/>
              </w:rPr>
            </w:pPr>
          </w:p>
        </w:tc>
      </w:tr>
      <w:tr w:rsidR="0058209D" w:rsidRPr="006866A4" w14:paraId="5FBBED89" w14:textId="77777777" w:rsidTr="000D67AB">
        <w:trPr>
          <w:jc w:val="center"/>
        </w:trPr>
        <w:tc>
          <w:tcPr>
            <w:tcW w:w="4670" w:type="dxa"/>
            <w:hideMark/>
          </w:tcPr>
          <w:p w14:paraId="393E658D"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29CAAF83"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04EBEABD" w14:textId="77777777" w:rsidTr="000D67AB">
        <w:trPr>
          <w:jc w:val="center"/>
        </w:trPr>
        <w:tc>
          <w:tcPr>
            <w:tcW w:w="4670" w:type="dxa"/>
            <w:hideMark/>
          </w:tcPr>
          <w:p w14:paraId="47947C68" w14:textId="77777777" w:rsidR="0058209D" w:rsidRPr="006866A4" w:rsidRDefault="0058209D" w:rsidP="000D67AB">
            <w:pPr>
              <w:rPr>
                <w:lang w:eastAsia="zh-CN" w:bidi="hi-IN"/>
              </w:rPr>
            </w:pPr>
            <w:r w:rsidRPr="006866A4">
              <w:rPr>
                <w:lang w:eastAsia="zh-CN" w:bidi="hi-IN"/>
              </w:rPr>
              <w:t>М.П.</w:t>
            </w:r>
          </w:p>
        </w:tc>
        <w:tc>
          <w:tcPr>
            <w:tcW w:w="4790" w:type="dxa"/>
            <w:hideMark/>
          </w:tcPr>
          <w:p w14:paraId="2675813E" w14:textId="77777777" w:rsidR="0058209D" w:rsidRPr="006866A4" w:rsidRDefault="0058209D" w:rsidP="000D67AB">
            <w:pPr>
              <w:rPr>
                <w:lang w:eastAsia="zh-CN" w:bidi="hi-IN"/>
              </w:rPr>
            </w:pPr>
            <w:r w:rsidRPr="006866A4">
              <w:rPr>
                <w:lang w:eastAsia="zh-CN" w:bidi="hi-IN"/>
              </w:rPr>
              <w:t>М.П.</w:t>
            </w:r>
          </w:p>
        </w:tc>
      </w:tr>
    </w:tbl>
    <w:p w14:paraId="69990583" w14:textId="77777777" w:rsidR="0058209D" w:rsidRPr="006866A4" w:rsidRDefault="0058209D" w:rsidP="0058209D">
      <w:pPr>
        <w:tabs>
          <w:tab w:val="left" w:pos="10768"/>
        </w:tabs>
        <w:rPr>
          <w:lang w:eastAsia="zh-CN" w:bidi="hi-IN"/>
        </w:rPr>
      </w:pPr>
      <w:r w:rsidRPr="006866A4">
        <w:rPr>
          <w:lang w:eastAsia="zh-CN" w:bidi="hi-IN"/>
        </w:rPr>
        <w:tab/>
      </w:r>
    </w:p>
    <w:p w14:paraId="2E755CEA" w14:textId="77777777" w:rsidR="0058209D" w:rsidRPr="006866A4" w:rsidRDefault="0058209D" w:rsidP="0058209D">
      <w:pPr>
        <w:rPr>
          <w:lang w:eastAsia="zh-CN" w:bidi="hi-IN"/>
        </w:rPr>
        <w:sectPr w:rsidR="0058209D" w:rsidRPr="006866A4">
          <w:pgSz w:w="16838" w:h="11906" w:orient="landscape"/>
          <w:pgMar w:top="1135" w:right="1134" w:bottom="850" w:left="1134" w:header="708" w:footer="708" w:gutter="0"/>
          <w:cols w:space="720"/>
        </w:sectPr>
      </w:pPr>
    </w:p>
    <w:p w14:paraId="677A4D2E" w14:textId="77777777" w:rsidR="0058209D" w:rsidRPr="006866A4" w:rsidRDefault="0058209D" w:rsidP="0058209D">
      <w:pPr>
        <w:suppressAutoHyphens/>
        <w:jc w:val="right"/>
        <w:rPr>
          <w:sz w:val="22"/>
          <w:szCs w:val="22"/>
          <w:lang w:eastAsia="zh-CN" w:bidi="hi-IN"/>
        </w:rPr>
      </w:pPr>
      <w:r w:rsidRPr="006866A4">
        <w:rPr>
          <w:sz w:val="22"/>
          <w:szCs w:val="22"/>
          <w:lang w:eastAsia="zh-CN" w:bidi="hi-IN"/>
        </w:rPr>
        <w:lastRenderedPageBreak/>
        <w:t>Приложение №3</w:t>
      </w:r>
    </w:p>
    <w:p w14:paraId="59EFC530"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к Государственному контракту </w:t>
      </w:r>
    </w:p>
    <w:p w14:paraId="5E6C965B"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на выполнение строительно-монтажных работ </w:t>
      </w:r>
    </w:p>
    <w:p w14:paraId="06D10BAF" w14:textId="77777777" w:rsidR="0058209D" w:rsidRPr="006866A4" w:rsidRDefault="0058209D" w:rsidP="0058209D">
      <w:pPr>
        <w:suppressAutoHyphens/>
        <w:spacing w:line="360" w:lineRule="auto"/>
        <w:jc w:val="right"/>
        <w:rPr>
          <w:rFonts w:ascii="Calibri" w:hAnsi="Calibri"/>
          <w:sz w:val="22"/>
          <w:szCs w:val="22"/>
          <w:lang w:eastAsia="zh-CN" w:bidi="hi-IN"/>
        </w:rPr>
      </w:pPr>
      <w:r w:rsidRPr="006866A4">
        <w:rPr>
          <w:sz w:val="22"/>
          <w:szCs w:val="22"/>
          <w:lang w:eastAsia="zh-CN" w:bidi="hi-IN"/>
        </w:rPr>
        <w:t>от «___» ________202</w:t>
      </w:r>
      <w:r w:rsidRPr="006866A4">
        <w:rPr>
          <w:sz w:val="22"/>
          <w:szCs w:val="22"/>
          <w:lang w:val="en-US" w:eastAsia="zh-CN" w:bidi="hi-IN"/>
        </w:rPr>
        <w:t>5</w:t>
      </w:r>
      <w:r w:rsidRPr="006866A4">
        <w:rPr>
          <w:sz w:val="22"/>
          <w:szCs w:val="22"/>
          <w:lang w:eastAsia="zh-CN" w:bidi="hi-IN"/>
        </w:rPr>
        <w:t xml:space="preserve"> г. №______________</w:t>
      </w:r>
    </w:p>
    <w:p w14:paraId="1CB9FE43" w14:textId="77777777" w:rsidR="0058209D" w:rsidRPr="006866A4" w:rsidRDefault="0058209D" w:rsidP="0058209D">
      <w:pPr>
        <w:spacing w:after="140" w:line="360" w:lineRule="auto"/>
        <w:rPr>
          <w:b/>
          <w:snapToGrid w:val="0"/>
          <w:sz w:val="22"/>
          <w:szCs w:val="22"/>
        </w:rPr>
      </w:pPr>
      <w:r w:rsidRPr="006866A4">
        <w:rPr>
          <w:b/>
          <w:snapToGrid w:val="0"/>
          <w:sz w:val="22"/>
          <w:szCs w:val="22"/>
        </w:rPr>
        <w:t xml:space="preserve">    </w:t>
      </w:r>
      <w:bookmarkStart w:id="195" w:name="_Hlk142129046"/>
      <w:r w:rsidRPr="006866A4">
        <w:rPr>
          <w:b/>
          <w:snapToGrid w:val="0"/>
          <w:sz w:val="22"/>
          <w:szCs w:val="22"/>
        </w:rPr>
        <w:t>ФОРМА</w:t>
      </w:r>
    </w:p>
    <w:p w14:paraId="265C00F8" w14:textId="77777777" w:rsidR="0058209D" w:rsidRPr="006866A4" w:rsidRDefault="0058209D" w:rsidP="0058209D">
      <w:pPr>
        <w:jc w:val="center"/>
        <w:rPr>
          <w:b/>
        </w:rPr>
      </w:pPr>
      <w:r w:rsidRPr="006866A4">
        <w:rPr>
          <w:b/>
        </w:rPr>
        <w:t xml:space="preserve">АКТ ПРИЕМА-ПЕРЕДАЧИ СТРОИТЕЛЬНОЙ ПЛОЩАДКИ </w:t>
      </w:r>
    </w:p>
    <w:p w14:paraId="329DFF83" w14:textId="77777777" w:rsidR="0058209D" w:rsidRPr="006866A4" w:rsidRDefault="0058209D" w:rsidP="0058209D">
      <w:pPr>
        <w:autoSpaceDE w:val="0"/>
        <w:autoSpaceDN w:val="0"/>
        <w:adjustRightInd w:val="0"/>
        <w:jc w:val="center"/>
        <w:rPr>
          <w:rFonts w:eastAsia="MS Mincho"/>
          <w:b/>
          <w:lang w:eastAsia="ar-SA"/>
        </w:rPr>
      </w:pPr>
      <w:r w:rsidRPr="006866A4">
        <w:rPr>
          <w:rFonts w:eastAsia="MS Mincho"/>
          <w:b/>
          <w:lang w:eastAsia="ar-SA"/>
        </w:rPr>
        <w:t xml:space="preserve">по объекту: </w:t>
      </w:r>
      <w:r w:rsidRPr="006866A4">
        <w:t>«</w:t>
      </w:r>
      <w:r w:rsidRPr="006866A4">
        <w:rPr>
          <w:b/>
        </w:rPr>
        <w:t xml:space="preserve">Строительство сетей водоотведения </w:t>
      </w:r>
      <w:proofErr w:type="spellStart"/>
      <w:r w:rsidRPr="006866A4">
        <w:rPr>
          <w:b/>
        </w:rPr>
        <w:t>пгт</w:t>
      </w:r>
      <w:proofErr w:type="spellEnd"/>
      <w:r w:rsidRPr="006866A4">
        <w:rPr>
          <w:b/>
        </w:rPr>
        <w:t> </w:t>
      </w:r>
      <w:proofErr w:type="gramStart"/>
      <w:r w:rsidRPr="006866A4">
        <w:rPr>
          <w:b/>
        </w:rPr>
        <w:t xml:space="preserve">Коктебель,   </w:t>
      </w:r>
      <w:proofErr w:type="gramEnd"/>
      <w:r w:rsidRPr="006866A4">
        <w:rPr>
          <w:b/>
        </w:rPr>
        <w:t xml:space="preserve">                                 г. Феодосия, Республика Крым, 2-й этап</w:t>
      </w:r>
      <w:r w:rsidRPr="006866A4">
        <w:t>»</w:t>
      </w:r>
    </w:p>
    <w:tbl>
      <w:tblPr>
        <w:tblW w:w="0" w:type="auto"/>
        <w:tblLook w:val="04A0" w:firstRow="1" w:lastRow="0" w:firstColumn="1" w:lastColumn="0" w:noHBand="0" w:noVBand="1"/>
      </w:tblPr>
      <w:tblGrid>
        <w:gridCol w:w="3099"/>
        <w:gridCol w:w="2510"/>
        <w:gridCol w:w="3745"/>
      </w:tblGrid>
      <w:tr w:rsidR="0058209D" w:rsidRPr="006866A4" w14:paraId="5D3ECADD" w14:textId="77777777" w:rsidTr="000D67AB">
        <w:tc>
          <w:tcPr>
            <w:tcW w:w="3099" w:type="dxa"/>
            <w:hideMark/>
          </w:tcPr>
          <w:p w14:paraId="72602120" w14:textId="77777777" w:rsidR="0058209D" w:rsidRPr="006866A4" w:rsidRDefault="0058209D" w:rsidP="000D67AB">
            <w:pPr>
              <w:spacing w:line="360" w:lineRule="auto"/>
              <w:rPr>
                <w:lang w:eastAsia="zh-CN" w:bidi="hi-IN"/>
              </w:rPr>
            </w:pPr>
            <w:r w:rsidRPr="006866A4">
              <w:rPr>
                <w:lang w:eastAsia="zh-CN" w:bidi="hi-IN"/>
              </w:rPr>
              <w:t>г.______, Республика Крым</w:t>
            </w:r>
          </w:p>
        </w:tc>
        <w:tc>
          <w:tcPr>
            <w:tcW w:w="2510" w:type="dxa"/>
          </w:tcPr>
          <w:p w14:paraId="6CE3AEFA" w14:textId="77777777" w:rsidR="0058209D" w:rsidRPr="006866A4" w:rsidRDefault="0058209D" w:rsidP="000D67AB">
            <w:pPr>
              <w:spacing w:line="360" w:lineRule="auto"/>
              <w:ind w:firstLine="5760"/>
              <w:jc w:val="right"/>
              <w:rPr>
                <w:lang w:eastAsia="zh-CN" w:bidi="hi-IN"/>
              </w:rPr>
            </w:pPr>
          </w:p>
        </w:tc>
        <w:tc>
          <w:tcPr>
            <w:tcW w:w="3745" w:type="dxa"/>
            <w:hideMark/>
          </w:tcPr>
          <w:p w14:paraId="75BC8B74" w14:textId="77777777" w:rsidR="0058209D" w:rsidRPr="006866A4" w:rsidRDefault="0058209D" w:rsidP="000D67AB">
            <w:pPr>
              <w:spacing w:line="360" w:lineRule="auto"/>
              <w:jc w:val="right"/>
              <w:rPr>
                <w:lang w:eastAsia="zh-CN" w:bidi="hi-IN"/>
              </w:rPr>
            </w:pPr>
            <w:r w:rsidRPr="006866A4">
              <w:rPr>
                <w:lang w:eastAsia="zh-CN" w:bidi="hi-IN"/>
              </w:rPr>
              <w:t>"___"__________20___ г.</w:t>
            </w:r>
          </w:p>
        </w:tc>
      </w:tr>
    </w:tbl>
    <w:p w14:paraId="4CF96583" w14:textId="77777777" w:rsidR="0058209D" w:rsidRPr="006866A4" w:rsidRDefault="0058209D" w:rsidP="0058209D">
      <w:pPr>
        <w:ind w:firstLine="567"/>
        <w:jc w:val="both"/>
        <w:rPr>
          <w:rFonts w:cs="Arial"/>
          <w:bCs/>
        </w:rPr>
      </w:pPr>
      <w:r w:rsidRPr="006866A4">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6866A4">
        <w:rPr>
          <w:rFonts w:cs="Arial"/>
          <w:bCs/>
          <w:u w:val="single"/>
        </w:rPr>
        <w:t>20 г</w:t>
      </w:r>
      <w:r w:rsidRPr="006866A4">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6B83BA4" w14:textId="77777777" w:rsidR="0058209D" w:rsidRPr="006866A4" w:rsidRDefault="0058209D" w:rsidP="0058209D">
      <w:pPr>
        <w:numPr>
          <w:ilvl w:val="0"/>
          <w:numId w:val="43"/>
        </w:numPr>
        <w:spacing w:line="276" w:lineRule="auto"/>
        <w:ind w:left="0" w:firstLine="567"/>
        <w:jc w:val="both"/>
        <w:rPr>
          <w:rFonts w:cs="Arial"/>
          <w:bCs/>
        </w:rPr>
      </w:pPr>
      <w:r w:rsidRPr="006866A4">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6866A4">
        <w:rPr>
          <w:lang w:eastAsia="en-US"/>
        </w:rPr>
        <w:t>_____, кадастровый номер земельного участка – _____.</w:t>
      </w:r>
    </w:p>
    <w:p w14:paraId="34D4CF61" w14:textId="77777777" w:rsidR="0058209D" w:rsidRPr="006866A4" w:rsidRDefault="0058209D" w:rsidP="0058209D">
      <w:pPr>
        <w:numPr>
          <w:ilvl w:val="0"/>
          <w:numId w:val="43"/>
        </w:numPr>
        <w:spacing w:line="276" w:lineRule="auto"/>
        <w:ind w:left="0" w:firstLine="567"/>
        <w:jc w:val="both"/>
        <w:rPr>
          <w:rFonts w:cs="Arial"/>
          <w:bCs/>
        </w:rPr>
      </w:pPr>
      <w:r w:rsidRPr="006866A4">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3249D0B" w14:textId="77777777" w:rsidR="0058209D" w:rsidRPr="006866A4" w:rsidRDefault="0058209D" w:rsidP="0058209D">
      <w:pPr>
        <w:numPr>
          <w:ilvl w:val="0"/>
          <w:numId w:val="43"/>
        </w:numPr>
        <w:spacing w:line="276" w:lineRule="auto"/>
        <w:ind w:left="0" w:firstLine="567"/>
        <w:jc w:val="both"/>
        <w:rPr>
          <w:rFonts w:cs="Arial"/>
          <w:bCs/>
        </w:rPr>
      </w:pPr>
      <w:r w:rsidRPr="006866A4">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EA9A2EA" w14:textId="77777777" w:rsidR="0058209D" w:rsidRPr="006866A4" w:rsidRDefault="0058209D" w:rsidP="0058209D">
      <w:pPr>
        <w:numPr>
          <w:ilvl w:val="0"/>
          <w:numId w:val="43"/>
        </w:numPr>
        <w:spacing w:line="276" w:lineRule="auto"/>
        <w:ind w:left="0" w:firstLine="567"/>
        <w:jc w:val="both"/>
        <w:rPr>
          <w:rFonts w:cs="Arial"/>
          <w:bCs/>
        </w:rPr>
      </w:pPr>
      <w:r w:rsidRPr="006866A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CDB9E69" w14:textId="77777777" w:rsidR="0058209D" w:rsidRPr="006866A4" w:rsidRDefault="0058209D" w:rsidP="0058209D">
      <w:pPr>
        <w:numPr>
          <w:ilvl w:val="0"/>
          <w:numId w:val="43"/>
        </w:numPr>
        <w:spacing w:after="240" w:line="276" w:lineRule="auto"/>
        <w:ind w:left="0" w:firstLine="567"/>
        <w:jc w:val="both"/>
        <w:rPr>
          <w:rFonts w:cs="Arial"/>
          <w:bCs/>
        </w:rPr>
      </w:pPr>
      <w:r w:rsidRPr="006866A4">
        <w:rPr>
          <w:rFonts w:cs="Arial"/>
          <w:bCs/>
        </w:rPr>
        <w:t>Настоящий Акт составлен в двух подлинных экземплярах, имеющих одинаковую юридическую силу по одному для каждой из сторон.</w:t>
      </w:r>
    </w:p>
    <w:p w14:paraId="3058ECD9" w14:textId="77777777" w:rsidR="0058209D" w:rsidRPr="006866A4" w:rsidRDefault="0058209D" w:rsidP="0058209D">
      <w:pPr>
        <w:spacing w:line="360" w:lineRule="auto"/>
        <w:jc w:val="both"/>
        <w:rPr>
          <w:rFonts w:cs="Arial"/>
          <w:bCs/>
        </w:rPr>
      </w:pPr>
      <w:r w:rsidRPr="006866A4">
        <w:rPr>
          <w:rFonts w:cs="Arial"/>
          <w:bCs/>
        </w:rPr>
        <w:t>Подписи сторон:</w:t>
      </w:r>
    </w:p>
    <w:p w14:paraId="5E831E57" w14:textId="77777777" w:rsidR="0058209D" w:rsidRPr="006866A4" w:rsidRDefault="0058209D" w:rsidP="0058209D">
      <w:pPr>
        <w:spacing w:line="360" w:lineRule="auto"/>
        <w:rPr>
          <w:u w:val="single"/>
        </w:rPr>
      </w:pPr>
      <w:r w:rsidRPr="006866A4">
        <w:rPr>
          <w:b/>
        </w:rPr>
        <w:t xml:space="preserve">От Государственного заказчика </w:t>
      </w:r>
      <w:r w:rsidRPr="006866A4">
        <w:rPr>
          <w:u w:val="single"/>
        </w:rPr>
        <w:tab/>
      </w:r>
      <w:r w:rsidRPr="006866A4">
        <w:rPr>
          <w:u w:val="single"/>
        </w:rPr>
        <w:tab/>
      </w:r>
      <w:r w:rsidRPr="006866A4">
        <w:rPr>
          <w:u w:val="single"/>
        </w:rPr>
        <w:tab/>
        <w:t xml:space="preserve">    </w:t>
      </w:r>
      <w:r w:rsidRPr="006866A4">
        <w:rPr>
          <w:b/>
        </w:rPr>
        <w:t>От П</w:t>
      </w:r>
      <w:r w:rsidRPr="006866A4">
        <w:rPr>
          <w:rFonts w:cs="Arial"/>
          <w:b/>
          <w:bCs/>
        </w:rPr>
        <w:t xml:space="preserve">одрядчика </w:t>
      </w:r>
      <w:r w:rsidRPr="006866A4">
        <w:rPr>
          <w:u w:val="single"/>
        </w:rPr>
        <w:t xml:space="preserve"> </w:t>
      </w:r>
      <w:r w:rsidRPr="006866A4">
        <w:rPr>
          <w:u w:val="single"/>
        </w:rPr>
        <w:tab/>
      </w:r>
      <w:r w:rsidRPr="006866A4">
        <w:rPr>
          <w:u w:val="single"/>
        </w:rPr>
        <w:tab/>
      </w:r>
      <w:r w:rsidRPr="006866A4">
        <w:rPr>
          <w:u w:val="single"/>
        </w:rPr>
        <w:tab/>
      </w:r>
      <w:r w:rsidRPr="006866A4">
        <w:rPr>
          <w:u w:val="single"/>
        </w:rPr>
        <w:tab/>
      </w:r>
    </w:p>
    <w:p w14:paraId="672FE3D1" w14:textId="77777777" w:rsidR="0058209D" w:rsidRPr="006866A4" w:rsidRDefault="0058209D" w:rsidP="0058209D">
      <w:pPr>
        <w:spacing w:line="360" w:lineRule="auto"/>
        <w:rPr>
          <w:u w:val="single"/>
        </w:rPr>
      </w:pPr>
      <w:r w:rsidRPr="006866A4">
        <w:rPr>
          <w:u w:val="single"/>
        </w:rPr>
        <w:t>КОНЕЦ ФОРМЫ</w:t>
      </w:r>
    </w:p>
    <w:tbl>
      <w:tblPr>
        <w:tblW w:w="9460" w:type="dxa"/>
        <w:jc w:val="center"/>
        <w:tblLook w:val="04A0" w:firstRow="1" w:lastRow="0" w:firstColumn="1" w:lastColumn="0" w:noHBand="0" w:noVBand="1"/>
      </w:tblPr>
      <w:tblGrid>
        <w:gridCol w:w="4670"/>
        <w:gridCol w:w="4790"/>
      </w:tblGrid>
      <w:tr w:rsidR="0058209D" w:rsidRPr="006866A4" w14:paraId="19618234" w14:textId="77777777" w:rsidTr="000D67AB">
        <w:trPr>
          <w:trHeight w:val="403"/>
          <w:jc w:val="center"/>
        </w:trPr>
        <w:tc>
          <w:tcPr>
            <w:tcW w:w="4670" w:type="dxa"/>
            <w:hideMark/>
          </w:tcPr>
          <w:bookmarkEnd w:id="195"/>
          <w:p w14:paraId="3343BE90"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48F27AE5"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4093A6B1" w14:textId="77777777" w:rsidTr="000D67AB">
        <w:trPr>
          <w:jc w:val="center"/>
        </w:trPr>
        <w:tc>
          <w:tcPr>
            <w:tcW w:w="4670" w:type="dxa"/>
            <w:hideMark/>
          </w:tcPr>
          <w:p w14:paraId="4CCCC4A7" w14:textId="77777777" w:rsidR="0058209D" w:rsidRPr="006866A4" w:rsidRDefault="0058209D" w:rsidP="000D67AB">
            <w:pPr>
              <w:rPr>
                <w:lang w:eastAsia="zh-CN" w:bidi="hi-IN"/>
              </w:rPr>
            </w:pPr>
          </w:p>
        </w:tc>
        <w:tc>
          <w:tcPr>
            <w:tcW w:w="4790" w:type="dxa"/>
          </w:tcPr>
          <w:p w14:paraId="66A12A9C" w14:textId="77777777" w:rsidR="0058209D" w:rsidRPr="006866A4" w:rsidRDefault="0058209D" w:rsidP="000D67AB">
            <w:pPr>
              <w:rPr>
                <w:lang w:eastAsia="zh-CN" w:bidi="hi-IN"/>
              </w:rPr>
            </w:pPr>
          </w:p>
          <w:p w14:paraId="4FEC8ABF" w14:textId="77777777" w:rsidR="0058209D" w:rsidRPr="006866A4" w:rsidRDefault="0058209D" w:rsidP="000D67AB">
            <w:pPr>
              <w:rPr>
                <w:lang w:eastAsia="zh-CN" w:bidi="hi-IN"/>
              </w:rPr>
            </w:pPr>
          </w:p>
        </w:tc>
      </w:tr>
      <w:tr w:rsidR="0058209D" w:rsidRPr="006866A4" w14:paraId="0BBE82E9" w14:textId="77777777" w:rsidTr="000D67AB">
        <w:trPr>
          <w:jc w:val="center"/>
        </w:trPr>
        <w:tc>
          <w:tcPr>
            <w:tcW w:w="4670" w:type="dxa"/>
            <w:hideMark/>
          </w:tcPr>
          <w:p w14:paraId="7B6E9DF4"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5DAE88AF"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5B7DC8F2" w14:textId="77777777" w:rsidTr="000D67AB">
        <w:trPr>
          <w:jc w:val="center"/>
        </w:trPr>
        <w:tc>
          <w:tcPr>
            <w:tcW w:w="4670" w:type="dxa"/>
            <w:hideMark/>
          </w:tcPr>
          <w:p w14:paraId="26B0D640" w14:textId="77777777" w:rsidR="0058209D" w:rsidRPr="006866A4" w:rsidRDefault="0058209D" w:rsidP="000D67AB">
            <w:pPr>
              <w:rPr>
                <w:lang w:eastAsia="zh-CN" w:bidi="hi-IN"/>
              </w:rPr>
            </w:pPr>
            <w:r w:rsidRPr="006866A4">
              <w:rPr>
                <w:lang w:eastAsia="zh-CN" w:bidi="hi-IN"/>
              </w:rPr>
              <w:t>М.П.</w:t>
            </w:r>
          </w:p>
        </w:tc>
        <w:tc>
          <w:tcPr>
            <w:tcW w:w="4790" w:type="dxa"/>
            <w:hideMark/>
          </w:tcPr>
          <w:p w14:paraId="6918122A" w14:textId="77777777" w:rsidR="0058209D" w:rsidRPr="006866A4" w:rsidRDefault="0058209D" w:rsidP="000D67AB">
            <w:pPr>
              <w:rPr>
                <w:lang w:eastAsia="zh-CN" w:bidi="hi-IN"/>
              </w:rPr>
            </w:pPr>
            <w:r w:rsidRPr="006866A4">
              <w:rPr>
                <w:lang w:eastAsia="zh-CN" w:bidi="hi-IN"/>
              </w:rPr>
              <w:t>М.П.</w:t>
            </w:r>
          </w:p>
        </w:tc>
      </w:tr>
    </w:tbl>
    <w:p w14:paraId="0392D724" w14:textId="77777777" w:rsidR="0058209D" w:rsidRPr="006866A4" w:rsidRDefault="0058209D" w:rsidP="0058209D">
      <w:pPr>
        <w:suppressAutoHyphens/>
        <w:jc w:val="right"/>
        <w:rPr>
          <w:sz w:val="22"/>
          <w:szCs w:val="22"/>
          <w:lang w:eastAsia="zh-CN" w:bidi="hi-IN"/>
        </w:rPr>
      </w:pPr>
    </w:p>
    <w:p w14:paraId="335430C8" w14:textId="77777777" w:rsidR="0058209D" w:rsidRPr="006866A4" w:rsidRDefault="0058209D" w:rsidP="0058209D">
      <w:pPr>
        <w:suppressAutoHyphens/>
        <w:jc w:val="right"/>
        <w:rPr>
          <w:sz w:val="22"/>
          <w:szCs w:val="22"/>
          <w:lang w:eastAsia="zh-CN" w:bidi="hi-IN"/>
        </w:rPr>
      </w:pPr>
    </w:p>
    <w:p w14:paraId="3FE0450B" w14:textId="77777777" w:rsidR="0058209D" w:rsidRPr="006866A4" w:rsidRDefault="0058209D" w:rsidP="0058209D">
      <w:pPr>
        <w:suppressAutoHyphens/>
        <w:jc w:val="right"/>
        <w:rPr>
          <w:sz w:val="22"/>
          <w:szCs w:val="22"/>
          <w:lang w:eastAsia="zh-CN" w:bidi="hi-IN"/>
        </w:rPr>
      </w:pPr>
    </w:p>
    <w:p w14:paraId="19C58F6A" w14:textId="77777777" w:rsidR="0058209D" w:rsidRPr="006866A4" w:rsidRDefault="0058209D" w:rsidP="0058209D">
      <w:pPr>
        <w:suppressAutoHyphens/>
        <w:jc w:val="right"/>
        <w:rPr>
          <w:sz w:val="22"/>
          <w:szCs w:val="22"/>
          <w:lang w:eastAsia="zh-CN" w:bidi="hi-IN"/>
        </w:rPr>
      </w:pPr>
    </w:p>
    <w:p w14:paraId="4B1B95DF" w14:textId="77777777" w:rsidR="0058209D" w:rsidRPr="006866A4" w:rsidRDefault="0058209D" w:rsidP="0058209D">
      <w:pPr>
        <w:suppressAutoHyphens/>
        <w:jc w:val="right"/>
        <w:rPr>
          <w:sz w:val="22"/>
          <w:szCs w:val="22"/>
          <w:lang w:eastAsia="zh-CN" w:bidi="hi-IN"/>
        </w:rPr>
      </w:pPr>
      <w:r w:rsidRPr="006866A4">
        <w:rPr>
          <w:sz w:val="22"/>
          <w:szCs w:val="22"/>
          <w:lang w:eastAsia="zh-CN" w:bidi="hi-IN"/>
        </w:rPr>
        <w:t>Приложение №4</w:t>
      </w:r>
    </w:p>
    <w:p w14:paraId="7C5166F9"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к Государственному контракту </w:t>
      </w:r>
    </w:p>
    <w:p w14:paraId="59E84BED"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на выполнение строительно-монтажных работ </w:t>
      </w:r>
    </w:p>
    <w:p w14:paraId="3FB5AB79" w14:textId="77777777" w:rsidR="0058209D" w:rsidRPr="006866A4" w:rsidRDefault="0058209D" w:rsidP="0058209D">
      <w:pPr>
        <w:suppressAutoHyphens/>
        <w:spacing w:line="360" w:lineRule="auto"/>
        <w:jc w:val="right"/>
        <w:rPr>
          <w:rFonts w:ascii="Calibri" w:hAnsi="Calibri"/>
          <w:sz w:val="22"/>
          <w:szCs w:val="22"/>
          <w:lang w:eastAsia="zh-CN" w:bidi="hi-IN"/>
        </w:rPr>
      </w:pPr>
      <w:r w:rsidRPr="006866A4">
        <w:rPr>
          <w:sz w:val="22"/>
          <w:szCs w:val="22"/>
          <w:lang w:eastAsia="zh-CN" w:bidi="hi-IN"/>
        </w:rPr>
        <w:t>от «___» ________202</w:t>
      </w:r>
      <w:r w:rsidRPr="0058209D">
        <w:rPr>
          <w:sz w:val="22"/>
          <w:szCs w:val="22"/>
          <w:lang w:eastAsia="zh-CN" w:bidi="hi-IN"/>
        </w:rPr>
        <w:t>5</w:t>
      </w:r>
      <w:r w:rsidRPr="006866A4">
        <w:rPr>
          <w:sz w:val="22"/>
          <w:szCs w:val="22"/>
          <w:lang w:eastAsia="zh-CN" w:bidi="hi-IN"/>
        </w:rPr>
        <w:t xml:space="preserve"> г. №______________</w:t>
      </w:r>
    </w:p>
    <w:p w14:paraId="37801BC5" w14:textId="77777777" w:rsidR="0058209D" w:rsidRPr="006866A4" w:rsidRDefault="0058209D" w:rsidP="0058209D">
      <w:pPr>
        <w:suppressAutoHyphens/>
        <w:rPr>
          <w:b/>
          <w:sz w:val="22"/>
          <w:szCs w:val="22"/>
          <w:lang w:eastAsia="zh-CN" w:bidi="hi-IN"/>
        </w:rPr>
      </w:pPr>
    </w:p>
    <w:p w14:paraId="48B6341A" w14:textId="77777777" w:rsidR="0058209D" w:rsidRPr="006866A4" w:rsidRDefault="0058209D" w:rsidP="0058209D">
      <w:pPr>
        <w:suppressAutoHyphens/>
        <w:rPr>
          <w:b/>
          <w:sz w:val="22"/>
          <w:szCs w:val="22"/>
          <w:lang w:eastAsia="zh-CN" w:bidi="hi-IN"/>
        </w:rPr>
      </w:pPr>
      <w:r w:rsidRPr="006866A4">
        <w:rPr>
          <w:b/>
          <w:sz w:val="22"/>
          <w:szCs w:val="22"/>
          <w:lang w:eastAsia="zh-CN" w:bidi="hi-IN"/>
        </w:rPr>
        <w:t>ФОРМА</w:t>
      </w:r>
    </w:p>
    <w:p w14:paraId="10F993A1" w14:textId="77777777" w:rsidR="0058209D" w:rsidRPr="006866A4" w:rsidRDefault="0058209D" w:rsidP="0058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2"/>
          <w:lang w:eastAsia="ar-SA"/>
        </w:rPr>
      </w:pPr>
    </w:p>
    <w:p w14:paraId="51A13438" w14:textId="77777777" w:rsidR="0058209D" w:rsidRPr="006866A4" w:rsidRDefault="0058209D" w:rsidP="0058209D">
      <w:pPr>
        <w:jc w:val="center"/>
      </w:pPr>
      <w:r w:rsidRPr="006866A4">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05D330B" w14:textId="77777777" w:rsidR="0058209D" w:rsidRPr="006866A4" w:rsidRDefault="0058209D" w:rsidP="0058209D">
      <w:pPr>
        <w:jc w:val="center"/>
        <w:rPr>
          <w:b/>
        </w:rPr>
      </w:pPr>
      <w:r w:rsidRPr="006866A4">
        <w:t>«</w:t>
      </w:r>
      <w:r w:rsidRPr="006866A4">
        <w:rPr>
          <w:b/>
        </w:rPr>
        <w:t xml:space="preserve">Строительство сетей водоотведения </w:t>
      </w:r>
      <w:proofErr w:type="spellStart"/>
      <w:r w:rsidRPr="006866A4">
        <w:rPr>
          <w:b/>
        </w:rPr>
        <w:t>пгт</w:t>
      </w:r>
      <w:proofErr w:type="spellEnd"/>
      <w:r w:rsidRPr="006866A4">
        <w:rPr>
          <w:b/>
        </w:rPr>
        <w:t> </w:t>
      </w:r>
      <w:proofErr w:type="gramStart"/>
      <w:r w:rsidRPr="006866A4">
        <w:rPr>
          <w:b/>
        </w:rPr>
        <w:t>Коктебель,  г.</w:t>
      </w:r>
      <w:proofErr w:type="gramEnd"/>
      <w:r w:rsidRPr="006866A4">
        <w:rPr>
          <w:b/>
        </w:rPr>
        <w:t xml:space="preserve"> Феодосия, Республика Крым, 2-й этап</w:t>
      </w:r>
      <w:r w:rsidRPr="006866A4">
        <w:t>»</w:t>
      </w:r>
    </w:p>
    <w:p w14:paraId="027BF9A7" w14:textId="77777777" w:rsidR="0058209D" w:rsidRPr="006866A4" w:rsidRDefault="0058209D" w:rsidP="0058209D">
      <w:r w:rsidRPr="006866A4" w:rsidDel="00484B73">
        <w:t xml:space="preserve"> </w:t>
      </w:r>
      <w:r w:rsidRPr="006866A4">
        <w:t xml:space="preserve">1. Подрядчик по Государственному </w:t>
      </w:r>
      <w:hyperlink r:id="rId33" w:anchor="/document/72009464/entry/1000" w:history="1">
        <w:r w:rsidRPr="006866A4">
          <w:t>Контракту</w:t>
        </w:r>
      </w:hyperlink>
      <w:r w:rsidRPr="006866A4">
        <w:t xml:space="preserve"> обязуется выполнить самостоятельно, без привлечения других лиц к исполнению своих обязательств по Контракту, следующие работы*:</w:t>
      </w:r>
    </w:p>
    <w:p w14:paraId="6925282C" w14:textId="77777777" w:rsidR="0058209D" w:rsidRPr="006866A4" w:rsidRDefault="0058209D" w:rsidP="0058209D"/>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58209D" w:rsidRPr="006866A4" w14:paraId="358E68ED" w14:textId="77777777" w:rsidTr="000D67AB">
        <w:trPr>
          <w:jc w:val="center"/>
        </w:trPr>
        <w:tc>
          <w:tcPr>
            <w:tcW w:w="993" w:type="dxa"/>
            <w:vAlign w:val="center"/>
          </w:tcPr>
          <w:p w14:paraId="51831C24" w14:textId="77777777" w:rsidR="0058209D" w:rsidRPr="006866A4" w:rsidRDefault="0058209D" w:rsidP="000D67AB">
            <w:r w:rsidRPr="006866A4">
              <w:t>№</w:t>
            </w:r>
          </w:p>
          <w:p w14:paraId="2DDB8119" w14:textId="77777777" w:rsidR="0058209D" w:rsidRPr="006866A4" w:rsidRDefault="0058209D" w:rsidP="000D67AB">
            <w:r w:rsidRPr="006866A4">
              <w:t>п/п</w:t>
            </w:r>
          </w:p>
        </w:tc>
        <w:tc>
          <w:tcPr>
            <w:tcW w:w="2557" w:type="dxa"/>
            <w:vAlign w:val="center"/>
          </w:tcPr>
          <w:p w14:paraId="58F464C3" w14:textId="77777777" w:rsidR="0058209D" w:rsidRPr="006866A4" w:rsidRDefault="0058209D" w:rsidP="000D67AB">
            <w:r w:rsidRPr="006866A4">
              <w:t>Вид работ</w:t>
            </w:r>
          </w:p>
        </w:tc>
        <w:tc>
          <w:tcPr>
            <w:tcW w:w="3619" w:type="dxa"/>
            <w:vAlign w:val="center"/>
          </w:tcPr>
          <w:p w14:paraId="32CA6E06" w14:textId="77777777" w:rsidR="0058209D" w:rsidRPr="006866A4" w:rsidRDefault="0058209D" w:rsidP="000D67AB">
            <w:r w:rsidRPr="006866A4">
              <w:t>№ позиции</w:t>
            </w:r>
          </w:p>
          <w:p w14:paraId="1AEBA636" w14:textId="77777777" w:rsidR="0058209D" w:rsidRPr="006866A4" w:rsidRDefault="0058209D" w:rsidP="000D67AB">
            <w:r w:rsidRPr="006866A4">
              <w:t>по смете Контракта (Приложение №1 к Контракту)</w:t>
            </w:r>
          </w:p>
        </w:tc>
        <w:tc>
          <w:tcPr>
            <w:tcW w:w="1520" w:type="dxa"/>
            <w:vAlign w:val="center"/>
          </w:tcPr>
          <w:p w14:paraId="5D542AC6" w14:textId="77777777" w:rsidR="0058209D" w:rsidRPr="006866A4" w:rsidRDefault="0058209D" w:rsidP="000D67AB">
            <w:r w:rsidRPr="006866A4">
              <w:t>Объём работ</w:t>
            </w:r>
          </w:p>
        </w:tc>
        <w:tc>
          <w:tcPr>
            <w:tcW w:w="1371" w:type="dxa"/>
            <w:vAlign w:val="center"/>
          </w:tcPr>
          <w:p w14:paraId="00F9E0E0" w14:textId="77777777" w:rsidR="0058209D" w:rsidRPr="006866A4" w:rsidRDefault="0058209D" w:rsidP="000D67AB">
            <w:r w:rsidRPr="006866A4">
              <w:t>Стоимость работ,</w:t>
            </w:r>
          </w:p>
          <w:p w14:paraId="0D3496EB" w14:textId="77777777" w:rsidR="0058209D" w:rsidRPr="006866A4" w:rsidRDefault="0058209D" w:rsidP="000D67AB">
            <w:r w:rsidRPr="006866A4">
              <w:t>руб.</w:t>
            </w:r>
          </w:p>
        </w:tc>
      </w:tr>
      <w:tr w:rsidR="0058209D" w:rsidRPr="006866A4" w14:paraId="56A5494E" w14:textId="77777777" w:rsidTr="000D67AB">
        <w:trPr>
          <w:jc w:val="center"/>
        </w:trPr>
        <w:tc>
          <w:tcPr>
            <w:tcW w:w="993" w:type="dxa"/>
            <w:vAlign w:val="center"/>
          </w:tcPr>
          <w:p w14:paraId="335C09E1" w14:textId="77777777" w:rsidR="0058209D" w:rsidRPr="006866A4" w:rsidRDefault="0058209D" w:rsidP="000D67AB">
            <w:r w:rsidRPr="006866A4">
              <w:t>1</w:t>
            </w:r>
          </w:p>
        </w:tc>
        <w:tc>
          <w:tcPr>
            <w:tcW w:w="2557" w:type="dxa"/>
            <w:vAlign w:val="center"/>
          </w:tcPr>
          <w:p w14:paraId="6CF3BA54" w14:textId="77777777" w:rsidR="0058209D" w:rsidRPr="006866A4" w:rsidRDefault="0058209D" w:rsidP="000D67AB">
            <w:r w:rsidRPr="006866A4">
              <w:t>2</w:t>
            </w:r>
          </w:p>
        </w:tc>
        <w:tc>
          <w:tcPr>
            <w:tcW w:w="3619" w:type="dxa"/>
            <w:vAlign w:val="center"/>
          </w:tcPr>
          <w:p w14:paraId="5D400E31" w14:textId="77777777" w:rsidR="0058209D" w:rsidRPr="006866A4" w:rsidRDefault="0058209D" w:rsidP="000D67AB">
            <w:r w:rsidRPr="006866A4">
              <w:t>3</w:t>
            </w:r>
          </w:p>
        </w:tc>
        <w:tc>
          <w:tcPr>
            <w:tcW w:w="1520" w:type="dxa"/>
            <w:vAlign w:val="center"/>
          </w:tcPr>
          <w:p w14:paraId="7D6D5A5E" w14:textId="77777777" w:rsidR="0058209D" w:rsidRPr="006866A4" w:rsidRDefault="0058209D" w:rsidP="000D67AB">
            <w:r w:rsidRPr="006866A4">
              <w:t>4</w:t>
            </w:r>
          </w:p>
        </w:tc>
        <w:tc>
          <w:tcPr>
            <w:tcW w:w="1371" w:type="dxa"/>
            <w:vAlign w:val="center"/>
          </w:tcPr>
          <w:p w14:paraId="6730CFEB" w14:textId="77777777" w:rsidR="0058209D" w:rsidRPr="006866A4" w:rsidRDefault="0058209D" w:rsidP="000D67AB">
            <w:r w:rsidRPr="006866A4">
              <w:t>5</w:t>
            </w:r>
          </w:p>
        </w:tc>
      </w:tr>
      <w:tr w:rsidR="0058209D" w:rsidRPr="006866A4" w14:paraId="12F39C06" w14:textId="77777777" w:rsidTr="000D67AB">
        <w:trPr>
          <w:jc w:val="center"/>
        </w:trPr>
        <w:tc>
          <w:tcPr>
            <w:tcW w:w="993" w:type="dxa"/>
            <w:vAlign w:val="center"/>
          </w:tcPr>
          <w:p w14:paraId="1DFA147F" w14:textId="77777777" w:rsidR="0058209D" w:rsidRPr="006866A4" w:rsidRDefault="0058209D" w:rsidP="000D67AB"/>
        </w:tc>
        <w:tc>
          <w:tcPr>
            <w:tcW w:w="2557" w:type="dxa"/>
            <w:vAlign w:val="center"/>
          </w:tcPr>
          <w:p w14:paraId="1DF119D7" w14:textId="77777777" w:rsidR="0058209D" w:rsidRPr="006866A4" w:rsidRDefault="0058209D" w:rsidP="000D67AB"/>
        </w:tc>
        <w:tc>
          <w:tcPr>
            <w:tcW w:w="3619" w:type="dxa"/>
            <w:vAlign w:val="center"/>
          </w:tcPr>
          <w:p w14:paraId="45790E71" w14:textId="77777777" w:rsidR="0058209D" w:rsidRPr="006866A4" w:rsidRDefault="0058209D" w:rsidP="000D67AB"/>
        </w:tc>
        <w:tc>
          <w:tcPr>
            <w:tcW w:w="1520" w:type="dxa"/>
            <w:vAlign w:val="center"/>
          </w:tcPr>
          <w:p w14:paraId="502BEDE0" w14:textId="77777777" w:rsidR="0058209D" w:rsidRPr="006866A4" w:rsidRDefault="0058209D" w:rsidP="000D67AB"/>
        </w:tc>
        <w:tc>
          <w:tcPr>
            <w:tcW w:w="1371" w:type="dxa"/>
            <w:vAlign w:val="center"/>
          </w:tcPr>
          <w:p w14:paraId="405188A3" w14:textId="77777777" w:rsidR="0058209D" w:rsidRPr="006866A4" w:rsidRDefault="0058209D" w:rsidP="000D67AB"/>
        </w:tc>
      </w:tr>
      <w:tr w:rsidR="0058209D" w:rsidRPr="006866A4" w14:paraId="7F89D961" w14:textId="77777777" w:rsidTr="000D67AB">
        <w:trPr>
          <w:jc w:val="center"/>
        </w:trPr>
        <w:tc>
          <w:tcPr>
            <w:tcW w:w="993" w:type="dxa"/>
            <w:vAlign w:val="center"/>
          </w:tcPr>
          <w:p w14:paraId="26B55E9C" w14:textId="77777777" w:rsidR="0058209D" w:rsidRPr="006866A4" w:rsidRDefault="0058209D" w:rsidP="000D67AB"/>
        </w:tc>
        <w:tc>
          <w:tcPr>
            <w:tcW w:w="2557" w:type="dxa"/>
            <w:vAlign w:val="center"/>
          </w:tcPr>
          <w:p w14:paraId="16FB44A4" w14:textId="77777777" w:rsidR="0058209D" w:rsidRPr="006866A4" w:rsidRDefault="0058209D" w:rsidP="000D67AB"/>
        </w:tc>
        <w:tc>
          <w:tcPr>
            <w:tcW w:w="3619" w:type="dxa"/>
            <w:vAlign w:val="center"/>
          </w:tcPr>
          <w:p w14:paraId="4085035F" w14:textId="77777777" w:rsidR="0058209D" w:rsidRPr="006866A4" w:rsidRDefault="0058209D" w:rsidP="000D67AB"/>
        </w:tc>
        <w:tc>
          <w:tcPr>
            <w:tcW w:w="1520" w:type="dxa"/>
            <w:vAlign w:val="center"/>
          </w:tcPr>
          <w:p w14:paraId="49DF2B67" w14:textId="77777777" w:rsidR="0058209D" w:rsidRPr="006866A4" w:rsidRDefault="0058209D" w:rsidP="000D67AB"/>
        </w:tc>
        <w:tc>
          <w:tcPr>
            <w:tcW w:w="1371" w:type="dxa"/>
            <w:vAlign w:val="center"/>
          </w:tcPr>
          <w:p w14:paraId="1190EABC" w14:textId="77777777" w:rsidR="0058209D" w:rsidRPr="006866A4" w:rsidRDefault="0058209D" w:rsidP="000D67AB"/>
        </w:tc>
      </w:tr>
      <w:tr w:rsidR="0058209D" w:rsidRPr="006866A4" w14:paraId="463EBC45" w14:textId="77777777" w:rsidTr="000D67AB">
        <w:trPr>
          <w:jc w:val="center"/>
        </w:trPr>
        <w:tc>
          <w:tcPr>
            <w:tcW w:w="993" w:type="dxa"/>
            <w:vAlign w:val="center"/>
          </w:tcPr>
          <w:p w14:paraId="66654916" w14:textId="77777777" w:rsidR="0058209D" w:rsidRPr="006866A4" w:rsidRDefault="0058209D" w:rsidP="000D67AB"/>
        </w:tc>
        <w:tc>
          <w:tcPr>
            <w:tcW w:w="2557" w:type="dxa"/>
          </w:tcPr>
          <w:p w14:paraId="56B1ABBB" w14:textId="77777777" w:rsidR="0058209D" w:rsidRPr="006866A4" w:rsidRDefault="0058209D" w:rsidP="000D67AB"/>
        </w:tc>
        <w:tc>
          <w:tcPr>
            <w:tcW w:w="5139" w:type="dxa"/>
            <w:gridSpan w:val="2"/>
            <w:vAlign w:val="center"/>
          </w:tcPr>
          <w:p w14:paraId="7915FD7F" w14:textId="77777777" w:rsidR="0058209D" w:rsidRPr="006866A4" w:rsidRDefault="0058209D" w:rsidP="000D67AB">
            <w:r w:rsidRPr="006866A4">
              <w:t>ИТОГО ___% от цены контракта (но не менее 60%)</w:t>
            </w:r>
          </w:p>
        </w:tc>
        <w:tc>
          <w:tcPr>
            <w:tcW w:w="1371" w:type="dxa"/>
            <w:vAlign w:val="center"/>
          </w:tcPr>
          <w:p w14:paraId="5BAAE5CC" w14:textId="77777777" w:rsidR="0058209D" w:rsidRPr="006866A4" w:rsidRDefault="0058209D" w:rsidP="000D67AB"/>
        </w:tc>
      </w:tr>
    </w:tbl>
    <w:p w14:paraId="6FC971E3" w14:textId="77777777" w:rsidR="0058209D" w:rsidRPr="006866A4" w:rsidRDefault="0058209D" w:rsidP="0058209D">
      <w:pPr>
        <w:jc w:val="both"/>
      </w:pPr>
      <w:r w:rsidRPr="006866A4">
        <w:t xml:space="preserve">* - указывается виды и объемы работ по строительству </w:t>
      </w:r>
      <w:r w:rsidRPr="006866A4">
        <w:rPr>
          <w:i/>
        </w:rPr>
        <w:t>(реконструкции)</w:t>
      </w:r>
      <w:r w:rsidRPr="006866A4">
        <w:t xml:space="preserve">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4" w:anchor="/document/72009464/entry/11000" w:history="1">
        <w:r w:rsidRPr="006866A4">
          <w:t>проектной документацией</w:t>
        </w:r>
      </w:hyperlink>
      <w:r w:rsidRPr="006866A4">
        <w:t>, в соответствии с условиями заключения Контракта, указанными в извещении о проведении закупки</w:t>
      </w:r>
    </w:p>
    <w:p w14:paraId="1E2314F7" w14:textId="77777777" w:rsidR="0058209D" w:rsidRPr="006866A4" w:rsidRDefault="0058209D" w:rsidP="0058209D">
      <w:pPr>
        <w:jc w:val="both"/>
      </w:pPr>
      <w:r w:rsidRPr="006866A4">
        <w:t>2. Совокупная стоимость работ, выполняемых Подрядчиком самостоятельно, без привлечения других лиц, составляет:</w:t>
      </w:r>
    </w:p>
    <w:p w14:paraId="42E8192D" w14:textId="77777777" w:rsidR="0058209D" w:rsidRPr="006866A4" w:rsidRDefault="0058209D" w:rsidP="0058209D">
      <w:r w:rsidRPr="006866A4">
        <w:t>________________ (____________________________________________) рублей ___ коп.;</w:t>
      </w:r>
    </w:p>
    <w:p w14:paraId="5D1ABE32" w14:textId="77777777" w:rsidR="0058209D" w:rsidRPr="006866A4" w:rsidRDefault="0058209D" w:rsidP="0058209D">
      <w:r w:rsidRPr="006866A4">
        <w:t xml:space="preserve">           (</w:t>
      </w:r>
      <w:proofErr w:type="gramStart"/>
      <w:r w:rsidRPr="006866A4">
        <w:t xml:space="preserve">цифрами)   </w:t>
      </w:r>
      <w:proofErr w:type="gramEnd"/>
      <w:r w:rsidRPr="006866A4">
        <w:t xml:space="preserve">         (прописью, но не менее 60% от цены Контракта)</w:t>
      </w:r>
    </w:p>
    <w:p w14:paraId="65FF5EC0" w14:textId="77777777" w:rsidR="0058209D" w:rsidRPr="006866A4" w:rsidRDefault="0058209D" w:rsidP="0058209D"/>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8209D" w:rsidRPr="006866A4" w14:paraId="19EBD9D3" w14:textId="77777777" w:rsidTr="000D67AB">
        <w:tc>
          <w:tcPr>
            <w:tcW w:w="5190" w:type="dxa"/>
          </w:tcPr>
          <w:p w14:paraId="10E2DCBF" w14:textId="77777777" w:rsidR="0058209D" w:rsidRPr="006866A4" w:rsidRDefault="0058209D" w:rsidP="000D67AB">
            <w:r w:rsidRPr="006866A4">
              <w:t>Государственный заказчик:</w:t>
            </w:r>
          </w:p>
          <w:p w14:paraId="6A3B3B90" w14:textId="77777777" w:rsidR="0058209D" w:rsidRPr="006866A4" w:rsidRDefault="0058209D" w:rsidP="000D67AB"/>
          <w:p w14:paraId="7D68FBA5" w14:textId="77777777" w:rsidR="0058209D" w:rsidRPr="006866A4" w:rsidRDefault="0058209D" w:rsidP="000D67AB">
            <w:r w:rsidRPr="006866A4">
              <w:t>_________________/_____________________</w:t>
            </w:r>
          </w:p>
          <w:p w14:paraId="3F8ADE34" w14:textId="77777777" w:rsidR="0058209D" w:rsidRPr="006866A4" w:rsidRDefault="0058209D" w:rsidP="000D67AB">
            <w:r w:rsidRPr="006866A4">
              <w:t xml:space="preserve">         (</w:t>
            </w:r>
            <w:proofErr w:type="gramStart"/>
            <w:r w:rsidRPr="006866A4">
              <w:t xml:space="preserve">подпись)   </w:t>
            </w:r>
            <w:proofErr w:type="gramEnd"/>
            <w:r w:rsidRPr="006866A4">
              <w:t xml:space="preserve">        (расшифровка подписи)</w:t>
            </w:r>
          </w:p>
          <w:p w14:paraId="4D7B5512" w14:textId="77777777" w:rsidR="0058209D" w:rsidRPr="006866A4" w:rsidRDefault="0058209D" w:rsidP="000D67AB">
            <w:proofErr w:type="spellStart"/>
            <w:r w:rsidRPr="006866A4">
              <w:t>мп</w:t>
            </w:r>
            <w:proofErr w:type="spellEnd"/>
          </w:p>
        </w:tc>
        <w:tc>
          <w:tcPr>
            <w:tcW w:w="5016" w:type="dxa"/>
          </w:tcPr>
          <w:p w14:paraId="0F7B67C3" w14:textId="77777777" w:rsidR="0058209D" w:rsidRPr="006866A4" w:rsidRDefault="0058209D" w:rsidP="000D67AB">
            <w:r w:rsidRPr="006866A4">
              <w:t>Подрядчик:</w:t>
            </w:r>
          </w:p>
          <w:p w14:paraId="0C485D9D" w14:textId="77777777" w:rsidR="0058209D" w:rsidRPr="006866A4" w:rsidRDefault="0058209D" w:rsidP="000D67AB"/>
          <w:p w14:paraId="4F3C053C" w14:textId="77777777" w:rsidR="0058209D" w:rsidRPr="006866A4" w:rsidRDefault="0058209D" w:rsidP="000D67AB">
            <w:r w:rsidRPr="006866A4">
              <w:t xml:space="preserve">_________________/ ____________________ </w:t>
            </w:r>
          </w:p>
          <w:p w14:paraId="4CA1A749" w14:textId="77777777" w:rsidR="0058209D" w:rsidRPr="006866A4" w:rsidRDefault="0058209D" w:rsidP="000D67AB">
            <w:r w:rsidRPr="006866A4">
              <w:t xml:space="preserve">         (</w:t>
            </w:r>
            <w:proofErr w:type="gramStart"/>
            <w:r w:rsidRPr="006866A4">
              <w:t xml:space="preserve">подпись)   </w:t>
            </w:r>
            <w:proofErr w:type="gramEnd"/>
            <w:r w:rsidRPr="006866A4">
              <w:t xml:space="preserve">      (расшифровка подписи)</w:t>
            </w:r>
          </w:p>
          <w:p w14:paraId="709B8936" w14:textId="77777777" w:rsidR="0058209D" w:rsidRPr="006866A4" w:rsidRDefault="0058209D" w:rsidP="000D67AB">
            <w:proofErr w:type="spellStart"/>
            <w:r w:rsidRPr="006866A4">
              <w:t>мп</w:t>
            </w:r>
            <w:proofErr w:type="spellEnd"/>
          </w:p>
        </w:tc>
      </w:tr>
    </w:tbl>
    <w:p w14:paraId="08103B36" w14:textId="77777777" w:rsidR="0058209D" w:rsidRPr="006866A4" w:rsidRDefault="0058209D" w:rsidP="0058209D">
      <w:r w:rsidRPr="006866A4">
        <w:t>__________________________________________________________________</w:t>
      </w:r>
    </w:p>
    <w:p w14:paraId="71BC4C00" w14:textId="77777777" w:rsidR="0058209D" w:rsidRPr="006866A4" w:rsidRDefault="0058209D" w:rsidP="0058209D">
      <w:r w:rsidRPr="006866A4">
        <w:t>Окончание формы</w:t>
      </w:r>
    </w:p>
    <w:p w14:paraId="5FBC7D7B" w14:textId="77777777" w:rsidR="0058209D" w:rsidRPr="006866A4" w:rsidRDefault="0058209D" w:rsidP="0058209D">
      <w:pPr>
        <w:rPr>
          <w:lang w:eastAsia="ar-SA"/>
        </w:rPr>
      </w:pPr>
    </w:p>
    <w:p w14:paraId="5D26BDA9" w14:textId="77777777" w:rsidR="0058209D" w:rsidRPr="006866A4" w:rsidRDefault="0058209D" w:rsidP="0058209D"/>
    <w:tbl>
      <w:tblPr>
        <w:tblW w:w="9460" w:type="dxa"/>
        <w:jc w:val="center"/>
        <w:tblLook w:val="04A0" w:firstRow="1" w:lastRow="0" w:firstColumn="1" w:lastColumn="0" w:noHBand="0" w:noVBand="1"/>
      </w:tblPr>
      <w:tblGrid>
        <w:gridCol w:w="4670"/>
        <w:gridCol w:w="4790"/>
      </w:tblGrid>
      <w:tr w:rsidR="0058209D" w:rsidRPr="006866A4" w14:paraId="125C2412" w14:textId="77777777" w:rsidTr="000D67AB">
        <w:trPr>
          <w:trHeight w:val="403"/>
          <w:jc w:val="center"/>
        </w:trPr>
        <w:tc>
          <w:tcPr>
            <w:tcW w:w="4670" w:type="dxa"/>
            <w:hideMark/>
          </w:tcPr>
          <w:p w14:paraId="3246DE67"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63CEDF5F"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27D084F1" w14:textId="77777777" w:rsidTr="000D67AB">
        <w:trPr>
          <w:jc w:val="center"/>
        </w:trPr>
        <w:tc>
          <w:tcPr>
            <w:tcW w:w="4670" w:type="dxa"/>
            <w:hideMark/>
          </w:tcPr>
          <w:p w14:paraId="73E070DF" w14:textId="77777777" w:rsidR="0058209D" w:rsidRPr="006866A4" w:rsidRDefault="0058209D" w:rsidP="000D67AB">
            <w:pPr>
              <w:rPr>
                <w:lang w:eastAsia="zh-CN" w:bidi="hi-IN"/>
              </w:rPr>
            </w:pPr>
          </w:p>
        </w:tc>
        <w:tc>
          <w:tcPr>
            <w:tcW w:w="4790" w:type="dxa"/>
          </w:tcPr>
          <w:p w14:paraId="04570CE8" w14:textId="77777777" w:rsidR="0058209D" w:rsidRPr="006866A4" w:rsidRDefault="0058209D" w:rsidP="000D67AB">
            <w:pPr>
              <w:rPr>
                <w:lang w:eastAsia="zh-CN" w:bidi="hi-IN"/>
              </w:rPr>
            </w:pPr>
          </w:p>
          <w:p w14:paraId="1A96D75B" w14:textId="77777777" w:rsidR="0058209D" w:rsidRPr="006866A4" w:rsidRDefault="0058209D" w:rsidP="000D67AB">
            <w:pPr>
              <w:rPr>
                <w:lang w:eastAsia="zh-CN" w:bidi="hi-IN"/>
              </w:rPr>
            </w:pPr>
          </w:p>
        </w:tc>
      </w:tr>
      <w:tr w:rsidR="0058209D" w:rsidRPr="006866A4" w14:paraId="4C129FCB" w14:textId="77777777" w:rsidTr="000D67AB">
        <w:trPr>
          <w:jc w:val="center"/>
        </w:trPr>
        <w:tc>
          <w:tcPr>
            <w:tcW w:w="4670" w:type="dxa"/>
            <w:hideMark/>
          </w:tcPr>
          <w:p w14:paraId="0588E4F3"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6FC3F81F"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07DF4086" w14:textId="77777777" w:rsidTr="000D67AB">
        <w:trPr>
          <w:jc w:val="center"/>
        </w:trPr>
        <w:tc>
          <w:tcPr>
            <w:tcW w:w="4670" w:type="dxa"/>
            <w:hideMark/>
          </w:tcPr>
          <w:p w14:paraId="01890332" w14:textId="77777777" w:rsidR="0058209D" w:rsidRPr="006866A4" w:rsidRDefault="0058209D" w:rsidP="000D67AB">
            <w:pPr>
              <w:rPr>
                <w:lang w:eastAsia="zh-CN" w:bidi="hi-IN"/>
              </w:rPr>
            </w:pPr>
            <w:r w:rsidRPr="006866A4">
              <w:rPr>
                <w:lang w:eastAsia="zh-CN" w:bidi="hi-IN"/>
              </w:rPr>
              <w:t>М.П.</w:t>
            </w:r>
          </w:p>
        </w:tc>
        <w:tc>
          <w:tcPr>
            <w:tcW w:w="4790" w:type="dxa"/>
            <w:hideMark/>
          </w:tcPr>
          <w:p w14:paraId="004C3D7B" w14:textId="77777777" w:rsidR="0058209D" w:rsidRPr="006866A4" w:rsidRDefault="0058209D" w:rsidP="000D67AB">
            <w:pPr>
              <w:rPr>
                <w:lang w:eastAsia="zh-CN" w:bidi="hi-IN"/>
              </w:rPr>
            </w:pPr>
            <w:r w:rsidRPr="006866A4">
              <w:rPr>
                <w:lang w:eastAsia="zh-CN" w:bidi="hi-IN"/>
              </w:rPr>
              <w:t>М.П.</w:t>
            </w:r>
          </w:p>
        </w:tc>
      </w:tr>
    </w:tbl>
    <w:p w14:paraId="1ABB136F"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rPr>
          <w:rFonts w:ascii="Calibri" w:hAnsi="Calibri"/>
          <w:sz w:val="22"/>
          <w:szCs w:val="22"/>
          <w:lang w:eastAsia="zh-CN" w:bidi="hi-IN"/>
        </w:rPr>
      </w:pPr>
    </w:p>
    <w:p w14:paraId="15E540A0"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sz w:val="22"/>
          <w:szCs w:val="22"/>
          <w:lang w:eastAsia="zh-CN" w:bidi="hi-IN"/>
        </w:rPr>
      </w:pPr>
    </w:p>
    <w:p w14:paraId="16ECEF8D"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zh-CN" w:bidi="hi-IN"/>
        </w:rPr>
        <w:sectPr w:rsidR="0058209D" w:rsidRPr="006866A4">
          <w:pgSz w:w="11906" w:h="16838"/>
          <w:pgMar w:top="1134" w:right="851" w:bottom="1134" w:left="1701" w:header="709" w:footer="709" w:gutter="0"/>
          <w:cols w:space="720"/>
        </w:sectPr>
      </w:pPr>
    </w:p>
    <w:p w14:paraId="1AAEBB42"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2"/>
          <w:szCs w:val="22"/>
          <w:lang w:eastAsia="zh-CN" w:bidi="hi-IN"/>
        </w:rPr>
      </w:pPr>
      <w:r w:rsidRPr="006866A4">
        <w:rPr>
          <w:sz w:val="22"/>
          <w:szCs w:val="22"/>
          <w:lang w:eastAsia="zh-CN" w:bidi="hi-IN"/>
        </w:rPr>
        <w:lastRenderedPageBreak/>
        <w:t>Приложение №5</w:t>
      </w:r>
    </w:p>
    <w:p w14:paraId="3C528DF2"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к Государственному контракту </w:t>
      </w:r>
    </w:p>
    <w:p w14:paraId="461C54E1"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на выполнение строительно-монтажных работ </w:t>
      </w:r>
    </w:p>
    <w:p w14:paraId="47F11F05" w14:textId="77777777" w:rsidR="0058209D" w:rsidRPr="006866A4" w:rsidRDefault="0058209D" w:rsidP="0058209D">
      <w:pPr>
        <w:suppressAutoHyphens/>
        <w:spacing w:line="360" w:lineRule="auto"/>
        <w:jc w:val="right"/>
        <w:rPr>
          <w:rFonts w:ascii="Calibri" w:hAnsi="Calibri"/>
          <w:sz w:val="22"/>
          <w:szCs w:val="22"/>
          <w:lang w:eastAsia="zh-CN" w:bidi="hi-IN"/>
        </w:rPr>
      </w:pPr>
      <w:r w:rsidRPr="006866A4">
        <w:rPr>
          <w:sz w:val="22"/>
          <w:szCs w:val="22"/>
          <w:lang w:eastAsia="zh-CN" w:bidi="hi-IN"/>
        </w:rPr>
        <w:t>от «___» ________202</w:t>
      </w:r>
      <w:r w:rsidRPr="006866A4">
        <w:rPr>
          <w:sz w:val="22"/>
          <w:szCs w:val="22"/>
          <w:lang w:val="en-US" w:eastAsia="zh-CN" w:bidi="hi-IN"/>
        </w:rPr>
        <w:t>5</w:t>
      </w:r>
      <w:r w:rsidRPr="006866A4">
        <w:rPr>
          <w:sz w:val="22"/>
          <w:szCs w:val="22"/>
          <w:lang w:eastAsia="zh-CN" w:bidi="hi-IN"/>
        </w:rPr>
        <w:t xml:space="preserve"> г. №______________</w:t>
      </w:r>
    </w:p>
    <w:p w14:paraId="083FD025"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rPr>
      </w:pPr>
      <w:r w:rsidRPr="006866A4">
        <w:rPr>
          <w:b/>
          <w:bCs/>
          <w:sz w:val="22"/>
          <w:szCs w:val="22"/>
        </w:rPr>
        <w:t xml:space="preserve">ФОРМА </w:t>
      </w:r>
    </w:p>
    <w:p w14:paraId="1320E04E"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lang w:eastAsia="zh-CN" w:bidi="hi-IN"/>
        </w:rPr>
      </w:pPr>
      <w:r w:rsidRPr="006866A4">
        <w:rPr>
          <w:rFonts w:ascii="Calibri" w:hAnsi="Calibri"/>
          <w:sz w:val="22"/>
          <w:szCs w:val="22"/>
          <w:lang w:eastAsia="zh-CN" w:bidi="hi-IN"/>
        </w:rPr>
        <w:t xml:space="preserve"> </w:t>
      </w:r>
    </w:p>
    <w:p w14:paraId="6F49C109"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zh-CN" w:bidi="hi-IN"/>
        </w:rPr>
      </w:pPr>
      <w:r w:rsidRPr="006866A4">
        <w:rPr>
          <w:b/>
          <w:bCs/>
          <w:lang w:eastAsia="zh-CN" w:bidi="hi-IN"/>
        </w:rPr>
        <w:t xml:space="preserve">Недельный график выполнения работ </w:t>
      </w:r>
    </w:p>
    <w:p w14:paraId="7B7F7904" w14:textId="77777777" w:rsidR="0058209D" w:rsidRPr="006866A4" w:rsidRDefault="0058209D" w:rsidP="0058209D">
      <w:pPr>
        <w:autoSpaceDE w:val="0"/>
        <w:autoSpaceDN w:val="0"/>
        <w:adjustRightInd w:val="0"/>
        <w:jc w:val="center"/>
        <w:rPr>
          <w:rFonts w:eastAsia="MS Mincho"/>
          <w:b/>
          <w:lang w:eastAsia="ar-SA"/>
        </w:rPr>
      </w:pPr>
      <w:r w:rsidRPr="006866A4">
        <w:rPr>
          <w:rFonts w:eastAsia="MS Mincho"/>
          <w:b/>
          <w:lang w:eastAsia="ar-SA"/>
        </w:rPr>
        <w:t>по объекту: «</w:t>
      </w:r>
      <w:r w:rsidRPr="006866A4">
        <w:rPr>
          <w:b/>
        </w:rPr>
        <w:t xml:space="preserve">Строительство сетей водоотведения </w:t>
      </w:r>
      <w:proofErr w:type="spellStart"/>
      <w:r w:rsidRPr="006866A4">
        <w:rPr>
          <w:b/>
        </w:rPr>
        <w:t>пгт</w:t>
      </w:r>
      <w:proofErr w:type="spellEnd"/>
      <w:r w:rsidRPr="006866A4">
        <w:rPr>
          <w:b/>
        </w:rPr>
        <w:t> Коктебель, г. Феодосия, Республика Крым, 2-й этап</w:t>
      </w:r>
      <w:r w:rsidRPr="006866A4">
        <w:rPr>
          <w:rFonts w:eastAsia="MS Mincho"/>
          <w:b/>
          <w:lang w:eastAsia="ar-SA"/>
        </w:rPr>
        <w:t>»</w:t>
      </w:r>
    </w:p>
    <w:p w14:paraId="64528D4E" w14:textId="77777777" w:rsidR="0058209D" w:rsidRPr="006866A4" w:rsidRDefault="0058209D" w:rsidP="0058209D">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58209D" w:rsidRPr="006866A4" w14:paraId="254DF654" w14:textId="77777777" w:rsidTr="000D67AB">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E03D71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460049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29E0B1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341D896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C2D89B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A09F68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B4324A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9E220C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3310C47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год, месяц</w:t>
            </w:r>
          </w:p>
        </w:tc>
      </w:tr>
      <w:tr w:rsidR="0058209D" w:rsidRPr="006866A4" w14:paraId="462D5903" w14:textId="77777777" w:rsidTr="000D67AB">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AEFB9FA" w14:textId="77777777" w:rsidR="0058209D" w:rsidRPr="006866A4" w:rsidRDefault="0058209D" w:rsidP="000D67A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BE6DE9" w14:textId="77777777" w:rsidR="0058209D" w:rsidRPr="006866A4" w:rsidRDefault="0058209D" w:rsidP="000D67A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98B3F10" w14:textId="77777777" w:rsidR="0058209D" w:rsidRPr="006866A4" w:rsidRDefault="0058209D" w:rsidP="000D67A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DFF243A" w14:textId="77777777" w:rsidR="0058209D" w:rsidRPr="006866A4" w:rsidRDefault="0058209D" w:rsidP="000D67AB">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01D8FA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91BBCB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822F51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02274D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4EA0A8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11A247B1"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9A50DB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C0B289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320711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EA0139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E1D631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386EB61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A4CFA5C" w14:textId="77777777" w:rsidR="0058209D" w:rsidRPr="006866A4" w:rsidRDefault="0058209D" w:rsidP="000D67AB">
            <w:pPr>
              <w:jc w:val="center"/>
              <w:rPr>
                <w:b/>
                <w:bCs/>
                <w:sz w:val="20"/>
                <w:szCs w:val="20"/>
                <w:lang w:eastAsia="zh-CN" w:bidi="hi-IN"/>
              </w:rPr>
            </w:pPr>
            <w:r w:rsidRPr="006866A4">
              <w:rPr>
                <w:b/>
                <w:bCs/>
                <w:sz w:val="20"/>
                <w:szCs w:val="20"/>
                <w:lang w:eastAsia="zh-CN" w:bidi="hi-IN"/>
              </w:rPr>
              <w:t>кн.5</w:t>
            </w:r>
          </w:p>
        </w:tc>
      </w:tr>
      <w:tr w:rsidR="0058209D" w:rsidRPr="006866A4" w14:paraId="76C69ACE" w14:textId="77777777" w:rsidTr="000D67AB">
        <w:trPr>
          <w:trHeight w:val="435"/>
        </w:trPr>
        <w:tc>
          <w:tcPr>
            <w:tcW w:w="1387" w:type="dxa"/>
            <w:tcBorders>
              <w:top w:val="nil"/>
              <w:left w:val="single" w:sz="8" w:space="0" w:color="auto"/>
              <w:bottom w:val="single" w:sz="8" w:space="0" w:color="auto"/>
              <w:right w:val="single" w:sz="4" w:space="0" w:color="auto"/>
            </w:tcBorders>
            <w:vAlign w:val="center"/>
            <w:hideMark/>
          </w:tcPr>
          <w:p w14:paraId="54BCADC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56324B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783C17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4A1D54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F80304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3C9F19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544D0E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6C0EA1C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8613F51"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5C6A8D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147421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13</w:t>
            </w:r>
          </w:p>
        </w:tc>
        <w:tc>
          <w:tcPr>
            <w:tcW w:w="854" w:type="dxa"/>
            <w:tcBorders>
              <w:top w:val="nil"/>
              <w:left w:val="nil"/>
              <w:bottom w:val="nil"/>
              <w:right w:val="single" w:sz="4" w:space="0" w:color="auto"/>
            </w:tcBorders>
            <w:vAlign w:val="center"/>
            <w:hideMark/>
          </w:tcPr>
          <w:p w14:paraId="25BEBF2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14</w:t>
            </w:r>
          </w:p>
        </w:tc>
        <w:tc>
          <w:tcPr>
            <w:tcW w:w="864" w:type="dxa"/>
            <w:tcBorders>
              <w:top w:val="nil"/>
              <w:left w:val="nil"/>
              <w:bottom w:val="nil"/>
              <w:right w:val="single" w:sz="4" w:space="0" w:color="auto"/>
            </w:tcBorders>
            <w:vAlign w:val="center"/>
            <w:hideMark/>
          </w:tcPr>
          <w:p w14:paraId="21B8E6E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15</w:t>
            </w:r>
          </w:p>
        </w:tc>
        <w:tc>
          <w:tcPr>
            <w:tcW w:w="799" w:type="dxa"/>
            <w:tcBorders>
              <w:top w:val="nil"/>
              <w:left w:val="nil"/>
              <w:bottom w:val="nil"/>
              <w:right w:val="single" w:sz="4" w:space="0" w:color="auto"/>
            </w:tcBorders>
            <w:vAlign w:val="center"/>
            <w:hideMark/>
          </w:tcPr>
          <w:p w14:paraId="4D7E40A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16</w:t>
            </w:r>
          </w:p>
        </w:tc>
        <w:tc>
          <w:tcPr>
            <w:tcW w:w="763" w:type="dxa"/>
            <w:tcBorders>
              <w:top w:val="nil"/>
              <w:left w:val="nil"/>
              <w:bottom w:val="nil"/>
              <w:right w:val="single" w:sz="4" w:space="0" w:color="auto"/>
            </w:tcBorders>
            <w:vAlign w:val="center"/>
            <w:hideMark/>
          </w:tcPr>
          <w:p w14:paraId="7F83595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17</w:t>
            </w:r>
          </w:p>
        </w:tc>
        <w:tc>
          <w:tcPr>
            <w:tcW w:w="799" w:type="dxa"/>
            <w:tcBorders>
              <w:top w:val="nil"/>
              <w:left w:val="nil"/>
              <w:bottom w:val="nil"/>
              <w:right w:val="single" w:sz="4" w:space="0" w:color="auto"/>
            </w:tcBorders>
            <w:vAlign w:val="center"/>
            <w:hideMark/>
          </w:tcPr>
          <w:p w14:paraId="6D073AC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18</w:t>
            </w:r>
          </w:p>
        </w:tc>
        <w:tc>
          <w:tcPr>
            <w:tcW w:w="739" w:type="dxa"/>
            <w:tcBorders>
              <w:top w:val="nil"/>
              <w:left w:val="nil"/>
              <w:bottom w:val="nil"/>
              <w:right w:val="single" w:sz="4" w:space="0" w:color="auto"/>
            </w:tcBorders>
            <w:vAlign w:val="center"/>
            <w:hideMark/>
          </w:tcPr>
          <w:p w14:paraId="49665B3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19</w:t>
            </w:r>
          </w:p>
        </w:tc>
      </w:tr>
      <w:tr w:rsidR="0058209D" w:rsidRPr="006866A4" w14:paraId="3431336A" w14:textId="77777777" w:rsidTr="000D67AB">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3C2DCFC4" w14:textId="77777777" w:rsidR="0058209D" w:rsidRPr="006866A4" w:rsidRDefault="0058209D" w:rsidP="000D67AB">
            <w:pPr>
              <w:rPr>
                <w:b/>
                <w:bCs/>
                <w:sz w:val="20"/>
                <w:szCs w:val="20"/>
                <w:lang w:eastAsia="zh-CN" w:bidi="hi-IN"/>
              </w:rPr>
            </w:pPr>
            <w:r w:rsidRPr="006866A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48860A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EF0C75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61BA121"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D0150F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68D109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CC2556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6536DD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9A9C2F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0AA8E1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A1935C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1B549C3A" w14:textId="77777777" w:rsidTr="000D67AB">
        <w:trPr>
          <w:trHeight w:val="499"/>
        </w:trPr>
        <w:tc>
          <w:tcPr>
            <w:tcW w:w="1387" w:type="dxa"/>
            <w:tcBorders>
              <w:top w:val="nil"/>
              <w:left w:val="single" w:sz="8" w:space="0" w:color="auto"/>
              <w:bottom w:val="single" w:sz="4" w:space="0" w:color="auto"/>
              <w:right w:val="single" w:sz="4" w:space="0" w:color="auto"/>
            </w:tcBorders>
            <w:vAlign w:val="center"/>
            <w:hideMark/>
          </w:tcPr>
          <w:p w14:paraId="5E8E49C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3B1B3E3" w14:textId="77777777" w:rsidR="0058209D" w:rsidRPr="006866A4" w:rsidRDefault="0058209D" w:rsidP="000D67AB">
            <w:pPr>
              <w:rPr>
                <w:b/>
                <w:bCs/>
                <w:sz w:val="20"/>
                <w:szCs w:val="20"/>
                <w:lang w:eastAsia="zh-CN" w:bidi="hi-IN"/>
              </w:rPr>
            </w:pPr>
            <w:r w:rsidRPr="006866A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34EB55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D9005C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93A731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25E245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0A5793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728421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E7C6A0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5FBC00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6024BD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1256B8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399DE0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0E8565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C4420B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A8DF2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585DBF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0CA5243D" w14:textId="77777777" w:rsidTr="000D67A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7FA1C76" w14:textId="77777777" w:rsidR="0058209D" w:rsidRPr="006866A4" w:rsidRDefault="0058209D" w:rsidP="000D67AB">
            <w:pPr>
              <w:jc w:val="center"/>
              <w:rPr>
                <w:sz w:val="20"/>
                <w:szCs w:val="20"/>
                <w:lang w:eastAsia="zh-CN" w:bidi="hi-IN"/>
              </w:rPr>
            </w:pPr>
            <w:r w:rsidRPr="006866A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122A7F7" w14:textId="77777777" w:rsidR="0058209D" w:rsidRPr="006866A4" w:rsidRDefault="0058209D" w:rsidP="000D67AB">
            <w:pPr>
              <w:rPr>
                <w:sz w:val="20"/>
                <w:szCs w:val="20"/>
                <w:lang w:eastAsia="zh-CN" w:bidi="hi-IN"/>
              </w:rPr>
            </w:pPr>
            <w:r w:rsidRPr="006866A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992AB69"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AC6BE92"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589E8A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6AFA4E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B557E3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D7F79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D42667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620B2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752667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F314C13" w14:textId="77777777" w:rsidR="0058209D" w:rsidRPr="006866A4" w:rsidRDefault="0058209D" w:rsidP="000D67AB">
            <w:pPr>
              <w:jc w:val="center"/>
              <w:rPr>
                <w:sz w:val="20"/>
                <w:szCs w:val="20"/>
                <w:lang w:eastAsia="zh-CN" w:bidi="hi-IN"/>
              </w:rPr>
            </w:pPr>
            <w:r w:rsidRPr="006866A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140703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1E86E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E298B2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CD4B7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0D453F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102D8860" w14:textId="77777777" w:rsidTr="000D67AB">
        <w:trPr>
          <w:trHeight w:val="315"/>
        </w:trPr>
        <w:tc>
          <w:tcPr>
            <w:tcW w:w="0" w:type="auto"/>
            <w:vMerge/>
            <w:tcBorders>
              <w:top w:val="nil"/>
              <w:left w:val="single" w:sz="8" w:space="0" w:color="auto"/>
              <w:bottom w:val="single" w:sz="4" w:space="0" w:color="000000"/>
              <w:right w:val="single" w:sz="4" w:space="0" w:color="auto"/>
            </w:tcBorders>
            <w:vAlign w:val="center"/>
            <w:hideMark/>
          </w:tcPr>
          <w:p w14:paraId="366BE9EA"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F980DC"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D1635E"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DDF91F"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AAEA48"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EACC10"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A337AF" w14:textId="77777777" w:rsidR="0058209D" w:rsidRPr="006866A4" w:rsidRDefault="0058209D" w:rsidP="000D67A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C9C256A" w14:textId="77777777" w:rsidR="0058209D" w:rsidRPr="006866A4" w:rsidRDefault="0058209D" w:rsidP="000D67A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D5442A1" w14:textId="77777777" w:rsidR="0058209D" w:rsidRPr="006866A4" w:rsidRDefault="0058209D" w:rsidP="000D67A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48CDC46" w14:textId="77777777" w:rsidR="0058209D" w:rsidRPr="006866A4" w:rsidRDefault="0058209D" w:rsidP="000D67A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AEB55B3" w14:textId="77777777" w:rsidR="0058209D" w:rsidRPr="006866A4" w:rsidRDefault="0058209D" w:rsidP="000D67A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1439FEC" w14:textId="77777777" w:rsidR="0058209D" w:rsidRPr="006866A4" w:rsidRDefault="0058209D" w:rsidP="000D67AB">
            <w:pPr>
              <w:jc w:val="center"/>
              <w:rPr>
                <w:sz w:val="20"/>
                <w:szCs w:val="20"/>
                <w:lang w:eastAsia="zh-CN" w:bidi="hi-IN"/>
              </w:rPr>
            </w:pPr>
            <w:r w:rsidRPr="006866A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A5B102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8785D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425F1F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BFF29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4CB23E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2C026A18" w14:textId="77777777" w:rsidTr="000D67A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DD57F7A" w14:textId="77777777" w:rsidR="0058209D" w:rsidRPr="006866A4" w:rsidRDefault="0058209D" w:rsidP="000D67AB">
            <w:pPr>
              <w:jc w:val="center"/>
              <w:rPr>
                <w:sz w:val="20"/>
                <w:szCs w:val="20"/>
                <w:lang w:eastAsia="zh-CN" w:bidi="hi-IN"/>
              </w:rPr>
            </w:pPr>
            <w:r w:rsidRPr="006866A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288326D" w14:textId="77777777" w:rsidR="0058209D" w:rsidRPr="006866A4" w:rsidRDefault="0058209D" w:rsidP="000D67AB">
            <w:pPr>
              <w:rPr>
                <w:sz w:val="20"/>
                <w:szCs w:val="20"/>
                <w:lang w:eastAsia="zh-CN" w:bidi="hi-IN"/>
              </w:rPr>
            </w:pPr>
            <w:r w:rsidRPr="006866A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E0367E5"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3B5B666"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D234AC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DF8D1C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52B3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EA8C2D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B47795D"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007B4A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2AA830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270550A" w14:textId="77777777" w:rsidR="0058209D" w:rsidRPr="006866A4" w:rsidRDefault="0058209D" w:rsidP="000D67AB">
            <w:pPr>
              <w:jc w:val="center"/>
              <w:rPr>
                <w:sz w:val="20"/>
                <w:szCs w:val="20"/>
                <w:lang w:eastAsia="zh-CN" w:bidi="hi-IN"/>
              </w:rPr>
            </w:pPr>
            <w:r w:rsidRPr="006866A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A7B49C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C9824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96A4D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3FCDC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3C5881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766E1F54" w14:textId="77777777" w:rsidTr="000D67AB">
        <w:trPr>
          <w:trHeight w:val="315"/>
        </w:trPr>
        <w:tc>
          <w:tcPr>
            <w:tcW w:w="0" w:type="auto"/>
            <w:vMerge/>
            <w:tcBorders>
              <w:top w:val="nil"/>
              <w:left w:val="single" w:sz="8" w:space="0" w:color="auto"/>
              <w:bottom w:val="single" w:sz="4" w:space="0" w:color="000000"/>
              <w:right w:val="single" w:sz="4" w:space="0" w:color="auto"/>
            </w:tcBorders>
            <w:vAlign w:val="center"/>
            <w:hideMark/>
          </w:tcPr>
          <w:p w14:paraId="73ACD3BD"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43DC44"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65F80A"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98195"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1D04FA"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54A81D"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C22A57" w14:textId="77777777" w:rsidR="0058209D" w:rsidRPr="006866A4" w:rsidRDefault="0058209D" w:rsidP="000D67A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EDF2238" w14:textId="77777777" w:rsidR="0058209D" w:rsidRPr="006866A4" w:rsidRDefault="0058209D" w:rsidP="000D67A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130BDA5" w14:textId="77777777" w:rsidR="0058209D" w:rsidRPr="006866A4" w:rsidRDefault="0058209D" w:rsidP="000D67A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5E85428" w14:textId="77777777" w:rsidR="0058209D" w:rsidRPr="006866A4" w:rsidRDefault="0058209D" w:rsidP="000D67A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CF16DFA" w14:textId="77777777" w:rsidR="0058209D" w:rsidRPr="006866A4" w:rsidRDefault="0058209D" w:rsidP="000D67A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514FBCA" w14:textId="77777777" w:rsidR="0058209D" w:rsidRPr="006866A4" w:rsidRDefault="0058209D" w:rsidP="000D67AB">
            <w:pPr>
              <w:jc w:val="center"/>
              <w:rPr>
                <w:sz w:val="20"/>
                <w:szCs w:val="20"/>
                <w:lang w:eastAsia="zh-CN" w:bidi="hi-IN"/>
              </w:rPr>
            </w:pPr>
            <w:r w:rsidRPr="006866A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10C6AC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68E11C"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90A50C"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1887D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6200BB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2E70828D" w14:textId="77777777" w:rsidTr="000D67A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9B4CE07" w14:textId="77777777" w:rsidR="0058209D" w:rsidRPr="006866A4" w:rsidRDefault="0058209D" w:rsidP="000D67AB">
            <w:pPr>
              <w:jc w:val="center"/>
              <w:rPr>
                <w:sz w:val="20"/>
                <w:szCs w:val="20"/>
                <w:lang w:eastAsia="zh-CN" w:bidi="hi-IN"/>
              </w:rPr>
            </w:pPr>
            <w:r w:rsidRPr="006866A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850CDC4" w14:textId="77777777" w:rsidR="0058209D" w:rsidRPr="006866A4" w:rsidRDefault="0058209D" w:rsidP="000D67AB">
            <w:pPr>
              <w:rPr>
                <w:sz w:val="20"/>
                <w:szCs w:val="20"/>
                <w:lang w:eastAsia="zh-CN" w:bidi="hi-IN"/>
              </w:rPr>
            </w:pPr>
            <w:r w:rsidRPr="006866A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EF2AF58"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F3DA652"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B22927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859069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5EAD5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D2CBE6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890EFB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B496D8B"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AFC1F1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541E55C" w14:textId="77777777" w:rsidR="0058209D" w:rsidRPr="006866A4" w:rsidRDefault="0058209D" w:rsidP="000D67AB">
            <w:pPr>
              <w:jc w:val="center"/>
              <w:rPr>
                <w:sz w:val="20"/>
                <w:szCs w:val="20"/>
                <w:lang w:eastAsia="zh-CN" w:bidi="hi-IN"/>
              </w:rPr>
            </w:pPr>
            <w:r w:rsidRPr="006866A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C08EE30"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A6734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5A0CAA7"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48B1F2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3683F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6EB2DFBC" w14:textId="77777777" w:rsidTr="000D67AB">
        <w:trPr>
          <w:trHeight w:val="315"/>
        </w:trPr>
        <w:tc>
          <w:tcPr>
            <w:tcW w:w="0" w:type="auto"/>
            <w:vMerge/>
            <w:tcBorders>
              <w:top w:val="nil"/>
              <w:left w:val="single" w:sz="8" w:space="0" w:color="auto"/>
              <w:bottom w:val="single" w:sz="4" w:space="0" w:color="000000"/>
              <w:right w:val="single" w:sz="4" w:space="0" w:color="auto"/>
            </w:tcBorders>
            <w:vAlign w:val="center"/>
            <w:hideMark/>
          </w:tcPr>
          <w:p w14:paraId="2D4D386F"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7AD2AB"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F0A384"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BDDE0A"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FBEC5F"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A7979B"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6FFDC2" w14:textId="77777777" w:rsidR="0058209D" w:rsidRPr="006866A4" w:rsidRDefault="0058209D" w:rsidP="000D67A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E66E8B9" w14:textId="77777777" w:rsidR="0058209D" w:rsidRPr="006866A4" w:rsidRDefault="0058209D" w:rsidP="000D67A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CFAD49A" w14:textId="77777777" w:rsidR="0058209D" w:rsidRPr="006866A4" w:rsidRDefault="0058209D" w:rsidP="000D67A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DBAF826" w14:textId="77777777" w:rsidR="0058209D" w:rsidRPr="006866A4" w:rsidRDefault="0058209D" w:rsidP="000D67A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8CED2B4" w14:textId="77777777" w:rsidR="0058209D" w:rsidRPr="006866A4" w:rsidRDefault="0058209D" w:rsidP="000D67A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175F17A" w14:textId="77777777" w:rsidR="0058209D" w:rsidRPr="006866A4" w:rsidRDefault="0058209D" w:rsidP="000D67AB">
            <w:pPr>
              <w:jc w:val="center"/>
              <w:rPr>
                <w:sz w:val="20"/>
                <w:szCs w:val="20"/>
                <w:lang w:eastAsia="zh-CN" w:bidi="hi-IN"/>
              </w:rPr>
            </w:pPr>
            <w:r w:rsidRPr="006866A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BD7DA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897F0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DBFAD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32D586"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436359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7351485E" w14:textId="77777777" w:rsidTr="000D67A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F3E0F21" w14:textId="77777777" w:rsidR="0058209D" w:rsidRPr="006866A4" w:rsidRDefault="0058209D" w:rsidP="000D67AB">
            <w:pPr>
              <w:jc w:val="center"/>
              <w:rPr>
                <w:sz w:val="20"/>
                <w:szCs w:val="20"/>
                <w:lang w:eastAsia="zh-CN" w:bidi="hi-IN"/>
              </w:rPr>
            </w:pPr>
            <w:r w:rsidRPr="006866A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AD74B1D" w14:textId="77777777" w:rsidR="0058209D" w:rsidRPr="006866A4" w:rsidRDefault="0058209D" w:rsidP="000D67AB">
            <w:pPr>
              <w:rPr>
                <w:sz w:val="20"/>
                <w:szCs w:val="20"/>
                <w:lang w:eastAsia="zh-CN" w:bidi="hi-IN"/>
              </w:rPr>
            </w:pPr>
            <w:r w:rsidRPr="006866A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069877A"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B7F3B8C"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B1C36BC"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46CB21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8F84C68"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89812E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D1977E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192F2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233F152"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DBDA90F" w14:textId="77777777" w:rsidR="0058209D" w:rsidRPr="006866A4" w:rsidRDefault="0058209D" w:rsidP="000D67AB">
            <w:pPr>
              <w:jc w:val="center"/>
              <w:rPr>
                <w:sz w:val="20"/>
                <w:szCs w:val="20"/>
                <w:lang w:eastAsia="zh-CN" w:bidi="hi-IN"/>
              </w:rPr>
            </w:pPr>
            <w:r w:rsidRPr="006866A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00B8F3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825153"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76D244"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6D50DF"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C45081"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3B1A6677" w14:textId="77777777" w:rsidTr="000D67AB">
        <w:trPr>
          <w:trHeight w:val="315"/>
        </w:trPr>
        <w:tc>
          <w:tcPr>
            <w:tcW w:w="0" w:type="auto"/>
            <w:vMerge/>
            <w:tcBorders>
              <w:top w:val="nil"/>
              <w:left w:val="single" w:sz="8" w:space="0" w:color="auto"/>
              <w:bottom w:val="single" w:sz="4" w:space="0" w:color="000000"/>
              <w:right w:val="single" w:sz="4" w:space="0" w:color="auto"/>
            </w:tcBorders>
            <w:vAlign w:val="center"/>
            <w:hideMark/>
          </w:tcPr>
          <w:p w14:paraId="10522062"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B1082C"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935F24"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B5DC24" w14:textId="77777777" w:rsidR="0058209D" w:rsidRPr="006866A4" w:rsidRDefault="0058209D" w:rsidP="000D67A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CB38C8"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4E131F" w14:textId="77777777" w:rsidR="0058209D" w:rsidRPr="006866A4" w:rsidRDefault="0058209D" w:rsidP="000D67A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404429" w14:textId="77777777" w:rsidR="0058209D" w:rsidRPr="006866A4" w:rsidRDefault="0058209D" w:rsidP="000D67A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B839FB4" w14:textId="77777777" w:rsidR="0058209D" w:rsidRPr="006866A4" w:rsidRDefault="0058209D" w:rsidP="000D67A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929451" w14:textId="77777777" w:rsidR="0058209D" w:rsidRPr="006866A4" w:rsidRDefault="0058209D" w:rsidP="000D67A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950DA5F" w14:textId="77777777" w:rsidR="0058209D" w:rsidRPr="006866A4" w:rsidRDefault="0058209D" w:rsidP="000D67A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DD6140C" w14:textId="77777777" w:rsidR="0058209D" w:rsidRPr="006866A4" w:rsidRDefault="0058209D" w:rsidP="000D67A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8CC10A4" w14:textId="77777777" w:rsidR="0058209D" w:rsidRPr="006866A4" w:rsidRDefault="0058209D" w:rsidP="000D67AB">
            <w:pPr>
              <w:jc w:val="center"/>
              <w:rPr>
                <w:sz w:val="20"/>
                <w:szCs w:val="20"/>
                <w:lang w:eastAsia="zh-CN" w:bidi="hi-IN"/>
              </w:rPr>
            </w:pPr>
            <w:r w:rsidRPr="006866A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7A715DA"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FE47D5"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165E9E"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389BA1"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8B74D39" w14:textId="77777777" w:rsidR="0058209D" w:rsidRPr="006866A4" w:rsidRDefault="0058209D" w:rsidP="000D67AB">
            <w:pPr>
              <w:jc w:val="center"/>
              <w:rPr>
                <w:b/>
                <w:bCs/>
                <w:sz w:val="20"/>
                <w:szCs w:val="20"/>
                <w:lang w:eastAsia="zh-CN" w:bidi="hi-IN"/>
              </w:rPr>
            </w:pPr>
            <w:r w:rsidRPr="006866A4">
              <w:rPr>
                <w:b/>
                <w:bCs/>
                <w:sz w:val="20"/>
                <w:szCs w:val="20"/>
                <w:lang w:eastAsia="zh-CN" w:bidi="hi-IN"/>
              </w:rPr>
              <w:t> </w:t>
            </w:r>
          </w:p>
        </w:tc>
      </w:tr>
      <w:tr w:rsidR="0058209D" w:rsidRPr="006866A4" w14:paraId="28C21EFB" w14:textId="77777777" w:rsidTr="000D67AB">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ED9A623" w14:textId="77777777" w:rsidR="0058209D" w:rsidRPr="006866A4" w:rsidRDefault="0058209D" w:rsidP="000D67AB">
            <w:pPr>
              <w:jc w:val="right"/>
              <w:rPr>
                <w:b/>
                <w:bCs/>
                <w:sz w:val="20"/>
                <w:szCs w:val="20"/>
                <w:lang w:eastAsia="zh-CN" w:bidi="hi-IN"/>
              </w:rPr>
            </w:pPr>
            <w:r w:rsidRPr="006866A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EC794C8"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9A3B777" w14:textId="77777777" w:rsidR="0058209D" w:rsidRPr="006866A4" w:rsidRDefault="0058209D" w:rsidP="000D67AB">
            <w:pPr>
              <w:rPr>
                <w:sz w:val="20"/>
                <w:szCs w:val="20"/>
                <w:lang w:eastAsia="zh-CN" w:bidi="hi-IN"/>
              </w:rPr>
            </w:pPr>
            <w:r w:rsidRPr="006866A4">
              <w:rPr>
                <w:sz w:val="20"/>
                <w:szCs w:val="20"/>
                <w:lang w:eastAsia="zh-CN" w:bidi="hi-IN"/>
              </w:rPr>
              <w:t>чел., в том числе:</w:t>
            </w:r>
          </w:p>
        </w:tc>
      </w:tr>
      <w:tr w:rsidR="0058209D" w:rsidRPr="006866A4" w14:paraId="2C0962C9" w14:textId="77777777" w:rsidTr="000D67A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A2B595A" w14:textId="77777777" w:rsidR="0058209D" w:rsidRPr="006866A4" w:rsidRDefault="0058209D" w:rsidP="000D67AB">
            <w:pPr>
              <w:jc w:val="right"/>
              <w:rPr>
                <w:sz w:val="20"/>
                <w:szCs w:val="20"/>
                <w:lang w:eastAsia="zh-CN" w:bidi="hi-IN"/>
              </w:rPr>
            </w:pPr>
            <w:r w:rsidRPr="006866A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2C0FA731"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F8DBFF1"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1F859FB0" w14:textId="77777777" w:rsidTr="000D67A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F1F7196" w14:textId="77777777" w:rsidR="0058209D" w:rsidRPr="006866A4" w:rsidRDefault="0058209D" w:rsidP="000D67AB">
            <w:pPr>
              <w:jc w:val="right"/>
              <w:rPr>
                <w:sz w:val="20"/>
                <w:szCs w:val="20"/>
                <w:lang w:eastAsia="zh-CN" w:bidi="hi-IN"/>
              </w:rPr>
            </w:pPr>
            <w:r w:rsidRPr="006866A4">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74558D03"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10FA04F"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181690C8" w14:textId="77777777" w:rsidTr="000D67A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44BE420" w14:textId="77777777" w:rsidR="0058209D" w:rsidRPr="006866A4" w:rsidRDefault="0058209D" w:rsidP="000D67AB">
            <w:pPr>
              <w:jc w:val="right"/>
              <w:rPr>
                <w:sz w:val="20"/>
                <w:szCs w:val="20"/>
                <w:lang w:eastAsia="zh-CN" w:bidi="hi-IN"/>
              </w:rPr>
            </w:pPr>
            <w:r w:rsidRPr="006866A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E7B7A83"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217DA17"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55D4673B" w14:textId="77777777" w:rsidTr="000D67A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4BCF5D7" w14:textId="77777777" w:rsidR="0058209D" w:rsidRPr="006866A4" w:rsidRDefault="0058209D" w:rsidP="000D67AB">
            <w:pPr>
              <w:jc w:val="right"/>
              <w:rPr>
                <w:sz w:val="20"/>
                <w:szCs w:val="20"/>
                <w:lang w:eastAsia="zh-CN" w:bidi="hi-IN"/>
              </w:rPr>
            </w:pPr>
            <w:r w:rsidRPr="006866A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03000E3"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C9EDEC1"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611A9CA7" w14:textId="77777777" w:rsidTr="000D67A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0892976" w14:textId="77777777" w:rsidR="0058209D" w:rsidRPr="006866A4" w:rsidRDefault="0058209D" w:rsidP="000D67AB">
            <w:pPr>
              <w:jc w:val="right"/>
              <w:rPr>
                <w:sz w:val="20"/>
                <w:szCs w:val="20"/>
                <w:lang w:eastAsia="zh-CN" w:bidi="hi-IN"/>
              </w:rPr>
            </w:pPr>
            <w:r w:rsidRPr="006866A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9086457"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1FE3A98"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bl>
    <w:p w14:paraId="54F89ECA"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0"/>
          <w:szCs w:val="20"/>
        </w:rPr>
      </w:pPr>
    </w:p>
    <w:tbl>
      <w:tblPr>
        <w:tblW w:w="11477" w:type="dxa"/>
        <w:tblLook w:val="04A0" w:firstRow="1" w:lastRow="0" w:firstColumn="1" w:lastColumn="0" w:noHBand="0" w:noVBand="1"/>
      </w:tblPr>
      <w:tblGrid>
        <w:gridCol w:w="4384"/>
        <w:gridCol w:w="3691"/>
        <w:gridCol w:w="1291"/>
        <w:gridCol w:w="410"/>
        <w:gridCol w:w="1701"/>
      </w:tblGrid>
      <w:tr w:rsidR="0058209D" w:rsidRPr="006866A4" w14:paraId="525498DD" w14:textId="77777777" w:rsidTr="000D67AB">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0F08957" w14:textId="77777777" w:rsidR="0058209D" w:rsidRPr="006866A4" w:rsidRDefault="0058209D" w:rsidP="000D67AB">
            <w:pPr>
              <w:jc w:val="right"/>
              <w:rPr>
                <w:lang w:eastAsia="zh-CN" w:bidi="hi-IN"/>
              </w:rPr>
            </w:pPr>
            <w:r w:rsidRPr="006866A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6D1C645"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8AFFB9D" w14:textId="77777777" w:rsidR="0058209D" w:rsidRPr="006866A4" w:rsidRDefault="0058209D" w:rsidP="000D67AB">
            <w:pPr>
              <w:rPr>
                <w:sz w:val="20"/>
                <w:szCs w:val="20"/>
                <w:lang w:eastAsia="zh-CN" w:bidi="hi-IN"/>
              </w:rPr>
            </w:pPr>
            <w:r w:rsidRPr="006866A4">
              <w:rPr>
                <w:sz w:val="20"/>
                <w:szCs w:val="20"/>
                <w:lang w:eastAsia="zh-CN" w:bidi="hi-IN"/>
              </w:rPr>
              <w:t>ед., в том числе:</w:t>
            </w:r>
          </w:p>
        </w:tc>
      </w:tr>
      <w:tr w:rsidR="0058209D" w:rsidRPr="006866A4" w14:paraId="64A5D8DA" w14:textId="77777777" w:rsidTr="000D67A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2794688" w14:textId="77777777" w:rsidR="0058209D" w:rsidRPr="006866A4" w:rsidRDefault="0058209D" w:rsidP="000D67AB">
            <w:pPr>
              <w:jc w:val="right"/>
              <w:rPr>
                <w:sz w:val="20"/>
                <w:szCs w:val="20"/>
                <w:lang w:eastAsia="zh-CN" w:bidi="hi-IN"/>
              </w:rPr>
            </w:pPr>
            <w:r w:rsidRPr="006866A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19386A1"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3A0A34F"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1F09F80B" w14:textId="77777777" w:rsidTr="000D67A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97D0427" w14:textId="77777777" w:rsidR="0058209D" w:rsidRPr="006866A4" w:rsidRDefault="0058209D" w:rsidP="000D67AB">
            <w:pPr>
              <w:jc w:val="right"/>
              <w:rPr>
                <w:sz w:val="20"/>
                <w:szCs w:val="20"/>
                <w:lang w:eastAsia="zh-CN" w:bidi="hi-IN"/>
              </w:rPr>
            </w:pPr>
            <w:r w:rsidRPr="006866A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C1527A7"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9F298E"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4397E1D7" w14:textId="77777777" w:rsidTr="000D67A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C7D6E19" w14:textId="77777777" w:rsidR="0058209D" w:rsidRPr="006866A4" w:rsidRDefault="0058209D" w:rsidP="000D67AB">
            <w:pPr>
              <w:jc w:val="right"/>
              <w:rPr>
                <w:sz w:val="20"/>
                <w:szCs w:val="20"/>
                <w:lang w:eastAsia="zh-CN" w:bidi="hi-IN"/>
              </w:rPr>
            </w:pPr>
            <w:r w:rsidRPr="006866A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2F5A673"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FF5CCD"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11FD6DCC" w14:textId="77777777" w:rsidTr="000D67A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4BFC5E1" w14:textId="77777777" w:rsidR="0058209D" w:rsidRPr="006866A4" w:rsidRDefault="0058209D" w:rsidP="000D67AB">
            <w:pPr>
              <w:jc w:val="right"/>
              <w:rPr>
                <w:sz w:val="20"/>
                <w:szCs w:val="20"/>
                <w:lang w:eastAsia="zh-CN" w:bidi="hi-IN"/>
              </w:rPr>
            </w:pPr>
            <w:r w:rsidRPr="006866A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C171B3C"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D7CA61C"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1F201990" w14:textId="77777777" w:rsidTr="000D67A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269D49F" w14:textId="77777777" w:rsidR="0058209D" w:rsidRPr="006866A4" w:rsidRDefault="0058209D" w:rsidP="000D67AB">
            <w:pPr>
              <w:jc w:val="right"/>
              <w:rPr>
                <w:sz w:val="20"/>
                <w:szCs w:val="20"/>
                <w:lang w:eastAsia="zh-CN" w:bidi="hi-IN"/>
              </w:rPr>
            </w:pPr>
            <w:r w:rsidRPr="006866A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10EA35D" w14:textId="77777777" w:rsidR="0058209D" w:rsidRPr="006866A4" w:rsidRDefault="0058209D" w:rsidP="000D67AB">
            <w:pPr>
              <w:jc w:val="center"/>
              <w:rPr>
                <w:sz w:val="20"/>
                <w:szCs w:val="20"/>
                <w:lang w:eastAsia="zh-CN" w:bidi="hi-IN"/>
              </w:rPr>
            </w:pPr>
            <w:r w:rsidRPr="006866A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9E0B30" w14:textId="77777777" w:rsidR="0058209D" w:rsidRPr="006866A4" w:rsidRDefault="0058209D" w:rsidP="000D67AB">
            <w:pPr>
              <w:jc w:val="center"/>
              <w:rPr>
                <w:sz w:val="20"/>
                <w:szCs w:val="20"/>
                <w:lang w:eastAsia="zh-CN" w:bidi="hi-IN"/>
              </w:rPr>
            </w:pPr>
            <w:r w:rsidRPr="006866A4">
              <w:rPr>
                <w:sz w:val="20"/>
                <w:szCs w:val="20"/>
                <w:lang w:eastAsia="zh-CN" w:bidi="hi-IN"/>
              </w:rPr>
              <w:t> </w:t>
            </w:r>
          </w:p>
        </w:tc>
      </w:tr>
      <w:tr w:rsidR="0058209D" w:rsidRPr="006866A4" w14:paraId="6A50EDA6" w14:textId="77777777" w:rsidTr="000D67AB">
        <w:trPr>
          <w:gridAfter w:val="2"/>
          <w:wAfter w:w="2111" w:type="dxa"/>
        </w:trPr>
        <w:tc>
          <w:tcPr>
            <w:tcW w:w="4384" w:type="dxa"/>
          </w:tcPr>
          <w:p w14:paraId="2D817D15" w14:textId="77777777" w:rsidR="0058209D" w:rsidRPr="006866A4" w:rsidRDefault="0058209D" w:rsidP="000D67AB">
            <w:pPr>
              <w:rPr>
                <w:b/>
                <w:lang w:eastAsia="zh-CN" w:bidi="hi-IN"/>
              </w:rPr>
            </w:pPr>
          </w:p>
          <w:p w14:paraId="5BA86B50"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982" w:type="dxa"/>
            <w:gridSpan w:val="2"/>
          </w:tcPr>
          <w:p w14:paraId="6729D059" w14:textId="77777777" w:rsidR="0058209D" w:rsidRPr="006866A4" w:rsidRDefault="0058209D" w:rsidP="000D67AB">
            <w:pPr>
              <w:rPr>
                <w:b/>
                <w:bCs/>
                <w:lang w:eastAsia="zh-CN" w:bidi="hi-IN"/>
              </w:rPr>
            </w:pPr>
          </w:p>
          <w:p w14:paraId="4A2AE2F0"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6F517253" w14:textId="77777777" w:rsidTr="000D67AB">
        <w:trPr>
          <w:gridAfter w:val="2"/>
          <w:wAfter w:w="2111" w:type="dxa"/>
        </w:trPr>
        <w:tc>
          <w:tcPr>
            <w:tcW w:w="4384" w:type="dxa"/>
          </w:tcPr>
          <w:p w14:paraId="3DB9D8B0" w14:textId="77777777" w:rsidR="0058209D" w:rsidRPr="006866A4" w:rsidRDefault="0058209D" w:rsidP="000D67AB">
            <w:pPr>
              <w:rPr>
                <w:lang w:eastAsia="zh-CN" w:bidi="hi-IN"/>
              </w:rPr>
            </w:pPr>
          </w:p>
        </w:tc>
        <w:tc>
          <w:tcPr>
            <w:tcW w:w="4982" w:type="dxa"/>
            <w:gridSpan w:val="2"/>
          </w:tcPr>
          <w:p w14:paraId="1DBABA8C" w14:textId="77777777" w:rsidR="0058209D" w:rsidRPr="006866A4" w:rsidRDefault="0058209D" w:rsidP="000D67AB">
            <w:pPr>
              <w:rPr>
                <w:lang w:eastAsia="zh-CN" w:bidi="hi-IN"/>
              </w:rPr>
            </w:pPr>
          </w:p>
          <w:p w14:paraId="1F9341D6" w14:textId="77777777" w:rsidR="0058209D" w:rsidRPr="006866A4" w:rsidRDefault="0058209D" w:rsidP="000D67AB">
            <w:pPr>
              <w:rPr>
                <w:lang w:eastAsia="zh-CN" w:bidi="hi-IN"/>
              </w:rPr>
            </w:pPr>
          </w:p>
        </w:tc>
      </w:tr>
      <w:tr w:rsidR="0058209D" w:rsidRPr="006866A4" w14:paraId="70C22228" w14:textId="77777777" w:rsidTr="000D67AB">
        <w:trPr>
          <w:gridAfter w:val="2"/>
          <w:wAfter w:w="2111" w:type="dxa"/>
        </w:trPr>
        <w:tc>
          <w:tcPr>
            <w:tcW w:w="4384" w:type="dxa"/>
            <w:hideMark/>
          </w:tcPr>
          <w:p w14:paraId="229BD436" w14:textId="77777777" w:rsidR="0058209D" w:rsidRPr="006866A4" w:rsidRDefault="0058209D" w:rsidP="000D67AB">
            <w:pPr>
              <w:rPr>
                <w:lang w:eastAsia="zh-CN" w:bidi="hi-IN"/>
              </w:rPr>
            </w:pPr>
            <w:r w:rsidRPr="006866A4">
              <w:rPr>
                <w:lang w:eastAsia="zh-CN" w:bidi="hi-IN"/>
              </w:rPr>
              <w:t>__________________/__________/</w:t>
            </w:r>
          </w:p>
        </w:tc>
        <w:tc>
          <w:tcPr>
            <w:tcW w:w="4982" w:type="dxa"/>
            <w:gridSpan w:val="2"/>
            <w:hideMark/>
          </w:tcPr>
          <w:p w14:paraId="4F28F169" w14:textId="77777777" w:rsidR="0058209D" w:rsidRPr="006866A4" w:rsidRDefault="0058209D" w:rsidP="000D67AB">
            <w:pPr>
              <w:rPr>
                <w:lang w:eastAsia="zh-CN" w:bidi="hi-IN"/>
              </w:rPr>
            </w:pPr>
            <w:r w:rsidRPr="006866A4">
              <w:rPr>
                <w:lang w:eastAsia="zh-CN" w:bidi="hi-IN"/>
              </w:rPr>
              <w:t>___________________/__________________/</w:t>
            </w:r>
          </w:p>
        </w:tc>
      </w:tr>
      <w:tr w:rsidR="0058209D" w:rsidRPr="006866A4" w14:paraId="36BC382A" w14:textId="77777777" w:rsidTr="000D67AB">
        <w:trPr>
          <w:gridAfter w:val="2"/>
          <w:wAfter w:w="2111" w:type="dxa"/>
        </w:trPr>
        <w:tc>
          <w:tcPr>
            <w:tcW w:w="4384" w:type="dxa"/>
            <w:hideMark/>
          </w:tcPr>
          <w:p w14:paraId="62A550A4" w14:textId="77777777" w:rsidR="0058209D" w:rsidRPr="006866A4" w:rsidRDefault="0058209D" w:rsidP="000D67AB">
            <w:pPr>
              <w:rPr>
                <w:sz w:val="16"/>
                <w:szCs w:val="16"/>
                <w:lang w:eastAsia="zh-CN" w:bidi="hi-IN"/>
              </w:rPr>
            </w:pPr>
            <w:r w:rsidRPr="006866A4">
              <w:rPr>
                <w:sz w:val="16"/>
                <w:szCs w:val="16"/>
                <w:lang w:eastAsia="zh-CN" w:bidi="hi-IN"/>
              </w:rPr>
              <w:t>М.П.</w:t>
            </w:r>
          </w:p>
        </w:tc>
        <w:tc>
          <w:tcPr>
            <w:tcW w:w="4982" w:type="dxa"/>
            <w:gridSpan w:val="2"/>
            <w:hideMark/>
          </w:tcPr>
          <w:p w14:paraId="7B138402" w14:textId="77777777" w:rsidR="0058209D" w:rsidRPr="006866A4" w:rsidRDefault="0058209D" w:rsidP="000D67AB">
            <w:pPr>
              <w:rPr>
                <w:sz w:val="16"/>
                <w:szCs w:val="16"/>
                <w:lang w:eastAsia="zh-CN" w:bidi="hi-IN"/>
              </w:rPr>
            </w:pPr>
            <w:r w:rsidRPr="006866A4">
              <w:rPr>
                <w:sz w:val="16"/>
                <w:szCs w:val="16"/>
                <w:lang w:eastAsia="zh-CN" w:bidi="hi-IN"/>
              </w:rPr>
              <w:t>М.П.</w:t>
            </w:r>
          </w:p>
        </w:tc>
      </w:tr>
    </w:tbl>
    <w:p w14:paraId="6DC36B69"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zh-CN" w:bidi="hi-IN"/>
        </w:rPr>
      </w:pPr>
    </w:p>
    <w:p w14:paraId="7CFC9845"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zh-CN" w:bidi="hi-IN"/>
        </w:rPr>
      </w:pPr>
    </w:p>
    <w:tbl>
      <w:tblPr>
        <w:tblW w:w="10027" w:type="dxa"/>
        <w:jc w:val="center"/>
        <w:tblLook w:val="04A0" w:firstRow="1" w:lastRow="0" w:firstColumn="1" w:lastColumn="0" w:noHBand="0" w:noVBand="1"/>
      </w:tblPr>
      <w:tblGrid>
        <w:gridCol w:w="4395"/>
        <w:gridCol w:w="5632"/>
      </w:tblGrid>
      <w:tr w:rsidR="0058209D" w:rsidRPr="006866A4" w14:paraId="7201050D" w14:textId="77777777" w:rsidTr="000D67AB">
        <w:trPr>
          <w:gridAfter w:val="1"/>
          <w:wAfter w:w="5632" w:type="dxa"/>
          <w:jc w:val="center"/>
        </w:trPr>
        <w:tc>
          <w:tcPr>
            <w:tcW w:w="4395" w:type="dxa"/>
            <w:hideMark/>
          </w:tcPr>
          <w:p w14:paraId="016A9C76" w14:textId="77777777" w:rsidR="0058209D" w:rsidRPr="006866A4" w:rsidRDefault="0058209D" w:rsidP="000D67AB">
            <w:pPr>
              <w:rPr>
                <w:lang w:eastAsia="zh-CN" w:bidi="hi-IN"/>
              </w:rPr>
            </w:pPr>
            <w:r w:rsidRPr="006866A4">
              <w:rPr>
                <w:sz w:val="22"/>
                <w:szCs w:val="22"/>
              </w:rPr>
              <w:t>КОНЕЦ ФОРМЫ</w:t>
            </w:r>
            <w:r w:rsidRPr="006866A4">
              <w:rPr>
                <w:b/>
                <w:lang w:eastAsia="zh-CN" w:bidi="hi-IN"/>
              </w:rPr>
              <w:t xml:space="preserve"> </w:t>
            </w:r>
          </w:p>
        </w:tc>
      </w:tr>
      <w:tr w:rsidR="0058209D" w:rsidRPr="006866A4" w14:paraId="21CC8911" w14:textId="77777777" w:rsidTr="000D67AB">
        <w:trPr>
          <w:jc w:val="center"/>
        </w:trPr>
        <w:tc>
          <w:tcPr>
            <w:tcW w:w="10027" w:type="dxa"/>
            <w:gridSpan w:val="2"/>
          </w:tcPr>
          <w:p w14:paraId="2C2BA7AE" w14:textId="77777777" w:rsidR="0058209D" w:rsidRPr="006866A4" w:rsidRDefault="0058209D" w:rsidP="000D67AB">
            <w:pPr>
              <w:rPr>
                <w:lang w:eastAsia="zh-CN" w:bidi="hi-IN"/>
              </w:rPr>
            </w:pPr>
          </w:p>
        </w:tc>
      </w:tr>
    </w:tbl>
    <w:p w14:paraId="3EB31643"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eastAsia="zh-CN" w:bidi="hi-IN"/>
        </w:rPr>
      </w:pPr>
    </w:p>
    <w:tbl>
      <w:tblPr>
        <w:tblW w:w="9460" w:type="dxa"/>
        <w:jc w:val="center"/>
        <w:tblLook w:val="04A0" w:firstRow="1" w:lastRow="0" w:firstColumn="1" w:lastColumn="0" w:noHBand="0" w:noVBand="1"/>
      </w:tblPr>
      <w:tblGrid>
        <w:gridCol w:w="4670"/>
        <w:gridCol w:w="4790"/>
      </w:tblGrid>
      <w:tr w:rsidR="0058209D" w:rsidRPr="006866A4" w14:paraId="1C016A84" w14:textId="77777777" w:rsidTr="000D67AB">
        <w:trPr>
          <w:trHeight w:val="403"/>
          <w:jc w:val="center"/>
        </w:trPr>
        <w:tc>
          <w:tcPr>
            <w:tcW w:w="4670" w:type="dxa"/>
            <w:hideMark/>
          </w:tcPr>
          <w:p w14:paraId="7769CDF2"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310EB34D"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36F5B4E8" w14:textId="77777777" w:rsidTr="000D67AB">
        <w:trPr>
          <w:jc w:val="center"/>
        </w:trPr>
        <w:tc>
          <w:tcPr>
            <w:tcW w:w="4670" w:type="dxa"/>
            <w:hideMark/>
          </w:tcPr>
          <w:p w14:paraId="7D5FFFC0" w14:textId="77777777" w:rsidR="0058209D" w:rsidRPr="006866A4" w:rsidRDefault="0058209D" w:rsidP="000D67AB">
            <w:pPr>
              <w:rPr>
                <w:lang w:eastAsia="zh-CN" w:bidi="hi-IN"/>
              </w:rPr>
            </w:pPr>
          </w:p>
        </w:tc>
        <w:tc>
          <w:tcPr>
            <w:tcW w:w="4790" w:type="dxa"/>
          </w:tcPr>
          <w:p w14:paraId="66E3529F" w14:textId="77777777" w:rsidR="0058209D" w:rsidRPr="006866A4" w:rsidRDefault="0058209D" w:rsidP="000D67AB">
            <w:pPr>
              <w:rPr>
                <w:lang w:eastAsia="zh-CN" w:bidi="hi-IN"/>
              </w:rPr>
            </w:pPr>
          </w:p>
          <w:p w14:paraId="39E590ED" w14:textId="77777777" w:rsidR="0058209D" w:rsidRPr="006866A4" w:rsidRDefault="0058209D" w:rsidP="000D67AB">
            <w:pPr>
              <w:rPr>
                <w:lang w:eastAsia="zh-CN" w:bidi="hi-IN"/>
              </w:rPr>
            </w:pPr>
          </w:p>
        </w:tc>
      </w:tr>
      <w:tr w:rsidR="0058209D" w:rsidRPr="006866A4" w14:paraId="28664426" w14:textId="77777777" w:rsidTr="000D67AB">
        <w:trPr>
          <w:jc w:val="center"/>
        </w:trPr>
        <w:tc>
          <w:tcPr>
            <w:tcW w:w="4670" w:type="dxa"/>
            <w:hideMark/>
          </w:tcPr>
          <w:p w14:paraId="0B29F5D6"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63C8C624"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7B5DD31F" w14:textId="77777777" w:rsidTr="000D67AB">
        <w:trPr>
          <w:jc w:val="center"/>
        </w:trPr>
        <w:tc>
          <w:tcPr>
            <w:tcW w:w="4670" w:type="dxa"/>
            <w:hideMark/>
          </w:tcPr>
          <w:p w14:paraId="76511CF3" w14:textId="77777777" w:rsidR="0058209D" w:rsidRPr="006866A4" w:rsidRDefault="0058209D" w:rsidP="000D67AB">
            <w:pPr>
              <w:rPr>
                <w:lang w:eastAsia="zh-CN" w:bidi="hi-IN"/>
              </w:rPr>
            </w:pPr>
            <w:r w:rsidRPr="006866A4">
              <w:rPr>
                <w:lang w:eastAsia="zh-CN" w:bidi="hi-IN"/>
              </w:rPr>
              <w:t>М.П.</w:t>
            </w:r>
          </w:p>
        </w:tc>
        <w:tc>
          <w:tcPr>
            <w:tcW w:w="4790" w:type="dxa"/>
            <w:hideMark/>
          </w:tcPr>
          <w:p w14:paraId="20D08A7E" w14:textId="77777777" w:rsidR="0058209D" w:rsidRPr="006866A4" w:rsidRDefault="0058209D" w:rsidP="000D67AB">
            <w:pPr>
              <w:rPr>
                <w:lang w:eastAsia="zh-CN" w:bidi="hi-IN"/>
              </w:rPr>
            </w:pPr>
            <w:r w:rsidRPr="006866A4">
              <w:rPr>
                <w:lang w:eastAsia="zh-CN" w:bidi="hi-IN"/>
              </w:rPr>
              <w:t>М.П.</w:t>
            </w:r>
          </w:p>
        </w:tc>
      </w:tr>
    </w:tbl>
    <w:p w14:paraId="597933D0"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eastAsia="zh-CN" w:bidi="hi-IN"/>
        </w:rPr>
        <w:sectPr w:rsidR="0058209D" w:rsidRPr="006866A4" w:rsidSect="000D67AB">
          <w:pgSz w:w="16838" w:h="11906" w:orient="landscape"/>
          <w:pgMar w:top="1418" w:right="1134" w:bottom="851" w:left="1134" w:header="709" w:footer="709" w:gutter="0"/>
          <w:cols w:space="720"/>
        </w:sectPr>
      </w:pPr>
    </w:p>
    <w:p w14:paraId="19C58D9A"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6866A4">
        <w:rPr>
          <w:sz w:val="22"/>
          <w:szCs w:val="22"/>
          <w:lang w:eastAsia="zh-CN" w:bidi="hi-IN"/>
        </w:rPr>
        <w:lastRenderedPageBreak/>
        <w:t>Приложение №6</w:t>
      </w:r>
    </w:p>
    <w:p w14:paraId="4AD61B05"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к Государственному контракту </w:t>
      </w:r>
    </w:p>
    <w:p w14:paraId="12D77300"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на выполнение строительно-монтажных работ </w:t>
      </w:r>
    </w:p>
    <w:p w14:paraId="6E6374DB" w14:textId="77777777" w:rsidR="0058209D" w:rsidRPr="006866A4" w:rsidRDefault="0058209D" w:rsidP="0058209D">
      <w:pPr>
        <w:suppressAutoHyphens/>
        <w:spacing w:line="360" w:lineRule="auto"/>
        <w:jc w:val="right"/>
        <w:rPr>
          <w:rFonts w:ascii="Calibri" w:hAnsi="Calibri"/>
          <w:sz w:val="22"/>
          <w:szCs w:val="22"/>
          <w:lang w:eastAsia="zh-CN" w:bidi="hi-IN"/>
        </w:rPr>
      </w:pPr>
      <w:r w:rsidRPr="006866A4">
        <w:rPr>
          <w:sz w:val="22"/>
          <w:szCs w:val="22"/>
          <w:lang w:eastAsia="zh-CN" w:bidi="hi-IN"/>
        </w:rPr>
        <w:t>от «___» _________202</w:t>
      </w:r>
      <w:r w:rsidRPr="0058209D">
        <w:rPr>
          <w:sz w:val="22"/>
          <w:szCs w:val="22"/>
          <w:lang w:eastAsia="zh-CN" w:bidi="hi-IN"/>
        </w:rPr>
        <w:t>5</w:t>
      </w:r>
      <w:r w:rsidRPr="006866A4">
        <w:rPr>
          <w:sz w:val="22"/>
          <w:szCs w:val="22"/>
          <w:lang w:eastAsia="zh-CN" w:bidi="hi-IN"/>
        </w:rPr>
        <w:t xml:space="preserve"> г. №______________</w:t>
      </w:r>
    </w:p>
    <w:p w14:paraId="7886D5B0"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18"/>
          <w:szCs w:val="18"/>
          <w:lang w:eastAsia="zh-CN" w:bidi="hi-IN"/>
        </w:rPr>
      </w:pPr>
    </w:p>
    <w:p w14:paraId="67C0C2F0"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18"/>
          <w:szCs w:val="18"/>
          <w:lang w:eastAsia="zh-CN" w:bidi="hi-IN"/>
        </w:rPr>
      </w:pPr>
      <w:r w:rsidRPr="006866A4">
        <w:rPr>
          <w:sz w:val="18"/>
          <w:szCs w:val="18"/>
          <w:lang w:eastAsia="zh-CN" w:bidi="hi-IN"/>
        </w:rPr>
        <w:t>СП 68.13330.2017</w:t>
      </w:r>
    </w:p>
    <w:p w14:paraId="690350B8"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18"/>
          <w:szCs w:val="18"/>
          <w:lang w:eastAsia="zh-CN" w:bidi="hi-IN"/>
        </w:rPr>
      </w:pPr>
      <w:r w:rsidRPr="006866A4">
        <w:rPr>
          <w:sz w:val="18"/>
          <w:szCs w:val="18"/>
          <w:lang w:eastAsia="zh-CN" w:bidi="hi-IN"/>
        </w:rPr>
        <w:t xml:space="preserve">Приложение Г </w:t>
      </w:r>
      <w:r w:rsidRPr="006866A4">
        <w:rPr>
          <w:sz w:val="18"/>
          <w:szCs w:val="18"/>
          <w:lang w:eastAsia="zh-CN" w:bidi="hi-IN"/>
        </w:rPr>
        <w:br/>
        <w:t>(обязательное)</w:t>
      </w:r>
    </w:p>
    <w:p w14:paraId="3F3C9363"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sz w:val="22"/>
          <w:szCs w:val="22"/>
        </w:rPr>
      </w:pPr>
      <w:r w:rsidRPr="006866A4">
        <w:rPr>
          <w:bCs/>
          <w:sz w:val="22"/>
          <w:szCs w:val="22"/>
        </w:rPr>
        <w:t xml:space="preserve">   </w:t>
      </w:r>
    </w:p>
    <w:p w14:paraId="11EF1010"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2"/>
          <w:szCs w:val="22"/>
        </w:rPr>
      </w:pPr>
      <w:r w:rsidRPr="006866A4">
        <w:rPr>
          <w:b/>
          <w:bCs/>
          <w:sz w:val="22"/>
          <w:szCs w:val="22"/>
        </w:rPr>
        <w:t xml:space="preserve">ФОРМА </w:t>
      </w:r>
    </w:p>
    <w:p w14:paraId="1B47FA26" w14:textId="77777777" w:rsidR="0058209D" w:rsidRPr="006866A4" w:rsidRDefault="0058209D" w:rsidP="0058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6866A4">
        <w:rPr>
          <w:b/>
          <w:bCs/>
          <w:spacing w:val="2"/>
          <w:sz w:val="21"/>
          <w:szCs w:val="21"/>
        </w:rPr>
        <w:t>АКТ</w:t>
      </w:r>
      <w:r w:rsidRPr="006866A4">
        <w:rPr>
          <w:spacing w:val="2"/>
          <w:sz w:val="21"/>
          <w:szCs w:val="21"/>
        </w:rPr>
        <w:br/>
      </w:r>
      <w:r w:rsidRPr="006866A4">
        <w:rPr>
          <w:b/>
          <w:bCs/>
          <w:spacing w:val="2"/>
          <w:sz w:val="21"/>
          <w:szCs w:val="21"/>
        </w:rPr>
        <w:t>СДАЧИ-ПРИЕМКИ ЗАКОНЧЕННОГО СТРОИТЕЛЬСТВОМ ОБЪЕКТА</w:t>
      </w:r>
    </w:p>
    <w:p w14:paraId="33545075" w14:textId="77777777" w:rsidR="0058209D" w:rsidRPr="006866A4" w:rsidRDefault="0058209D" w:rsidP="0058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58209D" w:rsidRPr="006866A4" w14:paraId="006D4EC9" w14:textId="77777777" w:rsidTr="000D67AB">
        <w:trPr>
          <w:trHeight w:val="15"/>
        </w:trPr>
        <w:tc>
          <w:tcPr>
            <w:tcW w:w="371" w:type="dxa"/>
            <w:hideMark/>
          </w:tcPr>
          <w:p w14:paraId="449F6B60" w14:textId="77777777" w:rsidR="0058209D" w:rsidRPr="006866A4" w:rsidRDefault="0058209D" w:rsidP="000D67AB">
            <w:pPr>
              <w:rPr>
                <w:spacing w:val="2"/>
                <w:sz w:val="21"/>
                <w:szCs w:val="21"/>
              </w:rPr>
            </w:pPr>
          </w:p>
        </w:tc>
        <w:tc>
          <w:tcPr>
            <w:tcW w:w="352" w:type="dxa"/>
            <w:hideMark/>
          </w:tcPr>
          <w:p w14:paraId="32E717AB" w14:textId="77777777" w:rsidR="0058209D" w:rsidRPr="006866A4" w:rsidRDefault="0058209D" w:rsidP="000D67AB">
            <w:pPr>
              <w:rPr>
                <w:rFonts w:ascii="Liberation Serif" w:hAnsi="Liberation Serif" w:cs="FreeSans"/>
                <w:sz w:val="20"/>
                <w:szCs w:val="20"/>
              </w:rPr>
            </w:pPr>
          </w:p>
        </w:tc>
        <w:tc>
          <w:tcPr>
            <w:tcW w:w="694" w:type="dxa"/>
            <w:gridSpan w:val="2"/>
            <w:hideMark/>
          </w:tcPr>
          <w:p w14:paraId="6683D422" w14:textId="77777777" w:rsidR="0058209D" w:rsidRPr="006866A4" w:rsidRDefault="0058209D" w:rsidP="000D67AB">
            <w:pPr>
              <w:rPr>
                <w:rFonts w:ascii="Liberation Serif" w:hAnsi="Liberation Serif" w:cs="FreeSans"/>
                <w:sz w:val="20"/>
                <w:szCs w:val="20"/>
              </w:rPr>
            </w:pPr>
          </w:p>
        </w:tc>
        <w:tc>
          <w:tcPr>
            <w:tcW w:w="169" w:type="dxa"/>
            <w:hideMark/>
          </w:tcPr>
          <w:p w14:paraId="6A6E1476" w14:textId="77777777" w:rsidR="0058209D" w:rsidRPr="006866A4" w:rsidRDefault="0058209D" w:rsidP="000D67AB">
            <w:pPr>
              <w:rPr>
                <w:rFonts w:ascii="Liberation Serif" w:hAnsi="Liberation Serif" w:cs="FreeSans"/>
                <w:sz w:val="20"/>
                <w:szCs w:val="20"/>
              </w:rPr>
            </w:pPr>
          </w:p>
        </w:tc>
        <w:tc>
          <w:tcPr>
            <w:tcW w:w="235" w:type="dxa"/>
            <w:hideMark/>
          </w:tcPr>
          <w:p w14:paraId="1C13D33A" w14:textId="77777777" w:rsidR="0058209D" w:rsidRPr="006866A4" w:rsidRDefault="0058209D" w:rsidP="000D67AB">
            <w:pPr>
              <w:rPr>
                <w:rFonts w:ascii="Liberation Serif" w:hAnsi="Liberation Serif" w:cs="FreeSans"/>
                <w:sz w:val="20"/>
                <w:szCs w:val="20"/>
              </w:rPr>
            </w:pPr>
          </w:p>
        </w:tc>
        <w:tc>
          <w:tcPr>
            <w:tcW w:w="297" w:type="dxa"/>
            <w:hideMark/>
          </w:tcPr>
          <w:p w14:paraId="3F9B222D" w14:textId="77777777" w:rsidR="0058209D" w:rsidRPr="006866A4" w:rsidRDefault="0058209D" w:rsidP="000D67AB">
            <w:pPr>
              <w:rPr>
                <w:rFonts w:ascii="Liberation Serif" w:hAnsi="Liberation Serif" w:cs="FreeSans"/>
                <w:sz w:val="20"/>
                <w:szCs w:val="20"/>
              </w:rPr>
            </w:pPr>
          </w:p>
        </w:tc>
        <w:tc>
          <w:tcPr>
            <w:tcW w:w="297" w:type="dxa"/>
            <w:hideMark/>
          </w:tcPr>
          <w:p w14:paraId="3D7AE47A" w14:textId="77777777" w:rsidR="0058209D" w:rsidRPr="006866A4" w:rsidRDefault="0058209D" w:rsidP="000D67AB">
            <w:pPr>
              <w:rPr>
                <w:rFonts w:ascii="Liberation Serif" w:hAnsi="Liberation Serif" w:cs="FreeSans"/>
                <w:sz w:val="20"/>
                <w:szCs w:val="20"/>
              </w:rPr>
            </w:pPr>
          </w:p>
        </w:tc>
        <w:tc>
          <w:tcPr>
            <w:tcW w:w="356" w:type="dxa"/>
            <w:hideMark/>
          </w:tcPr>
          <w:p w14:paraId="2E9BE4C7" w14:textId="77777777" w:rsidR="0058209D" w:rsidRPr="006866A4" w:rsidRDefault="0058209D" w:rsidP="000D67AB">
            <w:pPr>
              <w:rPr>
                <w:rFonts w:ascii="Liberation Serif" w:hAnsi="Liberation Serif" w:cs="FreeSans"/>
                <w:sz w:val="20"/>
                <w:szCs w:val="20"/>
              </w:rPr>
            </w:pPr>
          </w:p>
        </w:tc>
        <w:tc>
          <w:tcPr>
            <w:tcW w:w="152" w:type="dxa"/>
            <w:gridSpan w:val="2"/>
            <w:hideMark/>
          </w:tcPr>
          <w:p w14:paraId="2DA47292" w14:textId="77777777" w:rsidR="0058209D" w:rsidRPr="006866A4" w:rsidRDefault="0058209D" w:rsidP="000D67AB">
            <w:pPr>
              <w:rPr>
                <w:rFonts w:ascii="Liberation Serif" w:hAnsi="Liberation Serif" w:cs="FreeSans"/>
                <w:sz w:val="20"/>
                <w:szCs w:val="20"/>
              </w:rPr>
            </w:pPr>
          </w:p>
        </w:tc>
        <w:tc>
          <w:tcPr>
            <w:tcW w:w="290" w:type="dxa"/>
            <w:hideMark/>
          </w:tcPr>
          <w:p w14:paraId="18CC216F" w14:textId="77777777" w:rsidR="0058209D" w:rsidRPr="006866A4" w:rsidRDefault="0058209D" w:rsidP="000D67AB">
            <w:pPr>
              <w:rPr>
                <w:rFonts w:ascii="Liberation Serif" w:hAnsi="Liberation Serif" w:cs="FreeSans"/>
                <w:sz w:val="20"/>
                <w:szCs w:val="20"/>
              </w:rPr>
            </w:pPr>
          </w:p>
        </w:tc>
        <w:tc>
          <w:tcPr>
            <w:tcW w:w="521" w:type="dxa"/>
            <w:hideMark/>
          </w:tcPr>
          <w:p w14:paraId="6A2B635B" w14:textId="77777777" w:rsidR="0058209D" w:rsidRPr="006866A4" w:rsidRDefault="0058209D" w:rsidP="000D67AB">
            <w:pPr>
              <w:rPr>
                <w:rFonts w:ascii="Liberation Serif" w:hAnsi="Liberation Serif" w:cs="FreeSans"/>
                <w:sz w:val="20"/>
                <w:szCs w:val="20"/>
              </w:rPr>
            </w:pPr>
          </w:p>
        </w:tc>
        <w:tc>
          <w:tcPr>
            <w:tcW w:w="158" w:type="dxa"/>
            <w:hideMark/>
          </w:tcPr>
          <w:p w14:paraId="1D8F9791" w14:textId="77777777" w:rsidR="0058209D" w:rsidRPr="006866A4" w:rsidRDefault="0058209D" w:rsidP="000D67AB">
            <w:pPr>
              <w:rPr>
                <w:rFonts w:ascii="Liberation Serif" w:hAnsi="Liberation Serif" w:cs="FreeSans"/>
                <w:sz w:val="20"/>
                <w:szCs w:val="20"/>
              </w:rPr>
            </w:pPr>
          </w:p>
        </w:tc>
        <w:tc>
          <w:tcPr>
            <w:tcW w:w="172" w:type="dxa"/>
            <w:gridSpan w:val="2"/>
            <w:hideMark/>
          </w:tcPr>
          <w:p w14:paraId="28B652AB" w14:textId="77777777" w:rsidR="0058209D" w:rsidRPr="006866A4" w:rsidRDefault="0058209D" w:rsidP="000D67AB">
            <w:pPr>
              <w:rPr>
                <w:rFonts w:ascii="Liberation Serif" w:hAnsi="Liberation Serif" w:cs="FreeSans"/>
                <w:sz w:val="20"/>
                <w:szCs w:val="20"/>
              </w:rPr>
            </w:pPr>
          </w:p>
        </w:tc>
        <w:tc>
          <w:tcPr>
            <w:tcW w:w="164" w:type="dxa"/>
            <w:hideMark/>
          </w:tcPr>
          <w:p w14:paraId="758E3E6A" w14:textId="77777777" w:rsidR="0058209D" w:rsidRPr="006866A4" w:rsidRDefault="0058209D" w:rsidP="000D67AB">
            <w:pPr>
              <w:rPr>
                <w:rFonts w:ascii="Liberation Serif" w:hAnsi="Liberation Serif" w:cs="FreeSans"/>
                <w:sz w:val="20"/>
                <w:szCs w:val="20"/>
              </w:rPr>
            </w:pPr>
          </w:p>
        </w:tc>
        <w:tc>
          <w:tcPr>
            <w:tcW w:w="154" w:type="dxa"/>
            <w:gridSpan w:val="2"/>
            <w:hideMark/>
          </w:tcPr>
          <w:p w14:paraId="6CFD4F9B" w14:textId="77777777" w:rsidR="0058209D" w:rsidRPr="006866A4" w:rsidRDefault="0058209D" w:rsidP="000D67AB">
            <w:pPr>
              <w:rPr>
                <w:rFonts w:ascii="Liberation Serif" w:hAnsi="Liberation Serif" w:cs="FreeSans"/>
                <w:sz w:val="20"/>
                <w:szCs w:val="20"/>
              </w:rPr>
            </w:pPr>
          </w:p>
        </w:tc>
        <w:tc>
          <w:tcPr>
            <w:tcW w:w="632" w:type="dxa"/>
            <w:gridSpan w:val="3"/>
            <w:hideMark/>
          </w:tcPr>
          <w:p w14:paraId="4CE3EB1D" w14:textId="77777777" w:rsidR="0058209D" w:rsidRPr="006866A4" w:rsidRDefault="0058209D" w:rsidP="000D67AB">
            <w:pPr>
              <w:rPr>
                <w:rFonts w:ascii="Liberation Serif" w:hAnsi="Liberation Serif" w:cs="FreeSans"/>
                <w:sz w:val="20"/>
                <w:szCs w:val="20"/>
              </w:rPr>
            </w:pPr>
          </w:p>
        </w:tc>
        <w:tc>
          <w:tcPr>
            <w:tcW w:w="155" w:type="dxa"/>
            <w:hideMark/>
          </w:tcPr>
          <w:p w14:paraId="5EBF9079" w14:textId="77777777" w:rsidR="0058209D" w:rsidRPr="006866A4" w:rsidRDefault="0058209D" w:rsidP="000D67AB">
            <w:pPr>
              <w:rPr>
                <w:rFonts w:ascii="Liberation Serif" w:hAnsi="Liberation Serif" w:cs="FreeSans"/>
                <w:sz w:val="20"/>
                <w:szCs w:val="20"/>
              </w:rPr>
            </w:pPr>
          </w:p>
        </w:tc>
        <w:tc>
          <w:tcPr>
            <w:tcW w:w="156" w:type="dxa"/>
            <w:gridSpan w:val="2"/>
            <w:hideMark/>
          </w:tcPr>
          <w:p w14:paraId="76166319" w14:textId="77777777" w:rsidR="0058209D" w:rsidRPr="006866A4" w:rsidRDefault="0058209D" w:rsidP="000D67AB">
            <w:pPr>
              <w:rPr>
                <w:rFonts w:ascii="Liberation Serif" w:hAnsi="Liberation Serif" w:cs="FreeSans"/>
                <w:sz w:val="20"/>
                <w:szCs w:val="20"/>
              </w:rPr>
            </w:pPr>
          </w:p>
        </w:tc>
        <w:tc>
          <w:tcPr>
            <w:tcW w:w="292" w:type="dxa"/>
            <w:hideMark/>
          </w:tcPr>
          <w:p w14:paraId="53E49A8F" w14:textId="77777777" w:rsidR="0058209D" w:rsidRPr="006866A4" w:rsidRDefault="0058209D" w:rsidP="000D67AB">
            <w:pPr>
              <w:rPr>
                <w:rFonts w:ascii="Liberation Serif" w:hAnsi="Liberation Serif" w:cs="FreeSans"/>
                <w:sz w:val="20"/>
                <w:szCs w:val="20"/>
              </w:rPr>
            </w:pPr>
          </w:p>
        </w:tc>
        <w:tc>
          <w:tcPr>
            <w:tcW w:w="864" w:type="dxa"/>
            <w:gridSpan w:val="2"/>
            <w:hideMark/>
          </w:tcPr>
          <w:p w14:paraId="040A501F" w14:textId="77777777" w:rsidR="0058209D" w:rsidRPr="006866A4" w:rsidRDefault="0058209D" w:rsidP="000D67AB">
            <w:pPr>
              <w:rPr>
                <w:rFonts w:ascii="Liberation Serif" w:hAnsi="Liberation Serif" w:cs="FreeSans"/>
                <w:sz w:val="20"/>
                <w:szCs w:val="20"/>
              </w:rPr>
            </w:pPr>
          </w:p>
        </w:tc>
        <w:tc>
          <w:tcPr>
            <w:tcW w:w="370" w:type="dxa"/>
            <w:hideMark/>
          </w:tcPr>
          <w:p w14:paraId="1AB06585" w14:textId="77777777" w:rsidR="0058209D" w:rsidRPr="006866A4" w:rsidRDefault="0058209D" w:rsidP="000D67AB">
            <w:pPr>
              <w:rPr>
                <w:rFonts w:ascii="Liberation Serif" w:hAnsi="Liberation Serif" w:cs="FreeSans"/>
                <w:sz w:val="20"/>
                <w:szCs w:val="20"/>
              </w:rPr>
            </w:pPr>
          </w:p>
        </w:tc>
        <w:tc>
          <w:tcPr>
            <w:tcW w:w="594" w:type="dxa"/>
            <w:gridSpan w:val="3"/>
            <w:hideMark/>
          </w:tcPr>
          <w:p w14:paraId="7C3351E4" w14:textId="77777777" w:rsidR="0058209D" w:rsidRPr="006866A4" w:rsidRDefault="0058209D" w:rsidP="000D67AB">
            <w:pPr>
              <w:rPr>
                <w:rFonts w:ascii="Liberation Serif" w:hAnsi="Liberation Serif" w:cs="FreeSans"/>
                <w:sz w:val="20"/>
                <w:szCs w:val="20"/>
              </w:rPr>
            </w:pPr>
          </w:p>
        </w:tc>
        <w:tc>
          <w:tcPr>
            <w:tcW w:w="146" w:type="dxa"/>
            <w:gridSpan w:val="2"/>
            <w:hideMark/>
          </w:tcPr>
          <w:p w14:paraId="57D988F8" w14:textId="77777777" w:rsidR="0058209D" w:rsidRPr="006866A4" w:rsidRDefault="0058209D" w:rsidP="000D67AB">
            <w:pPr>
              <w:rPr>
                <w:rFonts w:ascii="Liberation Serif" w:hAnsi="Liberation Serif" w:cs="FreeSans"/>
                <w:sz w:val="20"/>
                <w:szCs w:val="20"/>
              </w:rPr>
            </w:pPr>
          </w:p>
        </w:tc>
        <w:tc>
          <w:tcPr>
            <w:tcW w:w="1006" w:type="dxa"/>
            <w:gridSpan w:val="2"/>
            <w:hideMark/>
          </w:tcPr>
          <w:p w14:paraId="4F6876B9" w14:textId="77777777" w:rsidR="0058209D" w:rsidRPr="006866A4" w:rsidRDefault="0058209D" w:rsidP="000D67AB">
            <w:pPr>
              <w:rPr>
                <w:rFonts w:ascii="Liberation Serif" w:hAnsi="Liberation Serif" w:cs="FreeSans"/>
                <w:sz w:val="20"/>
                <w:szCs w:val="20"/>
              </w:rPr>
            </w:pPr>
          </w:p>
        </w:tc>
        <w:tc>
          <w:tcPr>
            <w:tcW w:w="1040" w:type="dxa"/>
            <w:gridSpan w:val="2"/>
            <w:hideMark/>
          </w:tcPr>
          <w:p w14:paraId="759F6EDF" w14:textId="77777777" w:rsidR="0058209D" w:rsidRPr="006866A4" w:rsidRDefault="0058209D" w:rsidP="000D67AB">
            <w:pPr>
              <w:rPr>
                <w:rFonts w:ascii="Liberation Serif" w:hAnsi="Liberation Serif" w:cs="FreeSans"/>
                <w:sz w:val="20"/>
                <w:szCs w:val="20"/>
              </w:rPr>
            </w:pPr>
          </w:p>
        </w:tc>
      </w:tr>
      <w:tr w:rsidR="0058209D" w:rsidRPr="006866A4" w14:paraId="0CFA4AED" w14:textId="77777777" w:rsidTr="000D67AB">
        <w:tc>
          <w:tcPr>
            <w:tcW w:w="723" w:type="dxa"/>
            <w:gridSpan w:val="2"/>
            <w:tcMar>
              <w:top w:w="0" w:type="dxa"/>
              <w:left w:w="74" w:type="dxa"/>
              <w:bottom w:w="0" w:type="dxa"/>
              <w:right w:w="74" w:type="dxa"/>
            </w:tcMar>
            <w:hideMark/>
          </w:tcPr>
          <w:p w14:paraId="7C742C8A" w14:textId="77777777" w:rsidR="0058209D" w:rsidRPr="006866A4" w:rsidRDefault="0058209D" w:rsidP="000D67AB">
            <w:pPr>
              <w:textAlignment w:val="baseline"/>
              <w:rPr>
                <w:sz w:val="21"/>
                <w:szCs w:val="21"/>
                <w:lang w:eastAsia="zh-CN" w:bidi="hi-IN"/>
              </w:rPr>
            </w:pPr>
            <w:r w:rsidRPr="006866A4">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FDD9AD4" w14:textId="77777777" w:rsidR="0058209D" w:rsidRPr="006866A4" w:rsidRDefault="0058209D" w:rsidP="000D67AB">
            <w:pPr>
              <w:rPr>
                <w:sz w:val="21"/>
                <w:szCs w:val="21"/>
                <w:lang w:eastAsia="zh-CN" w:bidi="hi-IN"/>
              </w:rPr>
            </w:pPr>
          </w:p>
        </w:tc>
        <w:tc>
          <w:tcPr>
            <w:tcW w:w="235" w:type="dxa"/>
            <w:tcMar>
              <w:top w:w="0" w:type="dxa"/>
              <w:left w:w="74" w:type="dxa"/>
              <w:bottom w:w="0" w:type="dxa"/>
              <w:right w:w="74" w:type="dxa"/>
            </w:tcMar>
            <w:hideMark/>
          </w:tcPr>
          <w:p w14:paraId="43897D39" w14:textId="77777777" w:rsidR="0058209D" w:rsidRPr="006866A4" w:rsidRDefault="0058209D" w:rsidP="000D67AB">
            <w:pPr>
              <w:textAlignment w:val="baseline"/>
              <w:rPr>
                <w:sz w:val="21"/>
                <w:szCs w:val="21"/>
                <w:lang w:eastAsia="zh-CN" w:bidi="hi-IN"/>
              </w:rPr>
            </w:pPr>
            <w:r w:rsidRPr="006866A4">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C95D51E" w14:textId="77777777" w:rsidR="0058209D" w:rsidRPr="006866A4" w:rsidRDefault="0058209D" w:rsidP="000D67AB">
            <w:pPr>
              <w:rPr>
                <w:sz w:val="21"/>
                <w:szCs w:val="21"/>
                <w:lang w:eastAsia="zh-CN" w:bidi="hi-IN"/>
              </w:rPr>
            </w:pPr>
          </w:p>
        </w:tc>
        <w:tc>
          <w:tcPr>
            <w:tcW w:w="521" w:type="dxa"/>
            <w:tcMar>
              <w:top w:w="0" w:type="dxa"/>
              <w:left w:w="74" w:type="dxa"/>
              <w:bottom w:w="0" w:type="dxa"/>
              <w:right w:w="74" w:type="dxa"/>
            </w:tcMar>
            <w:hideMark/>
          </w:tcPr>
          <w:p w14:paraId="6B1D9878" w14:textId="77777777" w:rsidR="0058209D" w:rsidRPr="006866A4" w:rsidRDefault="0058209D" w:rsidP="000D67AB">
            <w:pPr>
              <w:textAlignment w:val="baseline"/>
              <w:rPr>
                <w:sz w:val="21"/>
                <w:szCs w:val="21"/>
                <w:lang w:eastAsia="zh-CN" w:bidi="hi-IN"/>
              </w:rPr>
            </w:pPr>
            <w:r w:rsidRPr="006866A4">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96F12C0" w14:textId="77777777" w:rsidR="0058209D" w:rsidRPr="006866A4" w:rsidRDefault="0058209D" w:rsidP="000D67AB">
            <w:pPr>
              <w:rPr>
                <w:sz w:val="21"/>
                <w:szCs w:val="21"/>
                <w:lang w:eastAsia="zh-CN" w:bidi="hi-IN"/>
              </w:rPr>
            </w:pPr>
          </w:p>
        </w:tc>
        <w:tc>
          <w:tcPr>
            <w:tcW w:w="787" w:type="dxa"/>
            <w:gridSpan w:val="4"/>
            <w:tcMar>
              <w:top w:w="0" w:type="dxa"/>
              <w:left w:w="74" w:type="dxa"/>
              <w:bottom w:w="0" w:type="dxa"/>
              <w:right w:w="74" w:type="dxa"/>
            </w:tcMar>
            <w:hideMark/>
          </w:tcPr>
          <w:p w14:paraId="652F43F6" w14:textId="77777777" w:rsidR="0058209D" w:rsidRPr="006866A4" w:rsidRDefault="0058209D" w:rsidP="000D67AB">
            <w:pPr>
              <w:textAlignment w:val="baseline"/>
              <w:rPr>
                <w:sz w:val="21"/>
                <w:szCs w:val="21"/>
                <w:lang w:eastAsia="zh-CN" w:bidi="hi-IN"/>
              </w:rPr>
            </w:pPr>
            <w:r w:rsidRPr="006866A4">
              <w:rPr>
                <w:sz w:val="21"/>
                <w:szCs w:val="21"/>
                <w:lang w:eastAsia="zh-CN" w:bidi="hi-IN"/>
              </w:rPr>
              <w:t>г.</w:t>
            </w:r>
          </w:p>
        </w:tc>
        <w:tc>
          <w:tcPr>
            <w:tcW w:w="2276" w:type="dxa"/>
            <w:gridSpan w:val="9"/>
            <w:tcMar>
              <w:top w:w="0" w:type="dxa"/>
              <w:left w:w="74" w:type="dxa"/>
              <w:bottom w:w="0" w:type="dxa"/>
              <w:right w:w="74" w:type="dxa"/>
            </w:tcMar>
            <w:hideMark/>
          </w:tcPr>
          <w:p w14:paraId="614F2A01" w14:textId="77777777" w:rsidR="0058209D" w:rsidRPr="006866A4" w:rsidRDefault="0058209D" w:rsidP="000D67AB">
            <w:pPr>
              <w:jc w:val="right"/>
              <w:textAlignment w:val="baseline"/>
              <w:rPr>
                <w:sz w:val="21"/>
                <w:szCs w:val="21"/>
                <w:lang w:eastAsia="zh-CN" w:bidi="hi-IN"/>
              </w:rPr>
            </w:pPr>
            <w:r w:rsidRPr="006866A4">
              <w:rPr>
                <w:sz w:val="21"/>
                <w:szCs w:val="21"/>
                <w:lang w:eastAsia="zh-CN" w:bidi="hi-IN"/>
              </w:rPr>
              <w:t>город</w:t>
            </w:r>
          </w:p>
        </w:tc>
        <w:tc>
          <w:tcPr>
            <w:tcW w:w="2192" w:type="dxa"/>
            <w:gridSpan w:val="6"/>
            <w:tcMar>
              <w:top w:w="0" w:type="dxa"/>
              <w:left w:w="74" w:type="dxa"/>
              <w:bottom w:w="0" w:type="dxa"/>
              <w:right w:w="74" w:type="dxa"/>
            </w:tcMar>
            <w:hideMark/>
          </w:tcPr>
          <w:p w14:paraId="350B48F2" w14:textId="77777777" w:rsidR="0058209D" w:rsidRPr="006866A4" w:rsidRDefault="0058209D" w:rsidP="000D67AB">
            <w:pPr>
              <w:rPr>
                <w:sz w:val="21"/>
                <w:szCs w:val="21"/>
                <w:lang w:eastAsia="zh-CN" w:bidi="hi-IN"/>
              </w:rPr>
            </w:pPr>
          </w:p>
        </w:tc>
      </w:tr>
      <w:tr w:rsidR="0058209D" w:rsidRPr="006866A4" w14:paraId="54CE58DD" w14:textId="77777777" w:rsidTr="000D67AB">
        <w:tc>
          <w:tcPr>
            <w:tcW w:w="9637" w:type="dxa"/>
            <w:gridSpan w:val="38"/>
            <w:tcMar>
              <w:top w:w="0" w:type="dxa"/>
              <w:left w:w="74" w:type="dxa"/>
              <w:bottom w:w="0" w:type="dxa"/>
              <w:right w:w="74" w:type="dxa"/>
            </w:tcMar>
          </w:tcPr>
          <w:p w14:paraId="791925DC" w14:textId="77777777" w:rsidR="0058209D" w:rsidRPr="006866A4" w:rsidRDefault="0058209D" w:rsidP="000D67AB">
            <w:pPr>
              <w:rPr>
                <w:sz w:val="21"/>
                <w:szCs w:val="21"/>
                <w:lang w:eastAsia="zh-CN" w:bidi="hi-IN"/>
              </w:rPr>
            </w:pPr>
          </w:p>
        </w:tc>
      </w:tr>
      <w:tr w:rsidR="0058209D" w:rsidRPr="006866A4" w14:paraId="6EB90BDD" w14:textId="77777777" w:rsidTr="000D67AB">
        <w:tc>
          <w:tcPr>
            <w:tcW w:w="723" w:type="dxa"/>
            <w:gridSpan w:val="2"/>
            <w:tcMar>
              <w:top w:w="0" w:type="dxa"/>
              <w:left w:w="74" w:type="dxa"/>
              <w:bottom w:w="0" w:type="dxa"/>
              <w:right w:w="74" w:type="dxa"/>
            </w:tcMar>
            <w:hideMark/>
          </w:tcPr>
          <w:p w14:paraId="0B33FE84" w14:textId="77777777" w:rsidR="0058209D" w:rsidRPr="006866A4" w:rsidRDefault="0058209D" w:rsidP="000D67AB">
            <w:pPr>
              <w:rPr>
                <w:sz w:val="21"/>
                <w:szCs w:val="21"/>
                <w:lang w:eastAsia="zh-CN" w:bidi="hi-IN"/>
              </w:rPr>
            </w:pPr>
          </w:p>
        </w:tc>
        <w:tc>
          <w:tcPr>
            <w:tcW w:w="863" w:type="dxa"/>
            <w:gridSpan w:val="3"/>
            <w:tcMar>
              <w:top w:w="0" w:type="dxa"/>
              <w:left w:w="74" w:type="dxa"/>
              <w:bottom w:w="0" w:type="dxa"/>
              <w:right w:w="74" w:type="dxa"/>
            </w:tcMar>
            <w:hideMark/>
          </w:tcPr>
          <w:p w14:paraId="64B7B477" w14:textId="77777777" w:rsidR="0058209D" w:rsidRPr="006866A4" w:rsidRDefault="0058209D" w:rsidP="000D67AB">
            <w:pPr>
              <w:rPr>
                <w:rFonts w:ascii="Liberation Serif" w:hAnsi="Liberation Serif" w:cs="FreeSans"/>
                <w:sz w:val="20"/>
                <w:szCs w:val="20"/>
              </w:rPr>
            </w:pPr>
          </w:p>
        </w:tc>
        <w:tc>
          <w:tcPr>
            <w:tcW w:w="235" w:type="dxa"/>
            <w:tcMar>
              <w:top w:w="0" w:type="dxa"/>
              <w:left w:w="74" w:type="dxa"/>
              <w:bottom w:w="0" w:type="dxa"/>
              <w:right w:w="74" w:type="dxa"/>
            </w:tcMar>
            <w:hideMark/>
          </w:tcPr>
          <w:p w14:paraId="76932101" w14:textId="77777777" w:rsidR="0058209D" w:rsidRPr="006866A4" w:rsidRDefault="0058209D" w:rsidP="000D67AB">
            <w:pPr>
              <w:rPr>
                <w:rFonts w:ascii="Liberation Serif" w:hAnsi="Liberation Serif" w:cs="FreeSans"/>
                <w:sz w:val="20"/>
                <w:szCs w:val="20"/>
              </w:rPr>
            </w:pPr>
          </w:p>
        </w:tc>
        <w:tc>
          <w:tcPr>
            <w:tcW w:w="1392" w:type="dxa"/>
            <w:gridSpan w:val="6"/>
            <w:tcMar>
              <w:top w:w="0" w:type="dxa"/>
              <w:left w:w="74" w:type="dxa"/>
              <w:bottom w:w="0" w:type="dxa"/>
              <w:right w:w="74" w:type="dxa"/>
            </w:tcMar>
            <w:hideMark/>
          </w:tcPr>
          <w:p w14:paraId="05661329" w14:textId="77777777" w:rsidR="0058209D" w:rsidRPr="006866A4" w:rsidRDefault="0058209D" w:rsidP="000D67AB">
            <w:pPr>
              <w:rPr>
                <w:rFonts w:ascii="Liberation Serif" w:hAnsi="Liberation Serif" w:cs="FreeSans"/>
                <w:sz w:val="20"/>
                <w:szCs w:val="20"/>
              </w:rPr>
            </w:pPr>
          </w:p>
        </w:tc>
        <w:tc>
          <w:tcPr>
            <w:tcW w:w="521" w:type="dxa"/>
            <w:tcMar>
              <w:top w:w="0" w:type="dxa"/>
              <w:left w:w="74" w:type="dxa"/>
              <w:bottom w:w="0" w:type="dxa"/>
              <w:right w:w="74" w:type="dxa"/>
            </w:tcMar>
            <w:hideMark/>
          </w:tcPr>
          <w:p w14:paraId="37F9BFAC" w14:textId="77777777" w:rsidR="0058209D" w:rsidRPr="006866A4" w:rsidRDefault="0058209D" w:rsidP="000D67AB">
            <w:pPr>
              <w:rPr>
                <w:rFonts w:ascii="Liberation Serif" w:hAnsi="Liberation Serif" w:cs="FreeSans"/>
                <w:sz w:val="20"/>
                <w:szCs w:val="20"/>
              </w:rPr>
            </w:pPr>
          </w:p>
        </w:tc>
        <w:tc>
          <w:tcPr>
            <w:tcW w:w="648" w:type="dxa"/>
            <w:gridSpan w:val="6"/>
            <w:tcMar>
              <w:top w:w="0" w:type="dxa"/>
              <w:left w:w="74" w:type="dxa"/>
              <w:bottom w:w="0" w:type="dxa"/>
              <w:right w:w="74" w:type="dxa"/>
            </w:tcMar>
            <w:hideMark/>
          </w:tcPr>
          <w:p w14:paraId="033AF0AC" w14:textId="77777777" w:rsidR="0058209D" w:rsidRPr="006866A4" w:rsidRDefault="0058209D" w:rsidP="000D67AB">
            <w:pPr>
              <w:rPr>
                <w:rFonts w:ascii="Liberation Serif" w:hAnsi="Liberation Serif" w:cs="FreeSans"/>
                <w:sz w:val="20"/>
                <w:szCs w:val="20"/>
              </w:rPr>
            </w:pPr>
          </w:p>
        </w:tc>
        <w:tc>
          <w:tcPr>
            <w:tcW w:w="787" w:type="dxa"/>
            <w:gridSpan w:val="4"/>
            <w:tcMar>
              <w:top w:w="0" w:type="dxa"/>
              <w:left w:w="74" w:type="dxa"/>
              <w:bottom w:w="0" w:type="dxa"/>
              <w:right w:w="74" w:type="dxa"/>
            </w:tcMar>
            <w:hideMark/>
          </w:tcPr>
          <w:p w14:paraId="072F9908" w14:textId="77777777" w:rsidR="0058209D" w:rsidRPr="006866A4" w:rsidRDefault="0058209D" w:rsidP="000D67AB">
            <w:pPr>
              <w:rPr>
                <w:rFonts w:ascii="Liberation Serif" w:hAnsi="Liberation Serif" w:cs="FreeSans"/>
                <w:sz w:val="20"/>
                <w:szCs w:val="20"/>
              </w:rPr>
            </w:pPr>
          </w:p>
        </w:tc>
        <w:tc>
          <w:tcPr>
            <w:tcW w:w="2276" w:type="dxa"/>
            <w:gridSpan w:val="9"/>
            <w:tcMar>
              <w:top w:w="0" w:type="dxa"/>
              <w:left w:w="74" w:type="dxa"/>
              <w:bottom w:w="0" w:type="dxa"/>
              <w:right w:w="74" w:type="dxa"/>
            </w:tcMar>
            <w:hideMark/>
          </w:tcPr>
          <w:p w14:paraId="480E7145" w14:textId="77777777" w:rsidR="0058209D" w:rsidRPr="006866A4" w:rsidRDefault="0058209D" w:rsidP="000D67AB">
            <w:pPr>
              <w:rPr>
                <w:rFonts w:ascii="Liberation Serif" w:hAnsi="Liberation Serif" w:cs="FreeSans"/>
                <w:sz w:val="20"/>
                <w:szCs w:val="20"/>
              </w:rPr>
            </w:pPr>
          </w:p>
        </w:tc>
        <w:tc>
          <w:tcPr>
            <w:tcW w:w="2192" w:type="dxa"/>
            <w:gridSpan w:val="6"/>
            <w:tcMar>
              <w:top w:w="0" w:type="dxa"/>
              <w:left w:w="74" w:type="dxa"/>
              <w:bottom w:w="0" w:type="dxa"/>
              <w:right w:w="74" w:type="dxa"/>
            </w:tcMar>
            <w:hideMark/>
          </w:tcPr>
          <w:p w14:paraId="6D1C38B9" w14:textId="77777777" w:rsidR="0058209D" w:rsidRPr="006866A4" w:rsidRDefault="0058209D" w:rsidP="000D67AB">
            <w:pPr>
              <w:rPr>
                <w:rFonts w:ascii="Liberation Serif" w:hAnsi="Liberation Serif" w:cs="FreeSans"/>
                <w:sz w:val="20"/>
                <w:szCs w:val="20"/>
              </w:rPr>
            </w:pPr>
          </w:p>
        </w:tc>
      </w:tr>
      <w:tr w:rsidR="0058209D" w:rsidRPr="006866A4" w14:paraId="5529B568" w14:textId="77777777" w:rsidTr="000D67AB">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C090476" w14:textId="77777777" w:rsidR="0058209D" w:rsidRPr="006866A4" w:rsidRDefault="0058209D" w:rsidP="000D67AB">
            <w:pPr>
              <w:rPr>
                <w:rFonts w:ascii="Liberation Serif"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0FD015B" w14:textId="77777777" w:rsidR="0058209D" w:rsidRPr="006866A4" w:rsidRDefault="0058209D" w:rsidP="000D67AB">
            <w:pPr>
              <w:rPr>
                <w:rFonts w:ascii="Liberation Serif" w:hAnsi="Liberation Serif" w:cs="FreeSans"/>
                <w:sz w:val="20"/>
                <w:szCs w:val="20"/>
              </w:rPr>
            </w:pPr>
          </w:p>
        </w:tc>
      </w:tr>
      <w:tr w:rsidR="0058209D" w:rsidRPr="006866A4" w14:paraId="6235FFB4"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213D35"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и место расположения объекта</w:t>
            </w:r>
          </w:p>
        </w:tc>
      </w:tr>
      <w:tr w:rsidR="0058209D" w:rsidRPr="006866A4" w14:paraId="21F108C6" w14:textId="77777777" w:rsidTr="000D67AB">
        <w:tc>
          <w:tcPr>
            <w:tcW w:w="9637" w:type="dxa"/>
            <w:gridSpan w:val="38"/>
            <w:tcMar>
              <w:top w:w="0" w:type="dxa"/>
              <w:left w:w="74" w:type="dxa"/>
              <w:bottom w:w="0" w:type="dxa"/>
              <w:right w:w="74" w:type="dxa"/>
            </w:tcMar>
            <w:hideMark/>
          </w:tcPr>
          <w:p w14:paraId="4C9F9A58" w14:textId="77777777" w:rsidR="0058209D" w:rsidRPr="006866A4" w:rsidRDefault="0058209D" w:rsidP="000D67AB">
            <w:pPr>
              <w:rPr>
                <w:sz w:val="18"/>
                <w:szCs w:val="18"/>
                <w:lang w:eastAsia="zh-CN" w:bidi="hi-IN"/>
              </w:rPr>
            </w:pPr>
          </w:p>
        </w:tc>
      </w:tr>
      <w:tr w:rsidR="0058209D" w:rsidRPr="006866A4" w14:paraId="3ECB11B9" w14:textId="77777777" w:rsidTr="000D67AB">
        <w:tc>
          <w:tcPr>
            <w:tcW w:w="5325" w:type="dxa"/>
            <w:gridSpan w:val="25"/>
            <w:tcMar>
              <w:top w:w="0" w:type="dxa"/>
              <w:left w:w="74" w:type="dxa"/>
              <w:bottom w:w="0" w:type="dxa"/>
              <w:right w:w="74" w:type="dxa"/>
            </w:tcMar>
            <w:hideMark/>
          </w:tcPr>
          <w:p w14:paraId="36EA4F80" w14:textId="77777777" w:rsidR="0058209D" w:rsidRPr="006866A4" w:rsidRDefault="0058209D" w:rsidP="000D67AB">
            <w:pPr>
              <w:textAlignment w:val="baseline"/>
              <w:rPr>
                <w:sz w:val="21"/>
                <w:szCs w:val="21"/>
                <w:lang w:eastAsia="zh-CN" w:bidi="hi-IN"/>
              </w:rPr>
            </w:pPr>
            <w:r w:rsidRPr="006866A4">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5F8A47C" w14:textId="77777777" w:rsidR="0058209D" w:rsidRPr="006866A4" w:rsidRDefault="0058209D" w:rsidP="000D67AB">
            <w:pPr>
              <w:rPr>
                <w:sz w:val="21"/>
                <w:szCs w:val="21"/>
                <w:lang w:eastAsia="zh-CN" w:bidi="hi-IN"/>
              </w:rPr>
            </w:pPr>
          </w:p>
        </w:tc>
      </w:tr>
      <w:tr w:rsidR="0058209D" w:rsidRPr="006866A4" w14:paraId="3C84AA2F" w14:textId="77777777" w:rsidTr="000D67AB">
        <w:tc>
          <w:tcPr>
            <w:tcW w:w="5325" w:type="dxa"/>
            <w:gridSpan w:val="25"/>
            <w:tcMar>
              <w:top w:w="0" w:type="dxa"/>
              <w:left w:w="74" w:type="dxa"/>
              <w:bottom w:w="0" w:type="dxa"/>
              <w:right w:w="74" w:type="dxa"/>
            </w:tcMar>
          </w:tcPr>
          <w:p w14:paraId="0F73B689" w14:textId="77777777" w:rsidR="0058209D" w:rsidRPr="006866A4" w:rsidRDefault="0058209D" w:rsidP="000D67AB">
            <w:pPr>
              <w:textAlignment w:val="baseline"/>
              <w:rPr>
                <w:sz w:val="21"/>
                <w:szCs w:val="21"/>
                <w:lang w:eastAsia="zh-CN" w:bidi="hi-IN"/>
              </w:rPr>
            </w:pPr>
          </w:p>
        </w:tc>
        <w:tc>
          <w:tcPr>
            <w:tcW w:w="4312" w:type="dxa"/>
            <w:gridSpan w:val="13"/>
            <w:tcMar>
              <w:top w:w="0" w:type="dxa"/>
              <w:left w:w="74" w:type="dxa"/>
              <w:bottom w:w="0" w:type="dxa"/>
              <w:right w:w="74" w:type="dxa"/>
            </w:tcMar>
          </w:tcPr>
          <w:p w14:paraId="652E4E74" w14:textId="77777777" w:rsidR="0058209D" w:rsidRPr="006866A4" w:rsidRDefault="0058209D" w:rsidP="000D67AB">
            <w:pPr>
              <w:rPr>
                <w:sz w:val="21"/>
                <w:szCs w:val="21"/>
                <w:lang w:eastAsia="zh-CN" w:bidi="hi-IN"/>
              </w:rPr>
            </w:pPr>
          </w:p>
        </w:tc>
      </w:tr>
      <w:tr w:rsidR="0058209D" w:rsidRPr="006866A4" w14:paraId="55FA5EFF" w14:textId="77777777" w:rsidTr="000D67AB">
        <w:tc>
          <w:tcPr>
            <w:tcW w:w="5325" w:type="dxa"/>
            <w:gridSpan w:val="25"/>
            <w:tcMar>
              <w:top w:w="0" w:type="dxa"/>
              <w:left w:w="74" w:type="dxa"/>
              <w:bottom w:w="0" w:type="dxa"/>
              <w:right w:w="74" w:type="dxa"/>
            </w:tcMar>
            <w:hideMark/>
          </w:tcPr>
          <w:p w14:paraId="48819215" w14:textId="77777777" w:rsidR="0058209D" w:rsidRPr="006866A4" w:rsidRDefault="0058209D" w:rsidP="000D67AB">
            <w:pPr>
              <w:rPr>
                <w:sz w:val="21"/>
                <w:szCs w:val="21"/>
                <w:lang w:eastAsia="zh-CN" w:bidi="hi-IN"/>
              </w:rPr>
            </w:pPr>
          </w:p>
        </w:tc>
        <w:tc>
          <w:tcPr>
            <w:tcW w:w="4312" w:type="dxa"/>
            <w:gridSpan w:val="13"/>
            <w:tcMar>
              <w:top w:w="0" w:type="dxa"/>
              <w:left w:w="74" w:type="dxa"/>
              <w:bottom w:w="0" w:type="dxa"/>
              <w:right w:w="74" w:type="dxa"/>
            </w:tcMar>
            <w:hideMark/>
          </w:tcPr>
          <w:p w14:paraId="2DCE14A2" w14:textId="77777777" w:rsidR="0058209D" w:rsidRPr="006866A4" w:rsidRDefault="0058209D" w:rsidP="000D67AB">
            <w:pPr>
              <w:rPr>
                <w:rFonts w:ascii="Liberation Serif" w:hAnsi="Liberation Serif" w:cs="FreeSans"/>
                <w:sz w:val="20"/>
                <w:szCs w:val="20"/>
              </w:rPr>
            </w:pPr>
          </w:p>
        </w:tc>
      </w:tr>
      <w:tr w:rsidR="0058209D" w:rsidRPr="006866A4" w14:paraId="0BEBD929"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1B35CE"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организация, должность, инициалы, фамилия</w:t>
            </w:r>
          </w:p>
        </w:tc>
      </w:tr>
      <w:tr w:rsidR="0058209D" w:rsidRPr="006866A4" w14:paraId="1F23D5A9" w14:textId="77777777" w:rsidTr="000D67AB">
        <w:tc>
          <w:tcPr>
            <w:tcW w:w="9637" w:type="dxa"/>
            <w:gridSpan w:val="38"/>
            <w:tcMar>
              <w:top w:w="0" w:type="dxa"/>
              <w:left w:w="74" w:type="dxa"/>
              <w:bottom w:w="0" w:type="dxa"/>
              <w:right w:w="74" w:type="dxa"/>
            </w:tcMar>
            <w:hideMark/>
          </w:tcPr>
          <w:p w14:paraId="71F6ABA5" w14:textId="77777777" w:rsidR="0058209D" w:rsidRPr="006866A4" w:rsidRDefault="0058209D" w:rsidP="000D67AB">
            <w:pPr>
              <w:rPr>
                <w:sz w:val="18"/>
                <w:szCs w:val="18"/>
                <w:lang w:eastAsia="zh-CN" w:bidi="hi-IN"/>
              </w:rPr>
            </w:pPr>
          </w:p>
        </w:tc>
      </w:tr>
      <w:tr w:rsidR="0058209D" w:rsidRPr="006866A4" w14:paraId="75116EBA" w14:textId="77777777" w:rsidTr="000D67AB">
        <w:tc>
          <w:tcPr>
            <w:tcW w:w="5617" w:type="dxa"/>
            <w:gridSpan w:val="26"/>
            <w:tcMar>
              <w:top w:w="0" w:type="dxa"/>
              <w:left w:w="74" w:type="dxa"/>
              <w:bottom w:w="0" w:type="dxa"/>
              <w:right w:w="74" w:type="dxa"/>
            </w:tcMar>
            <w:hideMark/>
          </w:tcPr>
          <w:p w14:paraId="3CC8883D" w14:textId="77777777" w:rsidR="0058209D" w:rsidRPr="006866A4" w:rsidRDefault="0058209D" w:rsidP="000D67AB">
            <w:pPr>
              <w:textAlignment w:val="baseline"/>
              <w:rPr>
                <w:sz w:val="21"/>
                <w:szCs w:val="21"/>
                <w:lang w:eastAsia="zh-CN" w:bidi="hi-IN"/>
              </w:rPr>
            </w:pPr>
            <w:r w:rsidRPr="006866A4">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41F6FD0" w14:textId="77777777" w:rsidR="0058209D" w:rsidRPr="006866A4" w:rsidRDefault="0058209D" w:rsidP="000D67AB">
            <w:pPr>
              <w:rPr>
                <w:sz w:val="21"/>
                <w:szCs w:val="21"/>
                <w:lang w:eastAsia="zh-CN" w:bidi="hi-IN"/>
              </w:rPr>
            </w:pPr>
          </w:p>
        </w:tc>
      </w:tr>
      <w:tr w:rsidR="0058209D" w:rsidRPr="006866A4" w14:paraId="229813CD" w14:textId="77777777" w:rsidTr="000D67AB">
        <w:tc>
          <w:tcPr>
            <w:tcW w:w="5617" w:type="dxa"/>
            <w:gridSpan w:val="26"/>
            <w:tcMar>
              <w:top w:w="0" w:type="dxa"/>
              <w:left w:w="74" w:type="dxa"/>
              <w:bottom w:w="0" w:type="dxa"/>
              <w:right w:w="74" w:type="dxa"/>
            </w:tcMar>
          </w:tcPr>
          <w:p w14:paraId="38D1D2A0" w14:textId="77777777" w:rsidR="0058209D" w:rsidRPr="006866A4" w:rsidRDefault="0058209D" w:rsidP="000D67AB">
            <w:pPr>
              <w:textAlignment w:val="baseline"/>
              <w:rPr>
                <w:sz w:val="21"/>
                <w:szCs w:val="21"/>
                <w:lang w:eastAsia="zh-CN" w:bidi="hi-IN"/>
              </w:rPr>
            </w:pPr>
          </w:p>
        </w:tc>
        <w:tc>
          <w:tcPr>
            <w:tcW w:w="4020" w:type="dxa"/>
            <w:gridSpan w:val="12"/>
            <w:tcMar>
              <w:top w:w="0" w:type="dxa"/>
              <w:left w:w="74" w:type="dxa"/>
              <w:bottom w:w="0" w:type="dxa"/>
              <w:right w:w="74" w:type="dxa"/>
            </w:tcMar>
          </w:tcPr>
          <w:p w14:paraId="648A241B" w14:textId="77777777" w:rsidR="0058209D" w:rsidRPr="006866A4" w:rsidRDefault="0058209D" w:rsidP="000D67AB">
            <w:pPr>
              <w:rPr>
                <w:sz w:val="21"/>
                <w:szCs w:val="21"/>
                <w:lang w:eastAsia="zh-CN" w:bidi="hi-IN"/>
              </w:rPr>
            </w:pPr>
          </w:p>
        </w:tc>
      </w:tr>
      <w:tr w:rsidR="0058209D" w:rsidRPr="006866A4" w14:paraId="490A229C" w14:textId="77777777" w:rsidTr="000D67AB">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F3C59D8" w14:textId="77777777" w:rsidR="0058209D" w:rsidRPr="006866A4" w:rsidRDefault="0058209D" w:rsidP="000D67AB">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94F7A0E" w14:textId="77777777" w:rsidR="0058209D" w:rsidRPr="006866A4" w:rsidRDefault="0058209D" w:rsidP="000D67AB">
            <w:pPr>
              <w:rPr>
                <w:rFonts w:ascii="Liberation Serif" w:hAnsi="Liberation Serif" w:cs="FreeSans"/>
                <w:sz w:val="20"/>
                <w:szCs w:val="20"/>
              </w:rPr>
            </w:pPr>
          </w:p>
        </w:tc>
      </w:tr>
      <w:tr w:rsidR="0058209D" w:rsidRPr="006866A4" w14:paraId="07A13209"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DE8501"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организация, должность, инициалы, фамилия</w:t>
            </w:r>
          </w:p>
        </w:tc>
      </w:tr>
      <w:tr w:rsidR="0058209D" w:rsidRPr="006866A4" w14:paraId="53D0A02F" w14:textId="77777777" w:rsidTr="000D67AB">
        <w:tc>
          <w:tcPr>
            <w:tcW w:w="9637" w:type="dxa"/>
            <w:gridSpan w:val="38"/>
            <w:tcMar>
              <w:top w:w="0" w:type="dxa"/>
              <w:left w:w="74" w:type="dxa"/>
              <w:bottom w:w="0" w:type="dxa"/>
              <w:right w:w="74" w:type="dxa"/>
            </w:tcMar>
            <w:hideMark/>
          </w:tcPr>
          <w:p w14:paraId="4E093F5D" w14:textId="77777777" w:rsidR="0058209D" w:rsidRPr="006866A4" w:rsidRDefault="0058209D" w:rsidP="000D67AB">
            <w:pPr>
              <w:rPr>
                <w:sz w:val="18"/>
                <w:szCs w:val="18"/>
                <w:lang w:eastAsia="zh-CN" w:bidi="hi-IN"/>
              </w:rPr>
            </w:pPr>
          </w:p>
        </w:tc>
      </w:tr>
      <w:tr w:rsidR="0058209D" w:rsidRPr="006866A4" w14:paraId="1DD58CA7" w14:textId="77777777" w:rsidTr="000D67AB">
        <w:tc>
          <w:tcPr>
            <w:tcW w:w="9637" w:type="dxa"/>
            <w:gridSpan w:val="38"/>
            <w:tcMar>
              <w:top w:w="0" w:type="dxa"/>
              <w:left w:w="74" w:type="dxa"/>
              <w:bottom w:w="0" w:type="dxa"/>
              <w:right w:w="74" w:type="dxa"/>
            </w:tcMar>
            <w:hideMark/>
          </w:tcPr>
          <w:p w14:paraId="059E1D45" w14:textId="77777777" w:rsidR="0058209D" w:rsidRPr="006866A4" w:rsidRDefault="0058209D" w:rsidP="000D67AB">
            <w:pPr>
              <w:textAlignment w:val="baseline"/>
              <w:rPr>
                <w:sz w:val="21"/>
                <w:szCs w:val="21"/>
                <w:lang w:eastAsia="zh-CN" w:bidi="hi-IN"/>
              </w:rPr>
            </w:pPr>
            <w:r w:rsidRPr="006866A4">
              <w:rPr>
                <w:sz w:val="21"/>
                <w:szCs w:val="21"/>
                <w:lang w:eastAsia="zh-CN" w:bidi="hi-IN"/>
              </w:rPr>
              <w:t>с другой стороны, составили настоящий акт о нижеследующем:</w:t>
            </w:r>
          </w:p>
        </w:tc>
      </w:tr>
      <w:tr w:rsidR="0058209D" w:rsidRPr="006866A4" w14:paraId="1AD9F612" w14:textId="77777777" w:rsidTr="000D67AB">
        <w:tc>
          <w:tcPr>
            <w:tcW w:w="9637" w:type="dxa"/>
            <w:gridSpan w:val="38"/>
            <w:tcMar>
              <w:top w:w="0" w:type="dxa"/>
              <w:left w:w="74" w:type="dxa"/>
              <w:bottom w:w="0" w:type="dxa"/>
              <w:right w:w="74" w:type="dxa"/>
            </w:tcMar>
            <w:hideMark/>
          </w:tcPr>
          <w:p w14:paraId="24819911" w14:textId="77777777" w:rsidR="0058209D" w:rsidRPr="006866A4" w:rsidRDefault="0058209D" w:rsidP="000D67AB">
            <w:pPr>
              <w:rPr>
                <w:sz w:val="21"/>
                <w:szCs w:val="21"/>
                <w:lang w:eastAsia="zh-CN" w:bidi="hi-IN"/>
              </w:rPr>
            </w:pPr>
          </w:p>
        </w:tc>
      </w:tr>
      <w:tr w:rsidR="0058209D" w:rsidRPr="006866A4" w14:paraId="47214A3B" w14:textId="77777777" w:rsidTr="000D67AB">
        <w:tc>
          <w:tcPr>
            <w:tcW w:w="9637" w:type="dxa"/>
            <w:gridSpan w:val="38"/>
            <w:tcMar>
              <w:top w:w="0" w:type="dxa"/>
              <w:left w:w="74" w:type="dxa"/>
              <w:bottom w:w="0" w:type="dxa"/>
              <w:right w:w="74" w:type="dxa"/>
            </w:tcMar>
            <w:hideMark/>
          </w:tcPr>
          <w:p w14:paraId="36C1E2A9" w14:textId="77777777" w:rsidR="0058209D" w:rsidRPr="006866A4" w:rsidRDefault="0058209D" w:rsidP="000D67AB">
            <w:pPr>
              <w:textAlignment w:val="baseline"/>
              <w:rPr>
                <w:sz w:val="21"/>
                <w:szCs w:val="21"/>
                <w:lang w:eastAsia="zh-CN" w:bidi="hi-IN"/>
              </w:rPr>
            </w:pPr>
            <w:r w:rsidRPr="006866A4">
              <w:rPr>
                <w:sz w:val="21"/>
                <w:szCs w:val="21"/>
                <w:lang w:eastAsia="zh-CN" w:bidi="hi-IN"/>
              </w:rPr>
              <w:t>1 Лицом, осуществляющим строительство, предъявлен застройщику (техническому заказчику) к приемке</w:t>
            </w:r>
          </w:p>
        </w:tc>
      </w:tr>
      <w:tr w:rsidR="0058209D" w:rsidRPr="006866A4" w14:paraId="4D51529C"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29954B" w14:textId="77777777" w:rsidR="0058209D" w:rsidRPr="006866A4" w:rsidRDefault="0058209D" w:rsidP="000D67AB">
            <w:pPr>
              <w:rPr>
                <w:sz w:val="21"/>
                <w:szCs w:val="21"/>
                <w:lang w:eastAsia="zh-CN" w:bidi="hi-IN"/>
              </w:rPr>
            </w:pPr>
          </w:p>
        </w:tc>
      </w:tr>
      <w:tr w:rsidR="0058209D" w:rsidRPr="006866A4" w14:paraId="44CA4171"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DB07E2"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объекта</w:t>
            </w:r>
          </w:p>
        </w:tc>
      </w:tr>
      <w:tr w:rsidR="0058209D" w:rsidRPr="006866A4" w14:paraId="355DC349" w14:textId="77777777" w:rsidTr="000D67AB">
        <w:tc>
          <w:tcPr>
            <w:tcW w:w="9637" w:type="dxa"/>
            <w:gridSpan w:val="38"/>
            <w:tcMar>
              <w:top w:w="0" w:type="dxa"/>
              <w:left w:w="74" w:type="dxa"/>
              <w:bottom w:w="0" w:type="dxa"/>
              <w:right w:w="74" w:type="dxa"/>
            </w:tcMar>
            <w:hideMark/>
          </w:tcPr>
          <w:p w14:paraId="1E3D6BD0" w14:textId="77777777" w:rsidR="0058209D" w:rsidRPr="006866A4" w:rsidRDefault="0058209D" w:rsidP="000D67AB">
            <w:pPr>
              <w:rPr>
                <w:sz w:val="18"/>
                <w:szCs w:val="18"/>
                <w:lang w:eastAsia="zh-CN" w:bidi="hi-IN"/>
              </w:rPr>
            </w:pPr>
          </w:p>
        </w:tc>
      </w:tr>
      <w:tr w:rsidR="0058209D" w:rsidRPr="006866A4" w14:paraId="1E95AFFE" w14:textId="77777777" w:rsidTr="000D67AB">
        <w:tc>
          <w:tcPr>
            <w:tcW w:w="2923" w:type="dxa"/>
            <w:gridSpan w:val="11"/>
            <w:tcMar>
              <w:top w:w="0" w:type="dxa"/>
              <w:left w:w="74" w:type="dxa"/>
              <w:bottom w:w="0" w:type="dxa"/>
              <w:right w:w="74" w:type="dxa"/>
            </w:tcMar>
            <w:hideMark/>
          </w:tcPr>
          <w:p w14:paraId="69198E40" w14:textId="77777777" w:rsidR="0058209D" w:rsidRPr="006866A4" w:rsidRDefault="0058209D" w:rsidP="000D67AB">
            <w:pPr>
              <w:textAlignment w:val="baseline"/>
              <w:rPr>
                <w:sz w:val="21"/>
                <w:szCs w:val="21"/>
                <w:lang w:eastAsia="zh-CN" w:bidi="hi-IN"/>
              </w:rPr>
            </w:pPr>
            <w:r w:rsidRPr="006866A4">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4731913" w14:textId="77777777" w:rsidR="0058209D" w:rsidRPr="006866A4" w:rsidRDefault="0058209D" w:rsidP="000D67AB">
            <w:pPr>
              <w:rPr>
                <w:sz w:val="21"/>
                <w:szCs w:val="21"/>
                <w:lang w:eastAsia="zh-CN" w:bidi="hi-IN"/>
              </w:rPr>
            </w:pPr>
          </w:p>
        </w:tc>
      </w:tr>
      <w:tr w:rsidR="0058209D" w:rsidRPr="006866A4" w14:paraId="67414208" w14:textId="77777777" w:rsidTr="000D67AB">
        <w:tc>
          <w:tcPr>
            <w:tcW w:w="2923" w:type="dxa"/>
            <w:gridSpan w:val="11"/>
            <w:tcMar>
              <w:top w:w="0" w:type="dxa"/>
              <w:left w:w="74" w:type="dxa"/>
              <w:bottom w:w="0" w:type="dxa"/>
              <w:right w:w="74" w:type="dxa"/>
            </w:tcMar>
          </w:tcPr>
          <w:p w14:paraId="6F8D5EB0" w14:textId="77777777" w:rsidR="0058209D" w:rsidRPr="006866A4" w:rsidRDefault="0058209D" w:rsidP="000D67AB">
            <w:pPr>
              <w:textAlignment w:val="baseline"/>
              <w:rPr>
                <w:sz w:val="21"/>
                <w:szCs w:val="21"/>
                <w:lang w:eastAsia="zh-CN" w:bidi="hi-IN"/>
              </w:rPr>
            </w:pPr>
          </w:p>
        </w:tc>
        <w:tc>
          <w:tcPr>
            <w:tcW w:w="6714" w:type="dxa"/>
            <w:gridSpan w:val="27"/>
            <w:tcMar>
              <w:top w:w="0" w:type="dxa"/>
              <w:left w:w="74" w:type="dxa"/>
              <w:bottom w:w="0" w:type="dxa"/>
              <w:right w:w="74" w:type="dxa"/>
            </w:tcMar>
          </w:tcPr>
          <w:p w14:paraId="1D7687B7" w14:textId="77777777" w:rsidR="0058209D" w:rsidRPr="006866A4" w:rsidRDefault="0058209D" w:rsidP="000D67AB">
            <w:pPr>
              <w:rPr>
                <w:sz w:val="21"/>
                <w:szCs w:val="21"/>
                <w:lang w:eastAsia="zh-CN" w:bidi="hi-IN"/>
              </w:rPr>
            </w:pPr>
          </w:p>
        </w:tc>
      </w:tr>
      <w:tr w:rsidR="0058209D" w:rsidRPr="006866A4" w14:paraId="07388E91"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D8F22D8" w14:textId="77777777" w:rsidR="0058209D" w:rsidRPr="006866A4" w:rsidRDefault="0058209D" w:rsidP="000D67AB">
            <w:pPr>
              <w:rPr>
                <w:sz w:val="21"/>
                <w:szCs w:val="21"/>
                <w:lang w:eastAsia="zh-CN" w:bidi="hi-IN"/>
              </w:rPr>
            </w:pPr>
          </w:p>
        </w:tc>
      </w:tr>
      <w:tr w:rsidR="0058209D" w:rsidRPr="006866A4" w14:paraId="6F74115E"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C1F8D7" w14:textId="77777777" w:rsidR="0058209D" w:rsidRPr="006866A4" w:rsidRDefault="0058209D" w:rsidP="000D67AB">
            <w:pPr>
              <w:rPr>
                <w:rFonts w:ascii="Liberation Serif" w:hAnsi="Liberation Serif" w:cs="FreeSans"/>
                <w:sz w:val="20"/>
                <w:szCs w:val="20"/>
              </w:rPr>
            </w:pPr>
          </w:p>
        </w:tc>
      </w:tr>
      <w:tr w:rsidR="0058209D" w:rsidRPr="006866A4" w14:paraId="74EC1A8F" w14:textId="77777777" w:rsidTr="000D67AB">
        <w:tc>
          <w:tcPr>
            <w:tcW w:w="8597" w:type="dxa"/>
            <w:gridSpan w:val="36"/>
            <w:tcMar>
              <w:top w:w="0" w:type="dxa"/>
              <w:left w:w="74" w:type="dxa"/>
              <w:bottom w:w="0" w:type="dxa"/>
              <w:right w:w="74" w:type="dxa"/>
            </w:tcMar>
            <w:hideMark/>
          </w:tcPr>
          <w:p w14:paraId="52CB2501" w14:textId="77777777" w:rsidR="0058209D" w:rsidRPr="006866A4" w:rsidRDefault="0058209D" w:rsidP="000D67AB">
            <w:pPr>
              <w:textAlignment w:val="baseline"/>
              <w:rPr>
                <w:sz w:val="21"/>
                <w:szCs w:val="21"/>
                <w:lang w:eastAsia="zh-CN" w:bidi="hi-IN"/>
              </w:rPr>
            </w:pPr>
            <w:r w:rsidRPr="006866A4">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565779E5" w14:textId="77777777" w:rsidR="0058209D" w:rsidRPr="006866A4" w:rsidRDefault="0058209D" w:rsidP="000D67AB">
            <w:pPr>
              <w:rPr>
                <w:sz w:val="21"/>
                <w:szCs w:val="21"/>
                <w:lang w:eastAsia="zh-CN" w:bidi="hi-IN"/>
              </w:rPr>
            </w:pPr>
          </w:p>
        </w:tc>
      </w:tr>
      <w:tr w:rsidR="0058209D" w:rsidRPr="006866A4" w14:paraId="6DA81CD3" w14:textId="77777777" w:rsidTr="000D67AB">
        <w:tc>
          <w:tcPr>
            <w:tcW w:w="8597" w:type="dxa"/>
            <w:gridSpan w:val="36"/>
            <w:tcMar>
              <w:top w:w="0" w:type="dxa"/>
              <w:left w:w="74" w:type="dxa"/>
              <w:bottom w:w="0" w:type="dxa"/>
              <w:right w:w="74" w:type="dxa"/>
            </w:tcMar>
          </w:tcPr>
          <w:p w14:paraId="20C3CE05" w14:textId="77777777" w:rsidR="0058209D" w:rsidRPr="006866A4" w:rsidRDefault="0058209D" w:rsidP="000D67AB">
            <w:pPr>
              <w:textAlignment w:val="baseline"/>
              <w:rPr>
                <w:sz w:val="21"/>
                <w:szCs w:val="21"/>
                <w:lang w:eastAsia="zh-CN" w:bidi="hi-IN"/>
              </w:rPr>
            </w:pPr>
          </w:p>
        </w:tc>
        <w:tc>
          <w:tcPr>
            <w:tcW w:w="1040" w:type="dxa"/>
            <w:gridSpan w:val="2"/>
            <w:tcMar>
              <w:top w:w="0" w:type="dxa"/>
              <w:left w:w="74" w:type="dxa"/>
              <w:bottom w:w="0" w:type="dxa"/>
              <w:right w:w="74" w:type="dxa"/>
            </w:tcMar>
          </w:tcPr>
          <w:p w14:paraId="12C36937" w14:textId="77777777" w:rsidR="0058209D" w:rsidRPr="006866A4" w:rsidRDefault="0058209D" w:rsidP="000D67AB">
            <w:pPr>
              <w:rPr>
                <w:sz w:val="21"/>
                <w:szCs w:val="21"/>
                <w:lang w:eastAsia="zh-CN" w:bidi="hi-IN"/>
              </w:rPr>
            </w:pPr>
          </w:p>
        </w:tc>
      </w:tr>
      <w:tr w:rsidR="0058209D" w:rsidRPr="006866A4" w14:paraId="62C994FD" w14:textId="77777777" w:rsidTr="000D67AB">
        <w:tc>
          <w:tcPr>
            <w:tcW w:w="8597" w:type="dxa"/>
            <w:gridSpan w:val="36"/>
            <w:tcMar>
              <w:top w:w="0" w:type="dxa"/>
              <w:left w:w="74" w:type="dxa"/>
              <w:bottom w:w="0" w:type="dxa"/>
              <w:right w:w="74" w:type="dxa"/>
            </w:tcMar>
            <w:hideMark/>
          </w:tcPr>
          <w:p w14:paraId="6566AD2E" w14:textId="77777777" w:rsidR="0058209D" w:rsidRPr="006866A4" w:rsidRDefault="0058209D" w:rsidP="000D67AB">
            <w:pPr>
              <w:rPr>
                <w:sz w:val="21"/>
                <w:szCs w:val="21"/>
                <w:lang w:eastAsia="zh-CN" w:bidi="hi-IN"/>
              </w:rPr>
            </w:pPr>
          </w:p>
        </w:tc>
        <w:tc>
          <w:tcPr>
            <w:tcW w:w="1040" w:type="dxa"/>
            <w:gridSpan w:val="2"/>
            <w:tcMar>
              <w:top w:w="0" w:type="dxa"/>
              <w:left w:w="74" w:type="dxa"/>
              <w:bottom w:w="0" w:type="dxa"/>
              <w:right w:w="74" w:type="dxa"/>
            </w:tcMar>
            <w:hideMark/>
          </w:tcPr>
          <w:p w14:paraId="2F0EB885" w14:textId="77777777" w:rsidR="0058209D" w:rsidRPr="006866A4" w:rsidRDefault="0058209D" w:rsidP="000D67AB">
            <w:pPr>
              <w:rPr>
                <w:rFonts w:ascii="Liberation Serif" w:hAnsi="Liberation Serif" w:cs="FreeSans"/>
                <w:sz w:val="20"/>
                <w:szCs w:val="20"/>
              </w:rPr>
            </w:pPr>
          </w:p>
        </w:tc>
      </w:tr>
      <w:tr w:rsidR="0058209D" w:rsidRPr="006866A4" w14:paraId="583D3292"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A65A378" w14:textId="77777777" w:rsidR="0058209D" w:rsidRPr="006866A4" w:rsidRDefault="0058209D" w:rsidP="000D67AB">
            <w:pPr>
              <w:rPr>
                <w:rFonts w:ascii="Liberation Serif" w:hAnsi="Liberation Serif" w:cs="FreeSans"/>
                <w:sz w:val="20"/>
                <w:szCs w:val="20"/>
              </w:rPr>
            </w:pPr>
          </w:p>
        </w:tc>
      </w:tr>
      <w:tr w:rsidR="0058209D" w:rsidRPr="006866A4" w14:paraId="63C2CD5F"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C9EE2B"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органа, выдавшего разрешение</w:t>
            </w:r>
          </w:p>
        </w:tc>
      </w:tr>
      <w:tr w:rsidR="0058209D" w:rsidRPr="006866A4" w14:paraId="15585524" w14:textId="77777777" w:rsidTr="000D67AB">
        <w:tc>
          <w:tcPr>
            <w:tcW w:w="9637" w:type="dxa"/>
            <w:gridSpan w:val="38"/>
            <w:tcMar>
              <w:top w:w="0" w:type="dxa"/>
              <w:left w:w="74" w:type="dxa"/>
              <w:bottom w:w="0" w:type="dxa"/>
              <w:right w:w="74" w:type="dxa"/>
            </w:tcMar>
            <w:hideMark/>
          </w:tcPr>
          <w:p w14:paraId="434DA8FA" w14:textId="77777777" w:rsidR="0058209D" w:rsidRPr="006866A4" w:rsidRDefault="0058209D" w:rsidP="000D67AB">
            <w:pPr>
              <w:rPr>
                <w:sz w:val="18"/>
                <w:szCs w:val="18"/>
                <w:lang w:eastAsia="zh-CN" w:bidi="hi-IN"/>
              </w:rPr>
            </w:pPr>
          </w:p>
        </w:tc>
      </w:tr>
      <w:tr w:rsidR="0058209D" w:rsidRPr="006866A4" w14:paraId="2A734586" w14:textId="77777777" w:rsidTr="000D67AB">
        <w:tc>
          <w:tcPr>
            <w:tcW w:w="3892" w:type="dxa"/>
            <w:gridSpan w:val="14"/>
            <w:tcMar>
              <w:top w:w="0" w:type="dxa"/>
              <w:left w:w="74" w:type="dxa"/>
              <w:bottom w:w="0" w:type="dxa"/>
              <w:right w:w="74" w:type="dxa"/>
            </w:tcMar>
            <w:hideMark/>
          </w:tcPr>
          <w:p w14:paraId="78C70324" w14:textId="77777777" w:rsidR="0058209D" w:rsidRPr="006866A4" w:rsidRDefault="0058209D" w:rsidP="000D67AB">
            <w:pPr>
              <w:textAlignment w:val="baseline"/>
              <w:rPr>
                <w:sz w:val="21"/>
                <w:szCs w:val="21"/>
                <w:lang w:eastAsia="zh-CN" w:bidi="hi-IN"/>
              </w:rPr>
            </w:pPr>
            <w:r w:rsidRPr="006866A4">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5D07DB5" w14:textId="77777777" w:rsidR="0058209D" w:rsidRPr="006866A4" w:rsidRDefault="0058209D" w:rsidP="000D67AB">
            <w:pPr>
              <w:rPr>
                <w:sz w:val="21"/>
                <w:szCs w:val="21"/>
                <w:lang w:eastAsia="zh-CN" w:bidi="hi-IN"/>
              </w:rPr>
            </w:pPr>
          </w:p>
        </w:tc>
      </w:tr>
      <w:tr w:rsidR="0058209D" w:rsidRPr="006866A4" w14:paraId="331359E6" w14:textId="77777777" w:rsidTr="000D67AB">
        <w:tc>
          <w:tcPr>
            <w:tcW w:w="3892" w:type="dxa"/>
            <w:gridSpan w:val="14"/>
            <w:tcMar>
              <w:top w:w="0" w:type="dxa"/>
              <w:left w:w="74" w:type="dxa"/>
              <w:bottom w:w="0" w:type="dxa"/>
              <w:right w:w="74" w:type="dxa"/>
            </w:tcMar>
            <w:hideMark/>
          </w:tcPr>
          <w:p w14:paraId="233EE512" w14:textId="77777777" w:rsidR="0058209D" w:rsidRPr="006866A4" w:rsidRDefault="0058209D" w:rsidP="000D67AB">
            <w:pPr>
              <w:rPr>
                <w:rFonts w:ascii="Liberation Serif" w:hAnsi="Liberation Serif" w:cs="FreeSans"/>
                <w:sz w:val="20"/>
                <w:szCs w:val="20"/>
              </w:rPr>
            </w:pPr>
          </w:p>
        </w:tc>
        <w:tc>
          <w:tcPr>
            <w:tcW w:w="5745" w:type="dxa"/>
            <w:gridSpan w:val="24"/>
            <w:tcMar>
              <w:top w:w="0" w:type="dxa"/>
              <w:left w:w="74" w:type="dxa"/>
              <w:bottom w:w="0" w:type="dxa"/>
              <w:right w:w="74" w:type="dxa"/>
            </w:tcMar>
            <w:hideMark/>
          </w:tcPr>
          <w:p w14:paraId="3EE6B0A4" w14:textId="77777777" w:rsidR="0058209D" w:rsidRPr="006866A4" w:rsidRDefault="0058209D" w:rsidP="000D67AB">
            <w:pPr>
              <w:rPr>
                <w:rFonts w:ascii="Liberation Serif" w:hAnsi="Liberation Serif" w:cs="FreeSans"/>
                <w:sz w:val="20"/>
                <w:szCs w:val="20"/>
              </w:rPr>
            </w:pPr>
          </w:p>
        </w:tc>
      </w:tr>
      <w:tr w:rsidR="0058209D" w:rsidRPr="006866A4" w14:paraId="46E87406"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6C89A0" w14:textId="77777777" w:rsidR="0058209D" w:rsidRPr="006866A4" w:rsidRDefault="0058209D" w:rsidP="000D67AB">
            <w:pPr>
              <w:rPr>
                <w:rFonts w:ascii="Liberation Serif" w:hAnsi="Liberation Serif" w:cs="FreeSans"/>
                <w:sz w:val="20"/>
                <w:szCs w:val="20"/>
              </w:rPr>
            </w:pPr>
          </w:p>
        </w:tc>
      </w:tr>
      <w:tr w:rsidR="0058209D" w:rsidRPr="006866A4" w14:paraId="511215B6"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B7ED29"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организаций, их реквизиты, виды работ, номер свидетельства о допуске</w:t>
            </w:r>
          </w:p>
        </w:tc>
      </w:tr>
      <w:tr w:rsidR="0058209D" w:rsidRPr="006866A4" w14:paraId="1865D070"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D7BC76" w14:textId="77777777" w:rsidR="0058209D" w:rsidRPr="006866A4" w:rsidRDefault="0058209D" w:rsidP="000D67AB">
            <w:pPr>
              <w:rPr>
                <w:sz w:val="18"/>
                <w:szCs w:val="18"/>
                <w:lang w:eastAsia="zh-CN" w:bidi="hi-IN"/>
              </w:rPr>
            </w:pPr>
          </w:p>
        </w:tc>
      </w:tr>
      <w:tr w:rsidR="0058209D" w:rsidRPr="006866A4" w14:paraId="5A2F9C38"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FA1CCD"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к определенному виду/видам работ, которые оказывают влияние на безопасность</w:t>
            </w:r>
          </w:p>
        </w:tc>
      </w:tr>
      <w:tr w:rsidR="0058209D" w:rsidRPr="006866A4" w14:paraId="735BD56F"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88EF93" w14:textId="77777777" w:rsidR="0058209D" w:rsidRPr="006866A4" w:rsidRDefault="0058209D" w:rsidP="000D67AB">
            <w:pPr>
              <w:rPr>
                <w:sz w:val="18"/>
                <w:szCs w:val="18"/>
                <w:lang w:eastAsia="zh-CN" w:bidi="hi-IN"/>
              </w:rPr>
            </w:pPr>
          </w:p>
        </w:tc>
      </w:tr>
      <w:tr w:rsidR="0058209D" w:rsidRPr="006866A4" w14:paraId="2107D4F0"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17E70E"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объектов капитального строительства, выполнявшихся каждой из них,</w:t>
            </w:r>
          </w:p>
        </w:tc>
      </w:tr>
      <w:tr w:rsidR="0058209D" w:rsidRPr="006866A4" w14:paraId="17AB2214"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80AE4A" w14:textId="77777777" w:rsidR="0058209D" w:rsidRPr="006866A4" w:rsidRDefault="0058209D" w:rsidP="000D67AB">
            <w:pPr>
              <w:rPr>
                <w:sz w:val="18"/>
                <w:szCs w:val="18"/>
                <w:lang w:eastAsia="zh-CN" w:bidi="hi-IN"/>
              </w:rPr>
            </w:pPr>
          </w:p>
        </w:tc>
      </w:tr>
      <w:tr w:rsidR="0058209D" w:rsidRPr="006866A4" w14:paraId="12C5E3E9"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4720E6"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при числе организаций более трех их перечень указывается в приложении к акту</w:t>
            </w:r>
          </w:p>
        </w:tc>
      </w:tr>
      <w:tr w:rsidR="0058209D" w:rsidRPr="006866A4" w14:paraId="404F31DB" w14:textId="77777777" w:rsidTr="000D67AB">
        <w:tc>
          <w:tcPr>
            <w:tcW w:w="9637" w:type="dxa"/>
            <w:gridSpan w:val="38"/>
            <w:tcMar>
              <w:top w:w="0" w:type="dxa"/>
              <w:left w:w="74" w:type="dxa"/>
              <w:bottom w:w="0" w:type="dxa"/>
              <w:right w:w="74" w:type="dxa"/>
            </w:tcMar>
            <w:hideMark/>
          </w:tcPr>
          <w:p w14:paraId="4CC518A4" w14:textId="77777777" w:rsidR="0058209D" w:rsidRPr="006866A4" w:rsidRDefault="0058209D" w:rsidP="000D67AB">
            <w:pPr>
              <w:textAlignment w:val="baseline"/>
              <w:rPr>
                <w:sz w:val="21"/>
                <w:szCs w:val="21"/>
                <w:lang w:eastAsia="zh-CN" w:bidi="hi-IN"/>
              </w:rPr>
            </w:pPr>
            <w:r w:rsidRPr="006866A4">
              <w:rPr>
                <w:sz w:val="21"/>
                <w:szCs w:val="21"/>
                <w:lang w:eastAsia="zh-CN" w:bidi="hi-IN"/>
              </w:rPr>
              <w:t>4 Проектная документация на строительство разработана генеральным проектировщиком</w:t>
            </w:r>
          </w:p>
        </w:tc>
      </w:tr>
      <w:tr w:rsidR="0058209D" w:rsidRPr="006866A4" w14:paraId="461696BC"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387613" w14:textId="77777777" w:rsidR="0058209D" w:rsidRPr="006866A4" w:rsidRDefault="0058209D" w:rsidP="000D67AB">
            <w:pPr>
              <w:rPr>
                <w:sz w:val="21"/>
                <w:szCs w:val="21"/>
                <w:lang w:eastAsia="zh-CN" w:bidi="hi-IN"/>
              </w:rPr>
            </w:pPr>
          </w:p>
        </w:tc>
      </w:tr>
      <w:tr w:rsidR="0058209D" w:rsidRPr="006866A4" w14:paraId="302B8F4F"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A19059"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организации и ее реквизиты,</w:t>
            </w:r>
          </w:p>
        </w:tc>
      </w:tr>
      <w:tr w:rsidR="0058209D" w:rsidRPr="006866A4" w14:paraId="46031935"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258F9C" w14:textId="77777777" w:rsidR="0058209D" w:rsidRPr="006866A4" w:rsidRDefault="0058209D" w:rsidP="000D67AB">
            <w:pPr>
              <w:rPr>
                <w:sz w:val="18"/>
                <w:szCs w:val="18"/>
                <w:lang w:eastAsia="zh-CN" w:bidi="hi-IN"/>
              </w:rPr>
            </w:pPr>
          </w:p>
        </w:tc>
      </w:tr>
      <w:tr w:rsidR="0058209D" w:rsidRPr="006866A4" w14:paraId="6E1FE75B"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EACF4E"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lastRenderedPageBreak/>
              <w:t>номер свидетельства о допуске к определенному виду/видам работ,</w:t>
            </w:r>
          </w:p>
        </w:tc>
      </w:tr>
      <w:tr w:rsidR="0058209D" w:rsidRPr="006866A4" w14:paraId="45DDEE77"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FB905C" w14:textId="77777777" w:rsidR="0058209D" w:rsidRPr="006866A4" w:rsidRDefault="0058209D" w:rsidP="000D67AB">
            <w:pPr>
              <w:rPr>
                <w:sz w:val="18"/>
                <w:szCs w:val="18"/>
                <w:lang w:eastAsia="zh-CN" w:bidi="hi-IN"/>
              </w:rPr>
            </w:pPr>
          </w:p>
        </w:tc>
      </w:tr>
      <w:tr w:rsidR="0058209D" w:rsidRPr="006866A4" w14:paraId="4A138A7A"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122B49"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которые оказывают влияние на безопасность объектов капитального строительства</w:t>
            </w:r>
          </w:p>
        </w:tc>
      </w:tr>
      <w:tr w:rsidR="0058209D" w:rsidRPr="006866A4" w14:paraId="2114E5A7" w14:textId="77777777" w:rsidTr="000D67AB">
        <w:tc>
          <w:tcPr>
            <w:tcW w:w="9637" w:type="dxa"/>
            <w:gridSpan w:val="38"/>
            <w:tcMar>
              <w:top w:w="0" w:type="dxa"/>
              <w:left w:w="74" w:type="dxa"/>
              <w:bottom w:w="0" w:type="dxa"/>
              <w:right w:w="74" w:type="dxa"/>
            </w:tcMar>
            <w:hideMark/>
          </w:tcPr>
          <w:p w14:paraId="6AB44701" w14:textId="77777777" w:rsidR="0058209D" w:rsidRPr="006866A4" w:rsidRDefault="0058209D" w:rsidP="000D67AB">
            <w:pPr>
              <w:rPr>
                <w:sz w:val="18"/>
                <w:szCs w:val="18"/>
                <w:lang w:eastAsia="zh-CN" w:bidi="hi-IN"/>
              </w:rPr>
            </w:pPr>
          </w:p>
        </w:tc>
      </w:tr>
      <w:tr w:rsidR="0058209D" w:rsidRPr="006866A4" w14:paraId="326C6B32" w14:textId="77777777" w:rsidTr="000D67AB">
        <w:tc>
          <w:tcPr>
            <w:tcW w:w="1821" w:type="dxa"/>
            <w:gridSpan w:val="6"/>
            <w:tcMar>
              <w:top w:w="0" w:type="dxa"/>
              <w:left w:w="74" w:type="dxa"/>
              <w:bottom w:w="0" w:type="dxa"/>
              <w:right w:w="74" w:type="dxa"/>
            </w:tcMar>
            <w:hideMark/>
          </w:tcPr>
          <w:p w14:paraId="39BB0DE9" w14:textId="77777777" w:rsidR="0058209D" w:rsidRPr="006866A4" w:rsidRDefault="0058209D" w:rsidP="000D67AB">
            <w:pPr>
              <w:textAlignment w:val="baseline"/>
              <w:rPr>
                <w:sz w:val="21"/>
                <w:szCs w:val="21"/>
                <w:lang w:eastAsia="zh-CN" w:bidi="hi-IN"/>
              </w:rPr>
            </w:pPr>
            <w:r w:rsidRPr="006866A4">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811801B" w14:textId="77777777" w:rsidR="0058209D" w:rsidRPr="006866A4" w:rsidRDefault="0058209D" w:rsidP="000D67AB">
            <w:pPr>
              <w:rPr>
                <w:sz w:val="21"/>
                <w:szCs w:val="21"/>
                <w:lang w:eastAsia="zh-CN" w:bidi="hi-IN"/>
              </w:rPr>
            </w:pPr>
          </w:p>
        </w:tc>
      </w:tr>
      <w:tr w:rsidR="0058209D" w:rsidRPr="006866A4" w14:paraId="059616DA" w14:textId="77777777" w:rsidTr="000D67AB">
        <w:tc>
          <w:tcPr>
            <w:tcW w:w="1821" w:type="dxa"/>
            <w:gridSpan w:val="6"/>
            <w:tcMar>
              <w:top w:w="0" w:type="dxa"/>
              <w:left w:w="74" w:type="dxa"/>
              <w:bottom w:w="0" w:type="dxa"/>
              <w:right w:w="74" w:type="dxa"/>
            </w:tcMar>
          </w:tcPr>
          <w:p w14:paraId="04591969" w14:textId="77777777" w:rsidR="0058209D" w:rsidRPr="006866A4" w:rsidRDefault="0058209D" w:rsidP="000D67AB">
            <w:pPr>
              <w:textAlignment w:val="baseline"/>
              <w:rPr>
                <w:sz w:val="21"/>
                <w:szCs w:val="21"/>
                <w:lang w:eastAsia="zh-CN" w:bidi="hi-IN"/>
              </w:rPr>
            </w:pPr>
          </w:p>
        </w:tc>
        <w:tc>
          <w:tcPr>
            <w:tcW w:w="7816" w:type="dxa"/>
            <w:gridSpan w:val="32"/>
            <w:tcMar>
              <w:top w:w="0" w:type="dxa"/>
              <w:left w:w="74" w:type="dxa"/>
              <w:bottom w:w="0" w:type="dxa"/>
              <w:right w:w="74" w:type="dxa"/>
            </w:tcMar>
          </w:tcPr>
          <w:p w14:paraId="6930861E" w14:textId="77777777" w:rsidR="0058209D" w:rsidRPr="006866A4" w:rsidRDefault="0058209D" w:rsidP="000D67AB">
            <w:pPr>
              <w:rPr>
                <w:sz w:val="21"/>
                <w:szCs w:val="21"/>
                <w:lang w:eastAsia="zh-CN" w:bidi="hi-IN"/>
              </w:rPr>
            </w:pPr>
          </w:p>
        </w:tc>
      </w:tr>
      <w:tr w:rsidR="0058209D" w:rsidRPr="006866A4" w14:paraId="563D60E3" w14:textId="77777777" w:rsidTr="000D67AB">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9F75686" w14:textId="77777777" w:rsidR="0058209D" w:rsidRPr="006866A4" w:rsidRDefault="0058209D" w:rsidP="000D67AB">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0BF4EC3" w14:textId="77777777" w:rsidR="0058209D" w:rsidRPr="006866A4" w:rsidRDefault="0058209D" w:rsidP="000D67AB">
            <w:pPr>
              <w:rPr>
                <w:rFonts w:ascii="Liberation Serif" w:hAnsi="Liberation Serif" w:cs="FreeSans"/>
                <w:sz w:val="20"/>
                <w:szCs w:val="20"/>
              </w:rPr>
            </w:pPr>
          </w:p>
        </w:tc>
      </w:tr>
      <w:tr w:rsidR="0058209D" w:rsidRPr="006866A4" w14:paraId="158B2EDD"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BABA56"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частей или разделов документации</w:t>
            </w:r>
          </w:p>
        </w:tc>
      </w:tr>
      <w:tr w:rsidR="0058209D" w:rsidRPr="006866A4" w14:paraId="48FD4860" w14:textId="77777777" w:rsidTr="000D67AB">
        <w:tc>
          <w:tcPr>
            <w:tcW w:w="9637" w:type="dxa"/>
            <w:gridSpan w:val="38"/>
            <w:tcMar>
              <w:top w:w="0" w:type="dxa"/>
              <w:left w:w="74" w:type="dxa"/>
              <w:bottom w:w="0" w:type="dxa"/>
              <w:right w:w="74" w:type="dxa"/>
            </w:tcMar>
            <w:hideMark/>
          </w:tcPr>
          <w:p w14:paraId="1791A1EA" w14:textId="77777777" w:rsidR="0058209D" w:rsidRPr="006866A4" w:rsidRDefault="0058209D" w:rsidP="000D67AB">
            <w:pPr>
              <w:rPr>
                <w:sz w:val="18"/>
                <w:szCs w:val="18"/>
                <w:lang w:eastAsia="zh-CN" w:bidi="hi-IN"/>
              </w:rPr>
            </w:pPr>
          </w:p>
        </w:tc>
      </w:tr>
      <w:tr w:rsidR="0058209D" w:rsidRPr="006866A4" w14:paraId="16E935AE" w14:textId="77777777" w:rsidTr="000D67AB">
        <w:tc>
          <w:tcPr>
            <w:tcW w:w="2118" w:type="dxa"/>
            <w:gridSpan w:val="7"/>
            <w:tcMar>
              <w:top w:w="0" w:type="dxa"/>
              <w:left w:w="74" w:type="dxa"/>
              <w:bottom w:w="0" w:type="dxa"/>
              <w:right w:w="74" w:type="dxa"/>
            </w:tcMar>
            <w:hideMark/>
          </w:tcPr>
          <w:p w14:paraId="37CE77D2" w14:textId="77777777" w:rsidR="0058209D" w:rsidRPr="006866A4" w:rsidRDefault="0058209D" w:rsidP="000D67AB">
            <w:pPr>
              <w:textAlignment w:val="baseline"/>
              <w:rPr>
                <w:sz w:val="21"/>
                <w:szCs w:val="21"/>
                <w:lang w:eastAsia="zh-CN" w:bidi="hi-IN"/>
              </w:rPr>
            </w:pPr>
            <w:r w:rsidRPr="006866A4">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6D7912E" w14:textId="77777777" w:rsidR="0058209D" w:rsidRPr="006866A4" w:rsidRDefault="0058209D" w:rsidP="000D67AB">
            <w:pPr>
              <w:rPr>
                <w:sz w:val="21"/>
                <w:szCs w:val="21"/>
                <w:lang w:eastAsia="zh-CN" w:bidi="hi-IN"/>
              </w:rPr>
            </w:pPr>
          </w:p>
        </w:tc>
      </w:tr>
      <w:tr w:rsidR="0058209D" w:rsidRPr="006866A4" w14:paraId="22A43B91" w14:textId="77777777" w:rsidTr="000D67AB">
        <w:tc>
          <w:tcPr>
            <w:tcW w:w="2118" w:type="dxa"/>
            <w:gridSpan w:val="7"/>
            <w:tcMar>
              <w:top w:w="0" w:type="dxa"/>
              <w:left w:w="74" w:type="dxa"/>
              <w:bottom w:w="0" w:type="dxa"/>
              <w:right w:w="74" w:type="dxa"/>
            </w:tcMar>
          </w:tcPr>
          <w:p w14:paraId="0BBD0EE2" w14:textId="77777777" w:rsidR="0058209D" w:rsidRPr="006866A4" w:rsidRDefault="0058209D" w:rsidP="000D67AB">
            <w:pPr>
              <w:textAlignment w:val="baseline"/>
              <w:rPr>
                <w:sz w:val="21"/>
                <w:szCs w:val="21"/>
                <w:lang w:eastAsia="zh-CN" w:bidi="hi-IN"/>
              </w:rPr>
            </w:pPr>
          </w:p>
        </w:tc>
        <w:tc>
          <w:tcPr>
            <w:tcW w:w="7519" w:type="dxa"/>
            <w:gridSpan w:val="31"/>
            <w:tcMar>
              <w:top w:w="0" w:type="dxa"/>
              <w:left w:w="74" w:type="dxa"/>
              <w:bottom w:w="0" w:type="dxa"/>
              <w:right w:w="74" w:type="dxa"/>
            </w:tcMar>
          </w:tcPr>
          <w:p w14:paraId="6EF0B031" w14:textId="77777777" w:rsidR="0058209D" w:rsidRPr="006866A4" w:rsidRDefault="0058209D" w:rsidP="000D67AB">
            <w:pPr>
              <w:rPr>
                <w:sz w:val="21"/>
                <w:szCs w:val="21"/>
                <w:lang w:eastAsia="zh-CN" w:bidi="hi-IN"/>
              </w:rPr>
            </w:pPr>
          </w:p>
        </w:tc>
      </w:tr>
      <w:tr w:rsidR="0058209D" w:rsidRPr="006866A4" w14:paraId="0B40D3DB" w14:textId="77777777" w:rsidTr="000D67AB">
        <w:tc>
          <w:tcPr>
            <w:tcW w:w="2118" w:type="dxa"/>
            <w:gridSpan w:val="7"/>
            <w:tcBorders>
              <w:top w:val="nil"/>
              <w:left w:val="nil"/>
              <w:bottom w:val="single" w:sz="6" w:space="0" w:color="000000"/>
              <w:right w:val="nil"/>
            </w:tcBorders>
            <w:tcMar>
              <w:top w:w="0" w:type="dxa"/>
              <w:left w:w="74" w:type="dxa"/>
              <w:bottom w:w="0" w:type="dxa"/>
              <w:right w:w="74" w:type="dxa"/>
            </w:tcMar>
            <w:hideMark/>
          </w:tcPr>
          <w:p w14:paraId="118DF595" w14:textId="77777777" w:rsidR="0058209D" w:rsidRPr="006866A4" w:rsidRDefault="0058209D" w:rsidP="000D67AB">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E1308AF" w14:textId="77777777" w:rsidR="0058209D" w:rsidRPr="006866A4" w:rsidRDefault="0058209D" w:rsidP="000D67AB">
            <w:pPr>
              <w:rPr>
                <w:rFonts w:ascii="Liberation Serif" w:hAnsi="Liberation Serif" w:cs="FreeSans"/>
                <w:sz w:val="20"/>
                <w:szCs w:val="20"/>
              </w:rPr>
            </w:pPr>
          </w:p>
        </w:tc>
      </w:tr>
      <w:tr w:rsidR="0058209D" w:rsidRPr="006866A4" w14:paraId="5A52CED4"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0C2777"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организаций, их реквизиты,</w:t>
            </w:r>
          </w:p>
        </w:tc>
      </w:tr>
      <w:tr w:rsidR="0058209D" w:rsidRPr="006866A4" w14:paraId="5C0D0368"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D5899C" w14:textId="77777777" w:rsidR="0058209D" w:rsidRPr="006866A4" w:rsidRDefault="0058209D" w:rsidP="000D67AB">
            <w:pPr>
              <w:rPr>
                <w:sz w:val="18"/>
                <w:szCs w:val="18"/>
                <w:lang w:eastAsia="zh-CN" w:bidi="hi-IN"/>
              </w:rPr>
            </w:pPr>
          </w:p>
        </w:tc>
      </w:tr>
      <w:tr w:rsidR="0058209D" w:rsidRPr="006866A4" w14:paraId="4CB7640B"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488F89"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номер свидетельства о допуске к определенному виду/видам работ,</w:t>
            </w:r>
          </w:p>
        </w:tc>
      </w:tr>
      <w:tr w:rsidR="0058209D" w:rsidRPr="006866A4" w14:paraId="544D3CB4"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85DBC7" w14:textId="77777777" w:rsidR="0058209D" w:rsidRPr="006866A4" w:rsidRDefault="0058209D" w:rsidP="000D67AB">
            <w:pPr>
              <w:rPr>
                <w:sz w:val="18"/>
                <w:szCs w:val="18"/>
                <w:lang w:eastAsia="zh-CN" w:bidi="hi-IN"/>
              </w:rPr>
            </w:pPr>
          </w:p>
        </w:tc>
      </w:tr>
      <w:tr w:rsidR="0058209D" w:rsidRPr="006866A4" w14:paraId="5F44C445"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1EB64F"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которые оказывают влияние на безопасность объектов капитального строительства,</w:t>
            </w:r>
          </w:p>
        </w:tc>
      </w:tr>
      <w:tr w:rsidR="0058209D" w:rsidRPr="006866A4" w14:paraId="369DEE35"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2A8785" w14:textId="77777777" w:rsidR="0058209D" w:rsidRPr="006866A4" w:rsidRDefault="0058209D" w:rsidP="000D67AB">
            <w:pPr>
              <w:rPr>
                <w:sz w:val="18"/>
                <w:szCs w:val="18"/>
                <w:lang w:eastAsia="zh-CN" w:bidi="hi-IN"/>
              </w:rPr>
            </w:pPr>
          </w:p>
        </w:tc>
      </w:tr>
      <w:tr w:rsidR="0058209D" w:rsidRPr="006866A4" w14:paraId="10C731D0"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C82884"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 xml:space="preserve">и </w:t>
            </w:r>
            <w:proofErr w:type="gramStart"/>
            <w:r w:rsidRPr="006866A4">
              <w:rPr>
                <w:sz w:val="18"/>
                <w:szCs w:val="18"/>
                <w:lang w:eastAsia="zh-CN" w:bidi="hi-IN"/>
              </w:rPr>
              <w:t>выполненные части</w:t>
            </w:r>
            <w:proofErr w:type="gramEnd"/>
            <w:r w:rsidRPr="006866A4">
              <w:rPr>
                <w:sz w:val="18"/>
                <w:szCs w:val="18"/>
                <w:lang w:eastAsia="zh-CN" w:bidi="hi-IN"/>
              </w:rPr>
              <w:t xml:space="preserve"> и разделы документации</w:t>
            </w:r>
          </w:p>
        </w:tc>
      </w:tr>
      <w:tr w:rsidR="0058209D" w:rsidRPr="006866A4" w14:paraId="48F27E90"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CEB495" w14:textId="77777777" w:rsidR="0058209D" w:rsidRPr="006866A4" w:rsidRDefault="0058209D" w:rsidP="000D67AB">
            <w:pPr>
              <w:rPr>
                <w:sz w:val="18"/>
                <w:szCs w:val="18"/>
                <w:lang w:eastAsia="zh-CN" w:bidi="hi-IN"/>
              </w:rPr>
            </w:pPr>
          </w:p>
        </w:tc>
      </w:tr>
      <w:tr w:rsidR="0058209D" w:rsidRPr="006866A4" w14:paraId="60D81EE9"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EE2A43"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при числе организаций более трех, их перечень указывается в приложении к акту</w:t>
            </w:r>
          </w:p>
        </w:tc>
      </w:tr>
      <w:tr w:rsidR="0058209D" w:rsidRPr="006866A4" w14:paraId="783986D4" w14:textId="77777777" w:rsidTr="000D67AB">
        <w:tc>
          <w:tcPr>
            <w:tcW w:w="5014" w:type="dxa"/>
            <w:gridSpan w:val="22"/>
            <w:tcMar>
              <w:top w:w="0" w:type="dxa"/>
              <w:left w:w="74" w:type="dxa"/>
              <w:bottom w:w="0" w:type="dxa"/>
              <w:right w:w="74" w:type="dxa"/>
            </w:tcMar>
            <w:hideMark/>
          </w:tcPr>
          <w:p w14:paraId="5E26B0ED" w14:textId="77777777" w:rsidR="0058209D" w:rsidRPr="006866A4" w:rsidRDefault="0058209D" w:rsidP="000D67AB">
            <w:pPr>
              <w:textAlignment w:val="baseline"/>
              <w:rPr>
                <w:sz w:val="21"/>
                <w:szCs w:val="21"/>
                <w:lang w:eastAsia="zh-CN" w:bidi="hi-IN"/>
              </w:rPr>
            </w:pPr>
            <w:r w:rsidRPr="006866A4">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D5E5D9A" w14:textId="77777777" w:rsidR="0058209D" w:rsidRPr="006866A4" w:rsidRDefault="0058209D" w:rsidP="000D67AB">
            <w:pPr>
              <w:rPr>
                <w:sz w:val="21"/>
                <w:szCs w:val="21"/>
                <w:lang w:eastAsia="zh-CN" w:bidi="hi-IN"/>
              </w:rPr>
            </w:pPr>
          </w:p>
        </w:tc>
      </w:tr>
      <w:tr w:rsidR="0058209D" w:rsidRPr="006866A4" w14:paraId="1B031380" w14:textId="77777777" w:rsidTr="000D67AB">
        <w:tc>
          <w:tcPr>
            <w:tcW w:w="5014" w:type="dxa"/>
            <w:gridSpan w:val="22"/>
            <w:tcMar>
              <w:top w:w="0" w:type="dxa"/>
              <w:left w:w="74" w:type="dxa"/>
              <w:bottom w:w="0" w:type="dxa"/>
              <w:right w:w="74" w:type="dxa"/>
            </w:tcMar>
          </w:tcPr>
          <w:p w14:paraId="51F66176" w14:textId="77777777" w:rsidR="0058209D" w:rsidRPr="006866A4" w:rsidRDefault="0058209D" w:rsidP="000D67AB">
            <w:pPr>
              <w:textAlignment w:val="baseline"/>
              <w:rPr>
                <w:sz w:val="21"/>
                <w:szCs w:val="21"/>
                <w:lang w:eastAsia="zh-CN" w:bidi="hi-IN"/>
              </w:rPr>
            </w:pPr>
          </w:p>
        </w:tc>
        <w:tc>
          <w:tcPr>
            <w:tcW w:w="4623" w:type="dxa"/>
            <w:gridSpan w:val="16"/>
            <w:tcMar>
              <w:top w:w="0" w:type="dxa"/>
              <w:left w:w="74" w:type="dxa"/>
              <w:bottom w:w="0" w:type="dxa"/>
              <w:right w:w="74" w:type="dxa"/>
            </w:tcMar>
          </w:tcPr>
          <w:p w14:paraId="7405BBD0" w14:textId="77777777" w:rsidR="0058209D" w:rsidRPr="006866A4" w:rsidRDefault="0058209D" w:rsidP="000D67AB">
            <w:pPr>
              <w:rPr>
                <w:sz w:val="21"/>
                <w:szCs w:val="21"/>
                <w:lang w:eastAsia="zh-CN" w:bidi="hi-IN"/>
              </w:rPr>
            </w:pPr>
          </w:p>
        </w:tc>
      </w:tr>
      <w:tr w:rsidR="0058209D" w:rsidRPr="006866A4" w14:paraId="2654518B" w14:textId="77777777" w:rsidTr="000D67AB">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00FCF91" w14:textId="77777777" w:rsidR="0058209D" w:rsidRPr="006866A4" w:rsidRDefault="0058209D" w:rsidP="000D67AB">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99AE51C" w14:textId="77777777" w:rsidR="0058209D" w:rsidRPr="006866A4" w:rsidRDefault="0058209D" w:rsidP="000D67AB">
            <w:pPr>
              <w:rPr>
                <w:rFonts w:ascii="Liberation Serif" w:hAnsi="Liberation Serif" w:cs="FreeSans"/>
                <w:sz w:val="20"/>
                <w:szCs w:val="20"/>
              </w:rPr>
            </w:pPr>
          </w:p>
        </w:tc>
      </w:tr>
      <w:tr w:rsidR="0058209D" w:rsidRPr="006866A4" w14:paraId="3A9E0146"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C90A54"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научно-исследовательских, изыскательских и других организаций</w:t>
            </w:r>
          </w:p>
        </w:tc>
      </w:tr>
      <w:tr w:rsidR="0058209D" w:rsidRPr="006866A4" w14:paraId="51ACD640"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A39C37" w14:textId="77777777" w:rsidR="0058209D" w:rsidRPr="006866A4" w:rsidRDefault="0058209D" w:rsidP="000D67AB">
            <w:pPr>
              <w:rPr>
                <w:sz w:val="18"/>
                <w:szCs w:val="18"/>
                <w:lang w:eastAsia="zh-CN" w:bidi="hi-IN"/>
              </w:rPr>
            </w:pPr>
          </w:p>
        </w:tc>
      </w:tr>
      <w:tr w:rsidR="0058209D" w:rsidRPr="006866A4" w14:paraId="2E6417DC"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A44125" w14:textId="77777777" w:rsidR="0058209D" w:rsidRPr="006866A4" w:rsidRDefault="0058209D" w:rsidP="000D67AB">
            <w:pPr>
              <w:rPr>
                <w:rFonts w:ascii="Liberation Serif" w:hAnsi="Liberation Serif" w:cs="FreeSans"/>
                <w:sz w:val="20"/>
                <w:szCs w:val="20"/>
              </w:rPr>
            </w:pPr>
          </w:p>
        </w:tc>
      </w:tr>
      <w:tr w:rsidR="0058209D" w:rsidRPr="006866A4" w14:paraId="45622B4B" w14:textId="77777777" w:rsidTr="000D67AB">
        <w:tc>
          <w:tcPr>
            <w:tcW w:w="4064" w:type="dxa"/>
            <w:gridSpan w:val="16"/>
            <w:tcMar>
              <w:top w:w="0" w:type="dxa"/>
              <w:left w:w="74" w:type="dxa"/>
              <w:bottom w:w="0" w:type="dxa"/>
              <w:right w:w="74" w:type="dxa"/>
            </w:tcMar>
            <w:hideMark/>
          </w:tcPr>
          <w:p w14:paraId="50F430A8" w14:textId="77777777" w:rsidR="0058209D" w:rsidRPr="006866A4" w:rsidRDefault="0058209D" w:rsidP="000D67AB">
            <w:pPr>
              <w:textAlignment w:val="baseline"/>
              <w:rPr>
                <w:sz w:val="21"/>
                <w:szCs w:val="21"/>
                <w:lang w:eastAsia="zh-CN" w:bidi="hi-IN"/>
              </w:rPr>
            </w:pPr>
            <w:r w:rsidRPr="006866A4">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2FB7FC9" w14:textId="77777777" w:rsidR="0058209D" w:rsidRPr="006866A4" w:rsidRDefault="0058209D" w:rsidP="000D67AB">
            <w:pPr>
              <w:rPr>
                <w:sz w:val="21"/>
                <w:szCs w:val="21"/>
                <w:lang w:eastAsia="zh-CN" w:bidi="hi-IN"/>
              </w:rPr>
            </w:pPr>
          </w:p>
        </w:tc>
      </w:tr>
      <w:tr w:rsidR="0058209D" w:rsidRPr="006866A4" w14:paraId="449830AB" w14:textId="77777777" w:rsidTr="000D67AB">
        <w:tc>
          <w:tcPr>
            <w:tcW w:w="4064" w:type="dxa"/>
            <w:gridSpan w:val="16"/>
            <w:tcMar>
              <w:top w:w="0" w:type="dxa"/>
              <w:left w:w="74" w:type="dxa"/>
              <w:bottom w:w="0" w:type="dxa"/>
              <w:right w:w="74" w:type="dxa"/>
            </w:tcMar>
          </w:tcPr>
          <w:p w14:paraId="6223BDF3" w14:textId="77777777" w:rsidR="0058209D" w:rsidRPr="006866A4" w:rsidRDefault="0058209D" w:rsidP="000D67AB">
            <w:pPr>
              <w:textAlignment w:val="baseline"/>
              <w:rPr>
                <w:sz w:val="21"/>
                <w:szCs w:val="21"/>
                <w:lang w:eastAsia="zh-CN" w:bidi="hi-IN"/>
              </w:rPr>
            </w:pPr>
          </w:p>
        </w:tc>
        <w:tc>
          <w:tcPr>
            <w:tcW w:w="5573" w:type="dxa"/>
            <w:gridSpan w:val="22"/>
            <w:tcMar>
              <w:top w:w="0" w:type="dxa"/>
              <w:left w:w="74" w:type="dxa"/>
              <w:bottom w:w="0" w:type="dxa"/>
              <w:right w:w="74" w:type="dxa"/>
            </w:tcMar>
          </w:tcPr>
          <w:p w14:paraId="103B0E17" w14:textId="77777777" w:rsidR="0058209D" w:rsidRPr="006866A4" w:rsidRDefault="0058209D" w:rsidP="000D67AB">
            <w:pPr>
              <w:rPr>
                <w:sz w:val="21"/>
                <w:szCs w:val="21"/>
                <w:lang w:eastAsia="zh-CN" w:bidi="hi-IN"/>
              </w:rPr>
            </w:pPr>
          </w:p>
        </w:tc>
      </w:tr>
      <w:tr w:rsidR="0058209D" w:rsidRPr="006866A4" w14:paraId="7D09208B" w14:textId="77777777" w:rsidTr="000D67AB">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D8FDF53" w14:textId="77777777" w:rsidR="0058209D" w:rsidRPr="006866A4" w:rsidRDefault="0058209D" w:rsidP="000D67AB">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3772668" w14:textId="77777777" w:rsidR="0058209D" w:rsidRPr="006866A4" w:rsidRDefault="0058209D" w:rsidP="000D67AB">
            <w:pPr>
              <w:rPr>
                <w:rFonts w:ascii="Liberation Serif" w:hAnsi="Liberation Serif" w:cs="FreeSans"/>
                <w:sz w:val="20"/>
                <w:szCs w:val="20"/>
              </w:rPr>
            </w:pPr>
          </w:p>
        </w:tc>
      </w:tr>
      <w:tr w:rsidR="0058209D" w:rsidRPr="006866A4" w14:paraId="467CD449"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32809C"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органа, утвердившего (переутвердившего) документацию</w:t>
            </w:r>
          </w:p>
        </w:tc>
      </w:tr>
      <w:tr w:rsidR="0058209D" w:rsidRPr="006866A4" w14:paraId="28D0FF1F"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E8D8C6" w14:textId="77777777" w:rsidR="0058209D" w:rsidRPr="006866A4" w:rsidRDefault="0058209D" w:rsidP="000D67AB">
            <w:pPr>
              <w:rPr>
                <w:sz w:val="18"/>
                <w:szCs w:val="18"/>
                <w:lang w:eastAsia="zh-CN" w:bidi="hi-IN"/>
              </w:rPr>
            </w:pPr>
          </w:p>
        </w:tc>
      </w:tr>
      <w:tr w:rsidR="0058209D" w:rsidRPr="006866A4" w14:paraId="1D34AF96"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D7FDE8"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 объект, этап строительства</w:t>
            </w:r>
          </w:p>
        </w:tc>
      </w:tr>
      <w:tr w:rsidR="0058209D" w:rsidRPr="006866A4" w14:paraId="137FC40C" w14:textId="77777777" w:rsidTr="000D67AB">
        <w:tc>
          <w:tcPr>
            <w:tcW w:w="9637" w:type="dxa"/>
            <w:gridSpan w:val="38"/>
            <w:tcMar>
              <w:top w:w="0" w:type="dxa"/>
              <w:left w:w="74" w:type="dxa"/>
              <w:bottom w:w="0" w:type="dxa"/>
              <w:right w:w="74" w:type="dxa"/>
            </w:tcMar>
            <w:hideMark/>
          </w:tcPr>
          <w:p w14:paraId="0940BC2D" w14:textId="77777777" w:rsidR="0058209D" w:rsidRPr="006866A4" w:rsidRDefault="0058209D" w:rsidP="000D67AB">
            <w:pPr>
              <w:rPr>
                <w:sz w:val="18"/>
                <w:szCs w:val="18"/>
                <w:lang w:eastAsia="zh-CN" w:bidi="hi-IN"/>
              </w:rPr>
            </w:pPr>
          </w:p>
        </w:tc>
      </w:tr>
      <w:tr w:rsidR="0058209D" w:rsidRPr="006866A4" w14:paraId="33C34C48" w14:textId="77777777" w:rsidTr="000D67AB">
        <w:tc>
          <w:tcPr>
            <w:tcW w:w="371" w:type="dxa"/>
            <w:tcMar>
              <w:top w:w="0" w:type="dxa"/>
              <w:left w:w="74" w:type="dxa"/>
              <w:bottom w:w="0" w:type="dxa"/>
              <w:right w:w="74" w:type="dxa"/>
            </w:tcMar>
            <w:hideMark/>
          </w:tcPr>
          <w:p w14:paraId="2790AE98" w14:textId="77777777" w:rsidR="0058209D" w:rsidRPr="006866A4" w:rsidRDefault="0058209D" w:rsidP="000D67AB">
            <w:pPr>
              <w:textAlignment w:val="baseline"/>
              <w:rPr>
                <w:sz w:val="21"/>
                <w:szCs w:val="21"/>
                <w:lang w:eastAsia="zh-CN" w:bidi="hi-IN"/>
              </w:rPr>
            </w:pPr>
            <w:r w:rsidRPr="006866A4">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486B377" w14:textId="77777777" w:rsidR="0058209D" w:rsidRPr="006866A4" w:rsidRDefault="0058209D" w:rsidP="000D67AB">
            <w:pPr>
              <w:rPr>
                <w:sz w:val="21"/>
                <w:szCs w:val="21"/>
                <w:lang w:eastAsia="zh-CN" w:bidi="hi-IN"/>
              </w:rPr>
            </w:pPr>
          </w:p>
        </w:tc>
        <w:tc>
          <w:tcPr>
            <w:tcW w:w="998" w:type="dxa"/>
            <w:gridSpan w:val="4"/>
            <w:tcMar>
              <w:top w:w="0" w:type="dxa"/>
              <w:left w:w="74" w:type="dxa"/>
              <w:bottom w:w="0" w:type="dxa"/>
              <w:right w:w="74" w:type="dxa"/>
            </w:tcMar>
            <w:hideMark/>
          </w:tcPr>
          <w:p w14:paraId="6E9FC98C" w14:textId="77777777" w:rsidR="0058209D" w:rsidRPr="006866A4" w:rsidRDefault="0058209D" w:rsidP="000D67AB">
            <w:pPr>
              <w:rPr>
                <w:rFonts w:ascii="Liberation Serif" w:hAnsi="Liberation Serif" w:cs="FreeSans"/>
                <w:sz w:val="20"/>
                <w:szCs w:val="20"/>
              </w:rPr>
            </w:pPr>
          </w:p>
        </w:tc>
        <w:tc>
          <w:tcPr>
            <w:tcW w:w="356" w:type="dxa"/>
            <w:tcMar>
              <w:top w:w="0" w:type="dxa"/>
              <w:left w:w="74" w:type="dxa"/>
              <w:bottom w:w="0" w:type="dxa"/>
              <w:right w:w="74" w:type="dxa"/>
            </w:tcMar>
            <w:hideMark/>
          </w:tcPr>
          <w:p w14:paraId="030400AA" w14:textId="77777777" w:rsidR="0058209D" w:rsidRPr="006866A4" w:rsidRDefault="0058209D" w:rsidP="000D67AB">
            <w:pPr>
              <w:textAlignment w:val="baseline"/>
              <w:rPr>
                <w:sz w:val="21"/>
                <w:szCs w:val="21"/>
                <w:lang w:eastAsia="zh-CN" w:bidi="hi-IN"/>
              </w:rPr>
            </w:pPr>
            <w:r w:rsidRPr="006866A4">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4B9A3686" w14:textId="77777777" w:rsidR="0058209D" w:rsidRPr="006866A4" w:rsidRDefault="0058209D" w:rsidP="000D67AB">
            <w:pPr>
              <w:rPr>
                <w:sz w:val="21"/>
                <w:szCs w:val="21"/>
                <w:lang w:eastAsia="zh-CN" w:bidi="hi-IN"/>
              </w:rPr>
            </w:pPr>
          </w:p>
        </w:tc>
        <w:tc>
          <w:tcPr>
            <w:tcW w:w="336" w:type="dxa"/>
            <w:gridSpan w:val="3"/>
            <w:tcMar>
              <w:top w:w="0" w:type="dxa"/>
              <w:left w:w="74" w:type="dxa"/>
              <w:bottom w:w="0" w:type="dxa"/>
              <w:right w:w="74" w:type="dxa"/>
            </w:tcMar>
            <w:hideMark/>
          </w:tcPr>
          <w:p w14:paraId="762A986F" w14:textId="77777777" w:rsidR="0058209D" w:rsidRPr="006866A4" w:rsidRDefault="0058209D" w:rsidP="000D67AB">
            <w:pPr>
              <w:textAlignment w:val="baseline"/>
              <w:rPr>
                <w:sz w:val="21"/>
                <w:szCs w:val="21"/>
                <w:lang w:eastAsia="zh-CN" w:bidi="hi-IN"/>
              </w:rPr>
            </w:pPr>
            <w:r w:rsidRPr="006866A4">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B26BE6D" w14:textId="77777777" w:rsidR="0058209D" w:rsidRPr="006866A4" w:rsidRDefault="0058209D" w:rsidP="000D67AB">
            <w:pPr>
              <w:rPr>
                <w:sz w:val="21"/>
                <w:szCs w:val="21"/>
                <w:lang w:eastAsia="zh-CN" w:bidi="hi-IN"/>
              </w:rPr>
            </w:pPr>
          </w:p>
        </w:tc>
        <w:tc>
          <w:tcPr>
            <w:tcW w:w="370" w:type="dxa"/>
            <w:tcMar>
              <w:top w:w="0" w:type="dxa"/>
              <w:left w:w="74" w:type="dxa"/>
              <w:bottom w:w="0" w:type="dxa"/>
              <w:right w:w="74" w:type="dxa"/>
            </w:tcMar>
            <w:hideMark/>
          </w:tcPr>
          <w:p w14:paraId="78644F35" w14:textId="77777777" w:rsidR="0058209D" w:rsidRPr="006866A4" w:rsidRDefault="0058209D" w:rsidP="000D67AB">
            <w:pPr>
              <w:textAlignment w:val="baseline"/>
              <w:rPr>
                <w:sz w:val="21"/>
                <w:szCs w:val="21"/>
                <w:lang w:eastAsia="zh-CN" w:bidi="hi-IN"/>
              </w:rPr>
            </w:pPr>
            <w:r w:rsidRPr="006866A4">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B3FAEDF" w14:textId="77777777" w:rsidR="0058209D" w:rsidRPr="006866A4" w:rsidRDefault="0058209D" w:rsidP="000D67AB">
            <w:pPr>
              <w:rPr>
                <w:sz w:val="21"/>
                <w:szCs w:val="21"/>
                <w:lang w:eastAsia="zh-CN" w:bidi="hi-IN"/>
              </w:rPr>
            </w:pPr>
          </w:p>
        </w:tc>
        <w:tc>
          <w:tcPr>
            <w:tcW w:w="2046" w:type="dxa"/>
            <w:gridSpan w:val="4"/>
            <w:tcMar>
              <w:top w:w="0" w:type="dxa"/>
              <w:left w:w="74" w:type="dxa"/>
              <w:bottom w:w="0" w:type="dxa"/>
              <w:right w:w="74" w:type="dxa"/>
            </w:tcMar>
            <w:hideMark/>
          </w:tcPr>
          <w:p w14:paraId="15247C5A" w14:textId="77777777" w:rsidR="0058209D" w:rsidRPr="006866A4" w:rsidRDefault="0058209D" w:rsidP="000D67AB">
            <w:pPr>
              <w:textAlignment w:val="baseline"/>
              <w:rPr>
                <w:sz w:val="21"/>
                <w:szCs w:val="21"/>
                <w:lang w:eastAsia="zh-CN" w:bidi="hi-IN"/>
              </w:rPr>
            </w:pPr>
            <w:r w:rsidRPr="006866A4">
              <w:rPr>
                <w:sz w:val="21"/>
                <w:szCs w:val="21"/>
                <w:lang w:eastAsia="zh-CN" w:bidi="hi-IN"/>
              </w:rPr>
              <w:t>г.</w:t>
            </w:r>
          </w:p>
        </w:tc>
      </w:tr>
      <w:tr w:rsidR="0058209D" w:rsidRPr="006866A4" w14:paraId="7B8235E9" w14:textId="77777777" w:rsidTr="000D67AB">
        <w:tc>
          <w:tcPr>
            <w:tcW w:w="9637" w:type="dxa"/>
            <w:gridSpan w:val="38"/>
            <w:tcMar>
              <w:top w:w="0" w:type="dxa"/>
              <w:left w:w="74" w:type="dxa"/>
              <w:bottom w:w="0" w:type="dxa"/>
              <w:right w:w="74" w:type="dxa"/>
            </w:tcMar>
            <w:hideMark/>
          </w:tcPr>
          <w:p w14:paraId="665239D9" w14:textId="77777777" w:rsidR="0058209D" w:rsidRPr="006866A4" w:rsidRDefault="0058209D" w:rsidP="000D67AB">
            <w:pPr>
              <w:rPr>
                <w:sz w:val="21"/>
                <w:szCs w:val="21"/>
                <w:lang w:eastAsia="zh-CN" w:bidi="hi-IN"/>
              </w:rPr>
            </w:pPr>
          </w:p>
        </w:tc>
      </w:tr>
      <w:tr w:rsidR="0058209D" w:rsidRPr="006866A4" w14:paraId="09180A80" w14:textId="77777777" w:rsidTr="000D67AB">
        <w:tc>
          <w:tcPr>
            <w:tcW w:w="1417" w:type="dxa"/>
            <w:gridSpan w:val="4"/>
            <w:tcMar>
              <w:top w:w="0" w:type="dxa"/>
              <w:left w:w="74" w:type="dxa"/>
              <w:bottom w:w="0" w:type="dxa"/>
              <w:right w:w="74" w:type="dxa"/>
            </w:tcMar>
            <w:hideMark/>
          </w:tcPr>
          <w:p w14:paraId="4D5B240E" w14:textId="77777777" w:rsidR="0058209D" w:rsidRPr="006866A4" w:rsidRDefault="0058209D" w:rsidP="000D67AB">
            <w:pPr>
              <w:textAlignment w:val="baseline"/>
              <w:rPr>
                <w:sz w:val="21"/>
                <w:szCs w:val="21"/>
                <w:lang w:eastAsia="zh-CN" w:bidi="hi-IN"/>
              </w:rPr>
            </w:pPr>
            <w:r w:rsidRPr="006866A4">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C830307" w14:textId="77777777" w:rsidR="0058209D" w:rsidRPr="006866A4" w:rsidRDefault="0058209D" w:rsidP="000D67AB">
            <w:pPr>
              <w:rPr>
                <w:sz w:val="21"/>
                <w:szCs w:val="21"/>
                <w:lang w:eastAsia="zh-CN" w:bidi="hi-IN"/>
              </w:rPr>
            </w:pPr>
          </w:p>
        </w:tc>
      </w:tr>
      <w:tr w:rsidR="0058209D" w:rsidRPr="006866A4" w14:paraId="728A91FF" w14:textId="77777777" w:rsidTr="000D67AB">
        <w:tc>
          <w:tcPr>
            <w:tcW w:w="1417" w:type="dxa"/>
            <w:gridSpan w:val="4"/>
            <w:tcMar>
              <w:top w:w="0" w:type="dxa"/>
              <w:left w:w="74" w:type="dxa"/>
              <w:bottom w:w="0" w:type="dxa"/>
              <w:right w:w="74" w:type="dxa"/>
            </w:tcMar>
            <w:hideMark/>
          </w:tcPr>
          <w:p w14:paraId="7A5773A3" w14:textId="77777777" w:rsidR="0058209D" w:rsidRPr="006866A4" w:rsidRDefault="0058209D" w:rsidP="000D67AB">
            <w:pPr>
              <w:rPr>
                <w:rFonts w:ascii="Liberation Serif"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7FC3BB0"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органа экспертизы проектной документации</w:t>
            </w:r>
          </w:p>
        </w:tc>
      </w:tr>
      <w:tr w:rsidR="0058209D" w:rsidRPr="006866A4" w14:paraId="7F293D81" w14:textId="77777777" w:rsidTr="000D67AB">
        <w:tc>
          <w:tcPr>
            <w:tcW w:w="9637" w:type="dxa"/>
            <w:gridSpan w:val="38"/>
            <w:tcMar>
              <w:top w:w="0" w:type="dxa"/>
              <w:left w:w="74" w:type="dxa"/>
              <w:bottom w:w="0" w:type="dxa"/>
              <w:right w:w="74" w:type="dxa"/>
            </w:tcMar>
            <w:hideMark/>
          </w:tcPr>
          <w:p w14:paraId="490FD348" w14:textId="77777777" w:rsidR="0058209D" w:rsidRPr="006866A4" w:rsidRDefault="0058209D" w:rsidP="000D67AB">
            <w:pPr>
              <w:rPr>
                <w:sz w:val="18"/>
                <w:szCs w:val="18"/>
                <w:lang w:eastAsia="zh-CN" w:bidi="hi-IN"/>
              </w:rPr>
            </w:pPr>
          </w:p>
        </w:tc>
      </w:tr>
      <w:tr w:rsidR="0058209D" w:rsidRPr="006866A4" w14:paraId="0F5D3DEC" w14:textId="77777777" w:rsidTr="000D67AB">
        <w:tc>
          <w:tcPr>
            <w:tcW w:w="9637" w:type="dxa"/>
            <w:gridSpan w:val="38"/>
            <w:tcMar>
              <w:top w:w="0" w:type="dxa"/>
              <w:left w:w="74" w:type="dxa"/>
              <w:bottom w:w="0" w:type="dxa"/>
              <w:right w:w="74" w:type="dxa"/>
            </w:tcMar>
            <w:hideMark/>
          </w:tcPr>
          <w:p w14:paraId="6C298196" w14:textId="77777777" w:rsidR="0058209D" w:rsidRPr="006866A4" w:rsidRDefault="0058209D" w:rsidP="000D67AB">
            <w:pPr>
              <w:textAlignment w:val="baseline"/>
              <w:rPr>
                <w:sz w:val="21"/>
                <w:szCs w:val="21"/>
                <w:lang w:eastAsia="zh-CN" w:bidi="hi-IN"/>
              </w:rPr>
            </w:pPr>
            <w:r w:rsidRPr="006866A4">
              <w:rPr>
                <w:sz w:val="21"/>
                <w:szCs w:val="21"/>
                <w:lang w:eastAsia="zh-CN" w:bidi="hi-IN"/>
              </w:rPr>
              <w:t>7 Строительно-монтажные работы осуществлены в сроки:</w:t>
            </w:r>
          </w:p>
        </w:tc>
      </w:tr>
      <w:tr w:rsidR="0058209D" w:rsidRPr="006866A4" w14:paraId="090F671E" w14:textId="77777777" w:rsidTr="000D67AB">
        <w:tc>
          <w:tcPr>
            <w:tcW w:w="9637" w:type="dxa"/>
            <w:gridSpan w:val="38"/>
            <w:tcMar>
              <w:top w:w="0" w:type="dxa"/>
              <w:left w:w="74" w:type="dxa"/>
              <w:bottom w:w="0" w:type="dxa"/>
              <w:right w:w="74" w:type="dxa"/>
            </w:tcMar>
            <w:hideMark/>
          </w:tcPr>
          <w:p w14:paraId="071D45E7" w14:textId="77777777" w:rsidR="0058209D" w:rsidRPr="006866A4" w:rsidRDefault="0058209D" w:rsidP="000D67AB">
            <w:pPr>
              <w:rPr>
                <w:sz w:val="21"/>
                <w:szCs w:val="21"/>
                <w:lang w:eastAsia="zh-CN" w:bidi="hi-IN"/>
              </w:rPr>
            </w:pPr>
          </w:p>
        </w:tc>
      </w:tr>
      <w:tr w:rsidR="0058209D" w:rsidRPr="006866A4" w14:paraId="4F2F4667" w14:textId="77777777" w:rsidTr="000D67AB">
        <w:tc>
          <w:tcPr>
            <w:tcW w:w="1417" w:type="dxa"/>
            <w:gridSpan w:val="4"/>
            <w:tcMar>
              <w:top w:w="0" w:type="dxa"/>
              <w:left w:w="74" w:type="dxa"/>
              <w:bottom w:w="0" w:type="dxa"/>
              <w:right w:w="74" w:type="dxa"/>
            </w:tcMar>
            <w:hideMark/>
          </w:tcPr>
          <w:p w14:paraId="2EF3A638" w14:textId="77777777" w:rsidR="0058209D" w:rsidRPr="006866A4" w:rsidRDefault="0058209D" w:rsidP="000D67AB">
            <w:pPr>
              <w:textAlignment w:val="baseline"/>
              <w:rPr>
                <w:sz w:val="21"/>
                <w:szCs w:val="21"/>
                <w:lang w:eastAsia="zh-CN" w:bidi="hi-IN"/>
              </w:rPr>
            </w:pPr>
            <w:r w:rsidRPr="006866A4">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43C6E49" w14:textId="77777777" w:rsidR="0058209D" w:rsidRPr="006866A4" w:rsidRDefault="0058209D" w:rsidP="000D67AB">
            <w:pPr>
              <w:rPr>
                <w:sz w:val="21"/>
                <w:szCs w:val="21"/>
                <w:lang w:eastAsia="zh-CN" w:bidi="hi-IN"/>
              </w:rPr>
            </w:pPr>
          </w:p>
        </w:tc>
        <w:tc>
          <w:tcPr>
            <w:tcW w:w="5573" w:type="dxa"/>
            <w:gridSpan w:val="22"/>
            <w:tcMar>
              <w:top w:w="0" w:type="dxa"/>
              <w:left w:w="74" w:type="dxa"/>
              <w:bottom w:w="0" w:type="dxa"/>
              <w:right w:w="74" w:type="dxa"/>
            </w:tcMar>
            <w:hideMark/>
          </w:tcPr>
          <w:p w14:paraId="2D5FCC59" w14:textId="77777777" w:rsidR="0058209D" w:rsidRPr="006866A4" w:rsidRDefault="0058209D" w:rsidP="000D67AB">
            <w:pPr>
              <w:rPr>
                <w:rFonts w:ascii="Liberation Serif" w:hAnsi="Liberation Serif" w:cs="FreeSans"/>
                <w:sz w:val="20"/>
                <w:szCs w:val="20"/>
              </w:rPr>
            </w:pPr>
          </w:p>
        </w:tc>
      </w:tr>
      <w:tr w:rsidR="0058209D" w:rsidRPr="006866A4" w14:paraId="0AB66B49" w14:textId="77777777" w:rsidTr="000D67AB">
        <w:tc>
          <w:tcPr>
            <w:tcW w:w="1417" w:type="dxa"/>
            <w:gridSpan w:val="4"/>
            <w:tcMar>
              <w:top w:w="0" w:type="dxa"/>
              <w:left w:w="74" w:type="dxa"/>
              <w:bottom w:w="0" w:type="dxa"/>
              <w:right w:w="74" w:type="dxa"/>
            </w:tcMar>
            <w:hideMark/>
          </w:tcPr>
          <w:p w14:paraId="63ACAF9D" w14:textId="77777777" w:rsidR="0058209D" w:rsidRPr="006866A4" w:rsidRDefault="0058209D" w:rsidP="000D67AB">
            <w:pPr>
              <w:rPr>
                <w:rFonts w:ascii="Liberation Serif"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2D9FDD6"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месяц, год</w:t>
            </w:r>
          </w:p>
        </w:tc>
        <w:tc>
          <w:tcPr>
            <w:tcW w:w="5573" w:type="dxa"/>
            <w:gridSpan w:val="22"/>
            <w:tcMar>
              <w:top w:w="0" w:type="dxa"/>
              <w:left w:w="74" w:type="dxa"/>
              <w:bottom w:w="0" w:type="dxa"/>
              <w:right w:w="74" w:type="dxa"/>
            </w:tcMar>
            <w:hideMark/>
          </w:tcPr>
          <w:p w14:paraId="2FEBF8D9" w14:textId="77777777" w:rsidR="0058209D" w:rsidRPr="006866A4" w:rsidRDefault="0058209D" w:rsidP="000D67AB">
            <w:pPr>
              <w:rPr>
                <w:sz w:val="18"/>
                <w:szCs w:val="18"/>
                <w:lang w:eastAsia="zh-CN" w:bidi="hi-IN"/>
              </w:rPr>
            </w:pPr>
          </w:p>
        </w:tc>
      </w:tr>
      <w:tr w:rsidR="0058209D" w:rsidRPr="006866A4" w14:paraId="250A8509" w14:textId="77777777" w:rsidTr="000D67AB">
        <w:tc>
          <w:tcPr>
            <w:tcW w:w="1417" w:type="dxa"/>
            <w:gridSpan w:val="4"/>
            <w:tcMar>
              <w:top w:w="0" w:type="dxa"/>
              <w:left w:w="74" w:type="dxa"/>
              <w:bottom w:w="0" w:type="dxa"/>
              <w:right w:w="74" w:type="dxa"/>
            </w:tcMar>
            <w:hideMark/>
          </w:tcPr>
          <w:p w14:paraId="133E89D1" w14:textId="77777777" w:rsidR="0058209D" w:rsidRPr="006866A4" w:rsidRDefault="0058209D" w:rsidP="000D67AB">
            <w:pPr>
              <w:rPr>
                <w:rFonts w:ascii="Liberation Serif" w:hAnsi="Liberation Serif" w:cs="FreeSans"/>
                <w:sz w:val="20"/>
                <w:szCs w:val="20"/>
              </w:rPr>
            </w:pPr>
          </w:p>
        </w:tc>
        <w:tc>
          <w:tcPr>
            <w:tcW w:w="2647" w:type="dxa"/>
            <w:gridSpan w:val="12"/>
            <w:tcMar>
              <w:top w:w="0" w:type="dxa"/>
              <w:left w:w="74" w:type="dxa"/>
              <w:bottom w:w="0" w:type="dxa"/>
              <w:right w:w="74" w:type="dxa"/>
            </w:tcMar>
            <w:hideMark/>
          </w:tcPr>
          <w:p w14:paraId="6139D68A" w14:textId="77777777" w:rsidR="0058209D" w:rsidRPr="006866A4" w:rsidRDefault="0058209D" w:rsidP="000D67AB">
            <w:pPr>
              <w:rPr>
                <w:rFonts w:ascii="Liberation Serif" w:hAnsi="Liberation Serif" w:cs="FreeSans"/>
                <w:sz w:val="20"/>
                <w:szCs w:val="20"/>
              </w:rPr>
            </w:pPr>
          </w:p>
        </w:tc>
        <w:tc>
          <w:tcPr>
            <w:tcW w:w="5573" w:type="dxa"/>
            <w:gridSpan w:val="22"/>
            <w:tcMar>
              <w:top w:w="0" w:type="dxa"/>
              <w:left w:w="74" w:type="dxa"/>
              <w:bottom w:w="0" w:type="dxa"/>
              <w:right w:w="74" w:type="dxa"/>
            </w:tcMar>
            <w:hideMark/>
          </w:tcPr>
          <w:p w14:paraId="02E84E25" w14:textId="77777777" w:rsidR="0058209D" w:rsidRPr="006866A4" w:rsidRDefault="0058209D" w:rsidP="000D67AB">
            <w:pPr>
              <w:rPr>
                <w:rFonts w:ascii="Liberation Serif" w:hAnsi="Liberation Serif" w:cs="FreeSans"/>
                <w:sz w:val="20"/>
                <w:szCs w:val="20"/>
              </w:rPr>
            </w:pPr>
          </w:p>
        </w:tc>
      </w:tr>
      <w:tr w:rsidR="0058209D" w:rsidRPr="006866A4" w14:paraId="7C0111C2" w14:textId="77777777" w:rsidTr="000D67AB">
        <w:tc>
          <w:tcPr>
            <w:tcW w:w="1417" w:type="dxa"/>
            <w:gridSpan w:val="4"/>
            <w:tcMar>
              <w:top w:w="0" w:type="dxa"/>
              <w:left w:w="74" w:type="dxa"/>
              <w:bottom w:w="0" w:type="dxa"/>
              <w:right w:w="74" w:type="dxa"/>
            </w:tcMar>
            <w:hideMark/>
          </w:tcPr>
          <w:p w14:paraId="1F9E6877" w14:textId="77777777" w:rsidR="0058209D" w:rsidRPr="006866A4" w:rsidRDefault="0058209D" w:rsidP="000D67AB">
            <w:pPr>
              <w:textAlignment w:val="baseline"/>
              <w:rPr>
                <w:sz w:val="21"/>
                <w:szCs w:val="21"/>
                <w:lang w:eastAsia="zh-CN" w:bidi="hi-IN"/>
              </w:rPr>
            </w:pPr>
            <w:r w:rsidRPr="006866A4">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B1A5E92" w14:textId="77777777" w:rsidR="0058209D" w:rsidRPr="006866A4" w:rsidRDefault="0058209D" w:rsidP="000D67AB">
            <w:pPr>
              <w:rPr>
                <w:sz w:val="21"/>
                <w:szCs w:val="21"/>
                <w:lang w:eastAsia="zh-CN" w:bidi="hi-IN"/>
              </w:rPr>
            </w:pPr>
          </w:p>
        </w:tc>
        <w:tc>
          <w:tcPr>
            <w:tcW w:w="5573" w:type="dxa"/>
            <w:gridSpan w:val="22"/>
            <w:tcMar>
              <w:top w:w="0" w:type="dxa"/>
              <w:left w:w="74" w:type="dxa"/>
              <w:bottom w:w="0" w:type="dxa"/>
              <w:right w:w="74" w:type="dxa"/>
            </w:tcMar>
            <w:hideMark/>
          </w:tcPr>
          <w:p w14:paraId="5DAAC980" w14:textId="77777777" w:rsidR="0058209D" w:rsidRPr="006866A4" w:rsidRDefault="0058209D" w:rsidP="000D67AB">
            <w:pPr>
              <w:rPr>
                <w:rFonts w:ascii="Liberation Serif" w:hAnsi="Liberation Serif" w:cs="FreeSans"/>
                <w:sz w:val="20"/>
                <w:szCs w:val="20"/>
              </w:rPr>
            </w:pPr>
          </w:p>
        </w:tc>
      </w:tr>
      <w:tr w:rsidR="0058209D" w:rsidRPr="006866A4" w14:paraId="3D464063" w14:textId="77777777" w:rsidTr="000D67AB">
        <w:tc>
          <w:tcPr>
            <w:tcW w:w="1417" w:type="dxa"/>
            <w:gridSpan w:val="4"/>
            <w:tcMar>
              <w:top w:w="0" w:type="dxa"/>
              <w:left w:w="74" w:type="dxa"/>
              <w:bottom w:w="0" w:type="dxa"/>
              <w:right w:w="74" w:type="dxa"/>
            </w:tcMar>
            <w:hideMark/>
          </w:tcPr>
          <w:p w14:paraId="50132CA5" w14:textId="77777777" w:rsidR="0058209D" w:rsidRPr="006866A4" w:rsidRDefault="0058209D" w:rsidP="000D67AB">
            <w:pPr>
              <w:rPr>
                <w:rFonts w:ascii="Liberation Serif"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AA4A8CF"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месяц, год</w:t>
            </w:r>
          </w:p>
        </w:tc>
        <w:tc>
          <w:tcPr>
            <w:tcW w:w="5573" w:type="dxa"/>
            <w:gridSpan w:val="22"/>
            <w:tcMar>
              <w:top w:w="0" w:type="dxa"/>
              <w:left w:w="74" w:type="dxa"/>
              <w:bottom w:w="0" w:type="dxa"/>
              <w:right w:w="74" w:type="dxa"/>
            </w:tcMar>
            <w:hideMark/>
          </w:tcPr>
          <w:p w14:paraId="69ECD222" w14:textId="77777777" w:rsidR="0058209D" w:rsidRPr="006866A4" w:rsidRDefault="0058209D" w:rsidP="000D67AB">
            <w:pPr>
              <w:rPr>
                <w:sz w:val="18"/>
                <w:szCs w:val="18"/>
                <w:lang w:eastAsia="zh-CN" w:bidi="hi-IN"/>
              </w:rPr>
            </w:pPr>
          </w:p>
        </w:tc>
      </w:tr>
      <w:tr w:rsidR="0058209D" w:rsidRPr="006866A4" w14:paraId="49602639" w14:textId="77777777" w:rsidTr="000D67AB">
        <w:tc>
          <w:tcPr>
            <w:tcW w:w="9637" w:type="dxa"/>
            <w:gridSpan w:val="38"/>
            <w:tcMar>
              <w:top w:w="0" w:type="dxa"/>
              <w:left w:w="74" w:type="dxa"/>
              <w:bottom w:w="0" w:type="dxa"/>
              <w:right w:w="74" w:type="dxa"/>
            </w:tcMar>
            <w:hideMark/>
          </w:tcPr>
          <w:p w14:paraId="4B20EE3B" w14:textId="77777777" w:rsidR="0058209D" w:rsidRPr="006866A4" w:rsidRDefault="0058209D" w:rsidP="000D67AB">
            <w:pPr>
              <w:rPr>
                <w:rFonts w:ascii="Liberation Serif" w:hAnsi="Liberation Serif" w:cs="FreeSans"/>
                <w:sz w:val="20"/>
                <w:szCs w:val="20"/>
              </w:rPr>
            </w:pPr>
          </w:p>
        </w:tc>
      </w:tr>
      <w:tr w:rsidR="0058209D" w:rsidRPr="006866A4" w14:paraId="5C424D21" w14:textId="77777777" w:rsidTr="000D67AB">
        <w:tc>
          <w:tcPr>
            <w:tcW w:w="9637" w:type="dxa"/>
            <w:gridSpan w:val="38"/>
            <w:tcMar>
              <w:top w:w="0" w:type="dxa"/>
              <w:left w:w="74" w:type="dxa"/>
              <w:bottom w:w="0" w:type="dxa"/>
              <w:right w:w="74" w:type="dxa"/>
            </w:tcMar>
            <w:hideMark/>
          </w:tcPr>
          <w:p w14:paraId="08A73BEA" w14:textId="77777777" w:rsidR="0058209D" w:rsidRPr="006866A4" w:rsidRDefault="0058209D" w:rsidP="000D67AB">
            <w:pPr>
              <w:textAlignment w:val="baseline"/>
              <w:rPr>
                <w:sz w:val="21"/>
                <w:szCs w:val="21"/>
                <w:lang w:eastAsia="zh-CN" w:bidi="hi-IN"/>
              </w:rPr>
            </w:pPr>
          </w:p>
          <w:p w14:paraId="12B2465E" w14:textId="77777777" w:rsidR="0058209D" w:rsidRPr="006866A4" w:rsidRDefault="0058209D" w:rsidP="000D67AB">
            <w:pPr>
              <w:textAlignment w:val="baseline"/>
              <w:rPr>
                <w:sz w:val="21"/>
                <w:szCs w:val="21"/>
                <w:lang w:eastAsia="zh-CN" w:bidi="hi-IN"/>
              </w:rPr>
            </w:pPr>
            <w:r w:rsidRPr="006866A4">
              <w:rPr>
                <w:sz w:val="21"/>
                <w:szCs w:val="21"/>
                <w:lang w:eastAsia="zh-CN" w:bidi="hi-IN"/>
              </w:rPr>
              <w:t>8 Предъявленный к приемке в эксплуатацию объект имеет следующие показатели:</w:t>
            </w:r>
          </w:p>
        </w:tc>
      </w:tr>
      <w:tr w:rsidR="0058209D" w:rsidRPr="006866A4" w14:paraId="6A5B3BEB" w14:textId="77777777" w:rsidTr="000D67AB">
        <w:trPr>
          <w:trHeight w:val="15"/>
        </w:trPr>
        <w:tc>
          <w:tcPr>
            <w:tcW w:w="6879" w:type="dxa"/>
            <w:gridSpan w:val="30"/>
            <w:hideMark/>
          </w:tcPr>
          <w:p w14:paraId="7695C1AD" w14:textId="77777777" w:rsidR="0058209D" w:rsidRPr="006866A4" w:rsidRDefault="0058209D" w:rsidP="000D67AB">
            <w:pPr>
              <w:rPr>
                <w:sz w:val="21"/>
                <w:szCs w:val="21"/>
                <w:lang w:eastAsia="zh-CN" w:bidi="hi-IN"/>
              </w:rPr>
            </w:pPr>
          </w:p>
        </w:tc>
        <w:tc>
          <w:tcPr>
            <w:tcW w:w="2758" w:type="dxa"/>
            <w:gridSpan w:val="8"/>
            <w:hideMark/>
          </w:tcPr>
          <w:p w14:paraId="6A34101E" w14:textId="77777777" w:rsidR="0058209D" w:rsidRPr="006866A4" w:rsidRDefault="0058209D" w:rsidP="000D67AB">
            <w:pPr>
              <w:rPr>
                <w:rFonts w:ascii="Liberation Serif" w:hAnsi="Liberation Serif" w:cs="FreeSans"/>
                <w:sz w:val="20"/>
                <w:szCs w:val="20"/>
              </w:rPr>
            </w:pPr>
          </w:p>
        </w:tc>
      </w:tr>
      <w:tr w:rsidR="0058209D" w:rsidRPr="006866A4" w14:paraId="5DDFE333"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168B39"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E7F648"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Фактически</w:t>
            </w:r>
          </w:p>
        </w:tc>
      </w:tr>
      <w:tr w:rsidR="0058209D" w:rsidRPr="006866A4" w14:paraId="7C7C8687"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1BFA76" w14:textId="77777777" w:rsidR="0058209D" w:rsidRPr="006866A4" w:rsidRDefault="0058209D" w:rsidP="000D67AB">
            <w:pPr>
              <w:textAlignment w:val="baseline"/>
              <w:rPr>
                <w:sz w:val="21"/>
                <w:szCs w:val="21"/>
                <w:lang w:eastAsia="zh-CN" w:bidi="hi-IN"/>
              </w:rPr>
            </w:pPr>
            <w:r w:rsidRPr="006866A4">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646B7D" w14:textId="77777777" w:rsidR="0058209D" w:rsidRPr="006866A4" w:rsidRDefault="0058209D" w:rsidP="000D67AB">
            <w:pPr>
              <w:rPr>
                <w:sz w:val="21"/>
                <w:szCs w:val="21"/>
                <w:lang w:eastAsia="zh-CN" w:bidi="hi-IN"/>
              </w:rPr>
            </w:pPr>
          </w:p>
        </w:tc>
      </w:tr>
      <w:tr w:rsidR="0058209D" w:rsidRPr="006866A4" w14:paraId="74EFB210"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41ED5E" w14:textId="77777777" w:rsidR="0058209D" w:rsidRPr="006866A4" w:rsidRDefault="0058209D" w:rsidP="000D67AB">
            <w:pPr>
              <w:textAlignment w:val="baseline"/>
              <w:rPr>
                <w:sz w:val="21"/>
                <w:szCs w:val="21"/>
                <w:lang w:eastAsia="zh-CN" w:bidi="hi-IN"/>
              </w:rPr>
            </w:pPr>
            <w:r w:rsidRPr="006866A4">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3C0099" w14:textId="77777777" w:rsidR="0058209D" w:rsidRPr="006866A4" w:rsidRDefault="0058209D" w:rsidP="000D67AB">
            <w:pPr>
              <w:rPr>
                <w:sz w:val="21"/>
                <w:szCs w:val="21"/>
                <w:lang w:eastAsia="zh-CN" w:bidi="hi-IN"/>
              </w:rPr>
            </w:pPr>
          </w:p>
        </w:tc>
      </w:tr>
      <w:tr w:rsidR="0058209D" w:rsidRPr="006866A4" w14:paraId="34BA16CB"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8F10C4" w14:textId="77777777" w:rsidR="0058209D" w:rsidRPr="006866A4" w:rsidRDefault="0058209D" w:rsidP="000D67AB">
            <w:pPr>
              <w:textAlignment w:val="baseline"/>
              <w:rPr>
                <w:sz w:val="21"/>
                <w:szCs w:val="21"/>
                <w:lang w:eastAsia="zh-CN" w:bidi="hi-IN"/>
              </w:rPr>
            </w:pPr>
            <w:r w:rsidRPr="006866A4">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82F9E8" w14:textId="77777777" w:rsidR="0058209D" w:rsidRPr="006866A4" w:rsidRDefault="0058209D" w:rsidP="000D67AB">
            <w:pPr>
              <w:rPr>
                <w:sz w:val="21"/>
                <w:szCs w:val="21"/>
                <w:lang w:eastAsia="zh-CN" w:bidi="hi-IN"/>
              </w:rPr>
            </w:pPr>
          </w:p>
        </w:tc>
      </w:tr>
      <w:tr w:rsidR="0058209D" w:rsidRPr="006866A4" w14:paraId="14E82D25"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093798" w14:textId="77777777" w:rsidR="0058209D" w:rsidRPr="006866A4" w:rsidRDefault="0058209D" w:rsidP="000D67AB">
            <w:pPr>
              <w:textAlignment w:val="baseline"/>
              <w:rPr>
                <w:sz w:val="21"/>
                <w:szCs w:val="21"/>
                <w:lang w:eastAsia="zh-CN" w:bidi="hi-IN"/>
              </w:rPr>
            </w:pPr>
            <w:r w:rsidRPr="006866A4">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A6B7DC" w14:textId="77777777" w:rsidR="0058209D" w:rsidRPr="006866A4" w:rsidRDefault="0058209D" w:rsidP="000D67AB">
            <w:pPr>
              <w:rPr>
                <w:sz w:val="21"/>
                <w:szCs w:val="21"/>
                <w:lang w:eastAsia="zh-CN" w:bidi="hi-IN"/>
              </w:rPr>
            </w:pPr>
          </w:p>
        </w:tc>
      </w:tr>
      <w:tr w:rsidR="0058209D" w:rsidRPr="006866A4" w14:paraId="339BDDD8"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189D17" w14:textId="77777777" w:rsidR="0058209D" w:rsidRPr="006866A4" w:rsidRDefault="0058209D" w:rsidP="000D67AB">
            <w:pPr>
              <w:textAlignment w:val="baseline"/>
              <w:rPr>
                <w:sz w:val="21"/>
                <w:szCs w:val="21"/>
                <w:lang w:eastAsia="zh-CN" w:bidi="hi-IN"/>
              </w:rPr>
            </w:pPr>
            <w:r w:rsidRPr="006866A4">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4F3B1F" w14:textId="77777777" w:rsidR="0058209D" w:rsidRPr="006866A4" w:rsidRDefault="0058209D" w:rsidP="000D67AB">
            <w:pPr>
              <w:rPr>
                <w:sz w:val="21"/>
                <w:szCs w:val="21"/>
                <w:lang w:eastAsia="zh-CN" w:bidi="hi-IN"/>
              </w:rPr>
            </w:pPr>
          </w:p>
        </w:tc>
      </w:tr>
      <w:tr w:rsidR="0058209D" w:rsidRPr="006866A4" w14:paraId="55FB361B"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9A692D" w14:textId="77777777" w:rsidR="0058209D" w:rsidRPr="006866A4" w:rsidRDefault="0058209D" w:rsidP="000D67AB">
            <w:pPr>
              <w:textAlignment w:val="baseline"/>
              <w:rPr>
                <w:sz w:val="21"/>
                <w:szCs w:val="21"/>
                <w:lang w:eastAsia="zh-CN" w:bidi="hi-IN"/>
              </w:rPr>
            </w:pPr>
            <w:r w:rsidRPr="006866A4">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C1EF04" w14:textId="77777777" w:rsidR="0058209D" w:rsidRPr="006866A4" w:rsidRDefault="0058209D" w:rsidP="000D67AB">
            <w:pPr>
              <w:rPr>
                <w:sz w:val="21"/>
                <w:szCs w:val="21"/>
                <w:lang w:eastAsia="zh-CN" w:bidi="hi-IN"/>
              </w:rPr>
            </w:pPr>
          </w:p>
        </w:tc>
      </w:tr>
      <w:tr w:rsidR="0058209D" w:rsidRPr="006866A4" w14:paraId="7E6D8744"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5798DB" w14:textId="77777777" w:rsidR="0058209D" w:rsidRPr="006866A4" w:rsidRDefault="0058209D" w:rsidP="000D67AB">
            <w:pPr>
              <w:textAlignment w:val="baseline"/>
              <w:rPr>
                <w:sz w:val="21"/>
                <w:szCs w:val="21"/>
                <w:lang w:eastAsia="zh-CN" w:bidi="hi-IN"/>
              </w:rPr>
            </w:pPr>
            <w:r w:rsidRPr="006866A4">
              <w:rPr>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8FC461" w14:textId="77777777" w:rsidR="0058209D" w:rsidRPr="006866A4" w:rsidRDefault="0058209D" w:rsidP="000D67AB">
            <w:pPr>
              <w:rPr>
                <w:sz w:val="21"/>
                <w:szCs w:val="21"/>
                <w:lang w:eastAsia="zh-CN" w:bidi="hi-IN"/>
              </w:rPr>
            </w:pPr>
          </w:p>
        </w:tc>
      </w:tr>
      <w:tr w:rsidR="0058209D" w:rsidRPr="006866A4" w14:paraId="29F19414"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EB273A" w14:textId="77777777" w:rsidR="0058209D" w:rsidRPr="006866A4" w:rsidRDefault="0058209D" w:rsidP="000D67AB">
            <w:pPr>
              <w:textAlignment w:val="baseline"/>
              <w:rPr>
                <w:sz w:val="21"/>
                <w:szCs w:val="21"/>
                <w:lang w:eastAsia="zh-CN" w:bidi="hi-IN"/>
              </w:rPr>
            </w:pPr>
            <w:r w:rsidRPr="006866A4">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4CA8B9" w14:textId="77777777" w:rsidR="0058209D" w:rsidRPr="006866A4" w:rsidRDefault="0058209D" w:rsidP="000D67AB">
            <w:pPr>
              <w:rPr>
                <w:sz w:val="21"/>
                <w:szCs w:val="21"/>
                <w:lang w:eastAsia="zh-CN" w:bidi="hi-IN"/>
              </w:rPr>
            </w:pPr>
          </w:p>
        </w:tc>
      </w:tr>
      <w:tr w:rsidR="0058209D" w:rsidRPr="006866A4" w14:paraId="11317FFB"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CA990F" w14:textId="77777777" w:rsidR="0058209D" w:rsidRPr="006866A4" w:rsidRDefault="0058209D" w:rsidP="000D67AB">
            <w:pPr>
              <w:textAlignment w:val="baseline"/>
              <w:rPr>
                <w:sz w:val="21"/>
                <w:szCs w:val="21"/>
                <w:lang w:eastAsia="zh-CN" w:bidi="hi-IN"/>
              </w:rPr>
            </w:pPr>
            <w:r w:rsidRPr="006866A4">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5EAD76" w14:textId="77777777" w:rsidR="0058209D" w:rsidRPr="006866A4" w:rsidRDefault="0058209D" w:rsidP="000D67AB">
            <w:pPr>
              <w:rPr>
                <w:sz w:val="21"/>
                <w:szCs w:val="21"/>
                <w:lang w:eastAsia="zh-CN" w:bidi="hi-IN"/>
              </w:rPr>
            </w:pPr>
          </w:p>
        </w:tc>
      </w:tr>
      <w:tr w:rsidR="0058209D" w:rsidRPr="006866A4" w14:paraId="675D87F1"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077A41" w14:textId="77777777" w:rsidR="0058209D" w:rsidRPr="006866A4" w:rsidRDefault="0058209D" w:rsidP="000D67AB">
            <w:pPr>
              <w:textAlignment w:val="baseline"/>
              <w:rPr>
                <w:sz w:val="21"/>
                <w:szCs w:val="21"/>
                <w:lang w:eastAsia="zh-CN" w:bidi="hi-IN"/>
              </w:rPr>
            </w:pPr>
            <w:r w:rsidRPr="006866A4">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E9E0B0" w14:textId="77777777" w:rsidR="0058209D" w:rsidRPr="006866A4" w:rsidRDefault="0058209D" w:rsidP="000D67AB">
            <w:pPr>
              <w:rPr>
                <w:sz w:val="21"/>
                <w:szCs w:val="21"/>
                <w:lang w:eastAsia="zh-CN" w:bidi="hi-IN"/>
              </w:rPr>
            </w:pPr>
          </w:p>
        </w:tc>
      </w:tr>
      <w:tr w:rsidR="0058209D" w:rsidRPr="006866A4" w14:paraId="7D37243A"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3517BF" w14:textId="77777777" w:rsidR="0058209D" w:rsidRPr="006866A4" w:rsidRDefault="0058209D" w:rsidP="000D67AB">
            <w:pPr>
              <w:textAlignment w:val="baseline"/>
              <w:rPr>
                <w:sz w:val="21"/>
                <w:szCs w:val="21"/>
                <w:lang w:eastAsia="zh-CN" w:bidi="hi-IN"/>
              </w:rPr>
            </w:pPr>
            <w:r w:rsidRPr="006866A4">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DCC325" w14:textId="77777777" w:rsidR="0058209D" w:rsidRPr="006866A4" w:rsidRDefault="0058209D" w:rsidP="000D67AB">
            <w:pPr>
              <w:rPr>
                <w:sz w:val="21"/>
                <w:szCs w:val="21"/>
                <w:lang w:eastAsia="zh-CN" w:bidi="hi-IN"/>
              </w:rPr>
            </w:pPr>
          </w:p>
        </w:tc>
      </w:tr>
      <w:tr w:rsidR="0058209D" w:rsidRPr="006866A4" w14:paraId="5C03F7CA"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75B157" w14:textId="77777777" w:rsidR="0058209D" w:rsidRPr="006866A4" w:rsidRDefault="0058209D" w:rsidP="000D67AB">
            <w:pPr>
              <w:textAlignment w:val="baseline"/>
              <w:rPr>
                <w:sz w:val="21"/>
                <w:szCs w:val="21"/>
                <w:lang w:eastAsia="zh-CN" w:bidi="hi-IN"/>
              </w:rPr>
            </w:pPr>
            <w:r w:rsidRPr="006866A4">
              <w:rPr>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214295" w14:textId="77777777" w:rsidR="0058209D" w:rsidRPr="006866A4" w:rsidRDefault="0058209D" w:rsidP="000D67AB">
            <w:pPr>
              <w:rPr>
                <w:sz w:val="21"/>
                <w:szCs w:val="21"/>
                <w:lang w:eastAsia="zh-CN" w:bidi="hi-IN"/>
              </w:rPr>
            </w:pPr>
          </w:p>
        </w:tc>
      </w:tr>
      <w:tr w:rsidR="0058209D" w:rsidRPr="006866A4" w14:paraId="2A365111"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45D9ED" w14:textId="77777777" w:rsidR="0058209D" w:rsidRPr="006866A4" w:rsidRDefault="0058209D" w:rsidP="000D67AB">
            <w:pPr>
              <w:textAlignment w:val="baseline"/>
              <w:rPr>
                <w:sz w:val="21"/>
                <w:szCs w:val="21"/>
                <w:lang w:eastAsia="zh-CN" w:bidi="hi-IN"/>
              </w:rPr>
            </w:pPr>
            <w:r w:rsidRPr="006866A4">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C60EE5" w14:textId="77777777" w:rsidR="0058209D" w:rsidRPr="006866A4" w:rsidRDefault="0058209D" w:rsidP="000D67AB">
            <w:pPr>
              <w:rPr>
                <w:sz w:val="21"/>
                <w:szCs w:val="21"/>
                <w:lang w:eastAsia="zh-CN" w:bidi="hi-IN"/>
              </w:rPr>
            </w:pPr>
          </w:p>
        </w:tc>
      </w:tr>
      <w:tr w:rsidR="0058209D" w:rsidRPr="006866A4" w14:paraId="476DCC26" w14:textId="77777777" w:rsidTr="000D67A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D0C5E8" w14:textId="77777777" w:rsidR="0058209D" w:rsidRPr="006866A4" w:rsidRDefault="0058209D" w:rsidP="000D67AB">
            <w:pPr>
              <w:textAlignment w:val="baseline"/>
              <w:rPr>
                <w:sz w:val="21"/>
                <w:szCs w:val="21"/>
                <w:lang w:eastAsia="zh-CN" w:bidi="hi-IN"/>
              </w:rPr>
            </w:pPr>
            <w:r w:rsidRPr="006866A4">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4508C1" w14:textId="77777777" w:rsidR="0058209D" w:rsidRPr="006866A4" w:rsidRDefault="0058209D" w:rsidP="000D67AB">
            <w:pPr>
              <w:rPr>
                <w:sz w:val="21"/>
                <w:szCs w:val="21"/>
                <w:lang w:eastAsia="zh-CN" w:bidi="hi-IN"/>
              </w:rPr>
            </w:pPr>
          </w:p>
        </w:tc>
      </w:tr>
      <w:tr w:rsidR="0058209D" w:rsidRPr="006866A4" w14:paraId="0BFBC39B" w14:textId="77777777" w:rsidTr="000D67AB">
        <w:trPr>
          <w:trHeight w:val="15"/>
        </w:trPr>
        <w:tc>
          <w:tcPr>
            <w:tcW w:w="9637" w:type="dxa"/>
            <w:gridSpan w:val="38"/>
            <w:hideMark/>
          </w:tcPr>
          <w:p w14:paraId="5A3DB2A8" w14:textId="77777777" w:rsidR="0058209D" w:rsidRPr="006866A4" w:rsidRDefault="0058209D" w:rsidP="000D67AB">
            <w:pPr>
              <w:rPr>
                <w:rFonts w:ascii="Liberation Serif" w:hAnsi="Liberation Serif" w:cs="FreeSans"/>
                <w:sz w:val="20"/>
                <w:szCs w:val="20"/>
              </w:rPr>
            </w:pPr>
          </w:p>
        </w:tc>
      </w:tr>
      <w:tr w:rsidR="0058209D" w:rsidRPr="006866A4" w14:paraId="28993AA6" w14:textId="77777777" w:rsidTr="000D67AB">
        <w:tc>
          <w:tcPr>
            <w:tcW w:w="9637" w:type="dxa"/>
            <w:gridSpan w:val="38"/>
            <w:tcMar>
              <w:top w:w="0" w:type="dxa"/>
              <w:left w:w="74" w:type="dxa"/>
              <w:bottom w:w="0" w:type="dxa"/>
              <w:right w:w="74" w:type="dxa"/>
            </w:tcMar>
            <w:hideMark/>
          </w:tcPr>
          <w:p w14:paraId="548BCC5A" w14:textId="77777777" w:rsidR="0058209D" w:rsidRPr="006866A4" w:rsidRDefault="0058209D" w:rsidP="000D67AB">
            <w:pPr>
              <w:textAlignment w:val="baseline"/>
              <w:rPr>
                <w:sz w:val="21"/>
                <w:szCs w:val="21"/>
                <w:lang w:eastAsia="zh-CN" w:bidi="hi-IN"/>
              </w:rPr>
            </w:pPr>
          </w:p>
          <w:p w14:paraId="122B77A2" w14:textId="77777777" w:rsidR="0058209D" w:rsidRPr="006866A4" w:rsidRDefault="0058209D" w:rsidP="000D67AB">
            <w:pPr>
              <w:textAlignment w:val="baseline"/>
              <w:rPr>
                <w:sz w:val="21"/>
                <w:szCs w:val="21"/>
                <w:lang w:eastAsia="zh-CN" w:bidi="hi-IN"/>
              </w:rPr>
            </w:pPr>
            <w:r w:rsidRPr="006866A4">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8209D" w:rsidRPr="006866A4" w14:paraId="213B24A4" w14:textId="77777777" w:rsidTr="000D67AB">
        <w:tc>
          <w:tcPr>
            <w:tcW w:w="9637" w:type="dxa"/>
            <w:gridSpan w:val="38"/>
            <w:tcMar>
              <w:top w:w="0" w:type="dxa"/>
              <w:left w:w="74" w:type="dxa"/>
              <w:bottom w:w="0" w:type="dxa"/>
              <w:right w:w="74" w:type="dxa"/>
            </w:tcMar>
            <w:hideMark/>
          </w:tcPr>
          <w:p w14:paraId="196BC002" w14:textId="77777777" w:rsidR="0058209D" w:rsidRPr="006866A4" w:rsidRDefault="0058209D" w:rsidP="000D67AB">
            <w:pPr>
              <w:textAlignment w:val="baseline"/>
              <w:rPr>
                <w:sz w:val="21"/>
                <w:szCs w:val="21"/>
                <w:lang w:eastAsia="zh-CN" w:bidi="hi-IN"/>
              </w:rPr>
            </w:pPr>
          </w:p>
          <w:p w14:paraId="55B1CE10" w14:textId="77777777" w:rsidR="0058209D" w:rsidRPr="006866A4" w:rsidRDefault="0058209D" w:rsidP="000D67AB">
            <w:pPr>
              <w:textAlignment w:val="baseline"/>
              <w:rPr>
                <w:sz w:val="21"/>
                <w:szCs w:val="21"/>
                <w:lang w:eastAsia="zh-CN" w:bidi="hi-IN"/>
              </w:rPr>
            </w:pPr>
            <w:r w:rsidRPr="006866A4">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8209D" w:rsidRPr="006866A4" w14:paraId="6582C87D" w14:textId="77777777" w:rsidTr="000D67AB">
        <w:tc>
          <w:tcPr>
            <w:tcW w:w="9637" w:type="dxa"/>
            <w:gridSpan w:val="38"/>
            <w:tcMar>
              <w:top w:w="0" w:type="dxa"/>
              <w:left w:w="74" w:type="dxa"/>
              <w:bottom w:w="0" w:type="dxa"/>
              <w:right w:w="74" w:type="dxa"/>
            </w:tcMar>
            <w:hideMark/>
          </w:tcPr>
          <w:p w14:paraId="74F95F79" w14:textId="77777777" w:rsidR="0058209D" w:rsidRPr="006866A4" w:rsidRDefault="0058209D" w:rsidP="000D67AB">
            <w:pPr>
              <w:textAlignment w:val="baseline"/>
              <w:rPr>
                <w:sz w:val="21"/>
                <w:szCs w:val="21"/>
                <w:lang w:eastAsia="zh-CN" w:bidi="hi-IN"/>
              </w:rPr>
            </w:pPr>
          </w:p>
          <w:p w14:paraId="1DD09221" w14:textId="77777777" w:rsidR="0058209D" w:rsidRPr="006866A4" w:rsidRDefault="0058209D" w:rsidP="000D67AB">
            <w:pPr>
              <w:textAlignment w:val="baseline"/>
              <w:rPr>
                <w:sz w:val="21"/>
                <w:szCs w:val="21"/>
                <w:lang w:eastAsia="zh-CN" w:bidi="hi-IN"/>
              </w:rPr>
            </w:pPr>
            <w:r w:rsidRPr="006866A4">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58209D" w:rsidRPr="006866A4" w14:paraId="6B7544A5" w14:textId="77777777" w:rsidTr="000D67AB">
        <w:tc>
          <w:tcPr>
            <w:tcW w:w="9637" w:type="dxa"/>
            <w:gridSpan w:val="38"/>
            <w:tcMar>
              <w:top w:w="0" w:type="dxa"/>
              <w:left w:w="74" w:type="dxa"/>
              <w:bottom w:w="0" w:type="dxa"/>
              <w:right w:w="74" w:type="dxa"/>
            </w:tcMar>
            <w:hideMark/>
          </w:tcPr>
          <w:p w14:paraId="65524EB5" w14:textId="77777777" w:rsidR="0058209D" w:rsidRPr="006866A4" w:rsidRDefault="0058209D" w:rsidP="000D67AB">
            <w:pPr>
              <w:textAlignment w:val="baseline"/>
              <w:rPr>
                <w:sz w:val="21"/>
                <w:szCs w:val="21"/>
                <w:lang w:eastAsia="zh-CN" w:bidi="hi-IN"/>
              </w:rPr>
            </w:pPr>
          </w:p>
          <w:p w14:paraId="21A253CB" w14:textId="77777777" w:rsidR="0058209D" w:rsidRPr="006866A4" w:rsidRDefault="0058209D" w:rsidP="000D67AB">
            <w:pPr>
              <w:textAlignment w:val="baseline"/>
              <w:rPr>
                <w:sz w:val="21"/>
                <w:szCs w:val="21"/>
                <w:lang w:eastAsia="zh-CN" w:bidi="hi-IN"/>
              </w:rPr>
            </w:pPr>
            <w:r w:rsidRPr="006866A4">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58209D" w:rsidRPr="006866A4" w14:paraId="29085160" w14:textId="77777777" w:rsidTr="000D67AB">
        <w:trPr>
          <w:trHeight w:val="15"/>
        </w:trPr>
        <w:tc>
          <w:tcPr>
            <w:tcW w:w="5880" w:type="dxa"/>
            <w:gridSpan w:val="27"/>
            <w:hideMark/>
          </w:tcPr>
          <w:p w14:paraId="0CD76D19" w14:textId="77777777" w:rsidR="0058209D" w:rsidRPr="006866A4" w:rsidRDefault="0058209D" w:rsidP="000D67AB">
            <w:pPr>
              <w:rPr>
                <w:sz w:val="21"/>
                <w:szCs w:val="21"/>
                <w:lang w:eastAsia="zh-CN" w:bidi="hi-IN"/>
              </w:rPr>
            </w:pPr>
          </w:p>
        </w:tc>
        <w:tc>
          <w:tcPr>
            <w:tcW w:w="1611" w:type="dxa"/>
            <w:gridSpan w:val="6"/>
            <w:hideMark/>
          </w:tcPr>
          <w:p w14:paraId="3F811500" w14:textId="77777777" w:rsidR="0058209D" w:rsidRPr="006866A4" w:rsidRDefault="0058209D" w:rsidP="000D67AB">
            <w:pPr>
              <w:rPr>
                <w:rFonts w:ascii="Liberation Serif" w:hAnsi="Liberation Serif" w:cs="FreeSans"/>
                <w:sz w:val="20"/>
                <w:szCs w:val="20"/>
              </w:rPr>
            </w:pPr>
          </w:p>
        </w:tc>
        <w:tc>
          <w:tcPr>
            <w:tcW w:w="2146" w:type="dxa"/>
            <w:gridSpan w:val="5"/>
            <w:hideMark/>
          </w:tcPr>
          <w:p w14:paraId="560F6E53" w14:textId="77777777" w:rsidR="0058209D" w:rsidRPr="006866A4" w:rsidRDefault="0058209D" w:rsidP="000D67AB">
            <w:pPr>
              <w:rPr>
                <w:rFonts w:ascii="Liberation Serif" w:hAnsi="Liberation Serif" w:cs="FreeSans"/>
                <w:sz w:val="20"/>
                <w:szCs w:val="20"/>
              </w:rPr>
            </w:pPr>
          </w:p>
        </w:tc>
      </w:tr>
      <w:tr w:rsidR="0058209D" w:rsidRPr="006866A4" w14:paraId="4252ECAC" w14:textId="77777777" w:rsidTr="000D67A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26A6F1"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DF47F0"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D79A9B"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Срок выполнения</w:t>
            </w:r>
          </w:p>
        </w:tc>
      </w:tr>
      <w:tr w:rsidR="0058209D" w:rsidRPr="006866A4" w14:paraId="47B7AB44" w14:textId="77777777" w:rsidTr="000D67A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4E5D74" w14:textId="77777777" w:rsidR="0058209D" w:rsidRPr="006866A4" w:rsidRDefault="0058209D" w:rsidP="000D67AB">
            <w:pPr>
              <w:textAlignment w:val="baseline"/>
              <w:rPr>
                <w:sz w:val="21"/>
                <w:szCs w:val="21"/>
                <w:lang w:eastAsia="zh-CN" w:bidi="hi-IN"/>
              </w:rPr>
            </w:pPr>
            <w:r w:rsidRPr="006866A4">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63CBE3" w14:textId="77777777" w:rsidR="0058209D" w:rsidRPr="006866A4" w:rsidRDefault="0058209D" w:rsidP="000D67AB">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918567" w14:textId="77777777" w:rsidR="0058209D" w:rsidRPr="006866A4" w:rsidRDefault="0058209D" w:rsidP="000D67AB">
            <w:pPr>
              <w:rPr>
                <w:rFonts w:ascii="Liberation Serif" w:hAnsi="Liberation Serif" w:cs="FreeSans"/>
                <w:sz w:val="20"/>
                <w:szCs w:val="20"/>
              </w:rPr>
            </w:pPr>
          </w:p>
        </w:tc>
      </w:tr>
      <w:tr w:rsidR="0058209D" w:rsidRPr="006866A4" w14:paraId="0CC7257E" w14:textId="77777777" w:rsidTr="000D67A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322A70" w14:textId="77777777" w:rsidR="0058209D" w:rsidRPr="006866A4" w:rsidRDefault="0058209D" w:rsidP="000D67AB">
            <w:pPr>
              <w:textAlignment w:val="baseline"/>
              <w:rPr>
                <w:sz w:val="21"/>
                <w:szCs w:val="21"/>
                <w:lang w:eastAsia="zh-CN" w:bidi="hi-IN"/>
              </w:rPr>
            </w:pPr>
            <w:r w:rsidRPr="006866A4">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93099D" w14:textId="77777777" w:rsidR="0058209D" w:rsidRPr="006866A4" w:rsidRDefault="0058209D" w:rsidP="000D67AB">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E4C0D9" w14:textId="77777777" w:rsidR="0058209D" w:rsidRPr="006866A4" w:rsidRDefault="0058209D" w:rsidP="000D67AB">
            <w:pPr>
              <w:rPr>
                <w:rFonts w:ascii="Liberation Serif" w:hAnsi="Liberation Serif" w:cs="FreeSans"/>
                <w:sz w:val="20"/>
                <w:szCs w:val="20"/>
              </w:rPr>
            </w:pPr>
          </w:p>
        </w:tc>
      </w:tr>
      <w:tr w:rsidR="0058209D" w:rsidRPr="006866A4" w14:paraId="6E735E5E" w14:textId="77777777" w:rsidTr="000D67AB">
        <w:trPr>
          <w:trHeight w:val="15"/>
        </w:trPr>
        <w:tc>
          <w:tcPr>
            <w:tcW w:w="921" w:type="dxa"/>
            <w:gridSpan w:val="3"/>
            <w:hideMark/>
          </w:tcPr>
          <w:p w14:paraId="4EF61263" w14:textId="77777777" w:rsidR="0058209D" w:rsidRPr="006866A4" w:rsidRDefault="0058209D" w:rsidP="000D67AB">
            <w:pPr>
              <w:rPr>
                <w:rFonts w:ascii="Liberation Serif" w:hAnsi="Liberation Serif" w:cs="FreeSans"/>
                <w:sz w:val="20"/>
                <w:szCs w:val="20"/>
              </w:rPr>
            </w:pPr>
          </w:p>
        </w:tc>
        <w:tc>
          <w:tcPr>
            <w:tcW w:w="1872" w:type="dxa"/>
            <w:gridSpan w:val="7"/>
            <w:hideMark/>
          </w:tcPr>
          <w:p w14:paraId="512C41F8" w14:textId="77777777" w:rsidR="0058209D" w:rsidRPr="006866A4" w:rsidRDefault="0058209D" w:rsidP="000D67AB">
            <w:pPr>
              <w:rPr>
                <w:rFonts w:ascii="Liberation Serif" w:hAnsi="Liberation Serif" w:cs="FreeSans"/>
                <w:sz w:val="20"/>
                <w:szCs w:val="20"/>
              </w:rPr>
            </w:pPr>
          </w:p>
        </w:tc>
        <w:tc>
          <w:tcPr>
            <w:tcW w:w="1181" w:type="dxa"/>
            <w:gridSpan w:val="5"/>
            <w:hideMark/>
          </w:tcPr>
          <w:p w14:paraId="29EBB76A" w14:textId="77777777" w:rsidR="0058209D" w:rsidRPr="006866A4" w:rsidRDefault="0058209D" w:rsidP="000D67AB">
            <w:pPr>
              <w:rPr>
                <w:rFonts w:ascii="Liberation Serif" w:hAnsi="Liberation Serif" w:cs="FreeSans"/>
                <w:sz w:val="20"/>
                <w:szCs w:val="20"/>
              </w:rPr>
            </w:pPr>
          </w:p>
        </w:tc>
        <w:tc>
          <w:tcPr>
            <w:tcW w:w="296" w:type="dxa"/>
            <w:gridSpan w:val="3"/>
            <w:hideMark/>
          </w:tcPr>
          <w:p w14:paraId="52E81BB3" w14:textId="77777777" w:rsidR="0058209D" w:rsidRPr="006866A4" w:rsidRDefault="0058209D" w:rsidP="000D67AB">
            <w:pPr>
              <w:rPr>
                <w:rFonts w:ascii="Liberation Serif" w:hAnsi="Liberation Serif" w:cs="FreeSans"/>
                <w:sz w:val="20"/>
                <w:szCs w:val="20"/>
              </w:rPr>
            </w:pPr>
          </w:p>
        </w:tc>
        <w:tc>
          <w:tcPr>
            <w:tcW w:w="152" w:type="dxa"/>
            <w:gridSpan w:val="2"/>
            <w:hideMark/>
          </w:tcPr>
          <w:p w14:paraId="2D7B72BA" w14:textId="77777777" w:rsidR="0058209D" w:rsidRPr="006866A4" w:rsidRDefault="0058209D" w:rsidP="000D67AB">
            <w:pPr>
              <w:rPr>
                <w:rFonts w:ascii="Liberation Serif" w:hAnsi="Liberation Serif" w:cs="FreeSans"/>
                <w:sz w:val="20"/>
                <w:szCs w:val="20"/>
              </w:rPr>
            </w:pPr>
          </w:p>
        </w:tc>
        <w:tc>
          <w:tcPr>
            <w:tcW w:w="298" w:type="dxa"/>
            <w:hideMark/>
          </w:tcPr>
          <w:p w14:paraId="73ED1518" w14:textId="77777777" w:rsidR="0058209D" w:rsidRPr="006866A4" w:rsidRDefault="0058209D" w:rsidP="000D67AB">
            <w:pPr>
              <w:rPr>
                <w:rFonts w:ascii="Liberation Serif" w:hAnsi="Liberation Serif" w:cs="FreeSans"/>
                <w:sz w:val="20"/>
                <w:szCs w:val="20"/>
              </w:rPr>
            </w:pPr>
          </w:p>
        </w:tc>
        <w:tc>
          <w:tcPr>
            <w:tcW w:w="586" w:type="dxa"/>
            <w:gridSpan w:val="3"/>
            <w:hideMark/>
          </w:tcPr>
          <w:p w14:paraId="694F3D84" w14:textId="77777777" w:rsidR="0058209D" w:rsidRPr="006866A4" w:rsidRDefault="0058209D" w:rsidP="000D67AB">
            <w:pPr>
              <w:rPr>
                <w:rFonts w:ascii="Liberation Serif" w:hAnsi="Liberation Serif" w:cs="FreeSans"/>
                <w:sz w:val="20"/>
                <w:szCs w:val="20"/>
              </w:rPr>
            </w:pPr>
          </w:p>
        </w:tc>
        <w:tc>
          <w:tcPr>
            <w:tcW w:w="1702" w:type="dxa"/>
            <w:gridSpan w:val="7"/>
            <w:hideMark/>
          </w:tcPr>
          <w:p w14:paraId="1FF7DE47" w14:textId="77777777" w:rsidR="0058209D" w:rsidRPr="006866A4" w:rsidRDefault="0058209D" w:rsidP="000D67AB">
            <w:pPr>
              <w:rPr>
                <w:rFonts w:ascii="Liberation Serif" w:hAnsi="Liberation Serif" w:cs="FreeSans"/>
                <w:sz w:val="20"/>
                <w:szCs w:val="20"/>
              </w:rPr>
            </w:pPr>
          </w:p>
        </w:tc>
        <w:tc>
          <w:tcPr>
            <w:tcW w:w="973" w:type="dxa"/>
            <w:gridSpan w:val="4"/>
            <w:hideMark/>
          </w:tcPr>
          <w:p w14:paraId="0316FDCC" w14:textId="77777777" w:rsidR="0058209D" w:rsidRPr="006866A4" w:rsidRDefault="0058209D" w:rsidP="000D67AB">
            <w:pPr>
              <w:rPr>
                <w:rFonts w:ascii="Liberation Serif" w:hAnsi="Liberation Serif" w:cs="FreeSans"/>
                <w:sz w:val="20"/>
                <w:szCs w:val="20"/>
              </w:rPr>
            </w:pPr>
          </w:p>
        </w:tc>
        <w:tc>
          <w:tcPr>
            <w:tcW w:w="1103" w:type="dxa"/>
            <w:gridSpan w:val="2"/>
            <w:hideMark/>
          </w:tcPr>
          <w:p w14:paraId="241330D6" w14:textId="77777777" w:rsidR="0058209D" w:rsidRPr="006866A4" w:rsidRDefault="0058209D" w:rsidP="000D67AB">
            <w:pPr>
              <w:rPr>
                <w:rFonts w:ascii="Liberation Serif" w:hAnsi="Liberation Serif" w:cs="FreeSans"/>
                <w:sz w:val="20"/>
                <w:szCs w:val="20"/>
              </w:rPr>
            </w:pPr>
          </w:p>
        </w:tc>
        <w:tc>
          <w:tcPr>
            <w:tcW w:w="553" w:type="dxa"/>
            <w:hideMark/>
          </w:tcPr>
          <w:p w14:paraId="0F453E4A" w14:textId="77777777" w:rsidR="0058209D" w:rsidRPr="006866A4" w:rsidRDefault="0058209D" w:rsidP="000D67AB">
            <w:pPr>
              <w:rPr>
                <w:rFonts w:ascii="Liberation Serif" w:hAnsi="Liberation Serif" w:cs="FreeSans"/>
                <w:sz w:val="20"/>
                <w:szCs w:val="20"/>
              </w:rPr>
            </w:pPr>
          </w:p>
        </w:tc>
      </w:tr>
      <w:tr w:rsidR="0058209D" w:rsidRPr="006866A4" w14:paraId="09CB2330" w14:textId="77777777" w:rsidTr="000D67AB">
        <w:tc>
          <w:tcPr>
            <w:tcW w:w="9637" w:type="dxa"/>
            <w:gridSpan w:val="38"/>
            <w:tcMar>
              <w:top w:w="0" w:type="dxa"/>
              <w:left w:w="74" w:type="dxa"/>
              <w:bottom w:w="0" w:type="dxa"/>
              <w:right w:w="74" w:type="dxa"/>
            </w:tcMar>
            <w:hideMark/>
          </w:tcPr>
          <w:p w14:paraId="5AF832E9" w14:textId="77777777" w:rsidR="0058209D" w:rsidRPr="006866A4" w:rsidRDefault="0058209D" w:rsidP="000D67AB">
            <w:pPr>
              <w:textAlignment w:val="baseline"/>
              <w:rPr>
                <w:sz w:val="21"/>
                <w:szCs w:val="21"/>
                <w:lang w:eastAsia="zh-CN" w:bidi="hi-IN"/>
              </w:rPr>
            </w:pPr>
          </w:p>
          <w:p w14:paraId="7EC5EABC" w14:textId="77777777" w:rsidR="0058209D" w:rsidRPr="006866A4" w:rsidRDefault="0058209D" w:rsidP="000D67AB">
            <w:pPr>
              <w:textAlignment w:val="baseline"/>
              <w:rPr>
                <w:sz w:val="21"/>
                <w:szCs w:val="21"/>
                <w:lang w:eastAsia="zh-CN" w:bidi="hi-IN"/>
              </w:rPr>
            </w:pPr>
            <w:r w:rsidRPr="006866A4">
              <w:rPr>
                <w:sz w:val="21"/>
                <w:szCs w:val="21"/>
                <w:lang w:eastAsia="zh-CN" w:bidi="hi-IN"/>
              </w:rPr>
              <w:t xml:space="preserve">13 Мероприятия по охране труда, обеспечению </w:t>
            </w:r>
            <w:proofErr w:type="spellStart"/>
            <w:r w:rsidRPr="006866A4">
              <w:rPr>
                <w:sz w:val="21"/>
                <w:szCs w:val="21"/>
                <w:lang w:eastAsia="zh-CN" w:bidi="hi-IN"/>
              </w:rPr>
              <w:t>пожаро</w:t>
            </w:r>
            <w:proofErr w:type="spellEnd"/>
            <w:r w:rsidRPr="006866A4">
              <w:rPr>
                <w:sz w:val="21"/>
                <w:szCs w:val="21"/>
                <w:lang w:eastAsia="zh-CN" w:bidi="hi-IN"/>
              </w:rPr>
              <w:t>- и взрывобезопасности, охране окружающей среды, предусмотренные проектом</w:t>
            </w:r>
          </w:p>
        </w:tc>
      </w:tr>
      <w:tr w:rsidR="0058209D" w:rsidRPr="006866A4" w14:paraId="2DA819E3" w14:textId="77777777" w:rsidTr="000D67A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111A9B3" w14:textId="77777777" w:rsidR="0058209D" w:rsidRPr="006866A4" w:rsidRDefault="0058209D" w:rsidP="000D67AB">
            <w:pPr>
              <w:rPr>
                <w:sz w:val="21"/>
                <w:szCs w:val="21"/>
                <w:lang w:eastAsia="zh-CN" w:bidi="hi-IN"/>
              </w:rPr>
            </w:pPr>
          </w:p>
        </w:tc>
      </w:tr>
      <w:tr w:rsidR="0058209D" w:rsidRPr="006866A4" w14:paraId="060BBC7C" w14:textId="77777777" w:rsidTr="000D67A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F5D57C" w14:textId="77777777" w:rsidR="0058209D" w:rsidRPr="006866A4" w:rsidRDefault="0058209D" w:rsidP="000D67AB">
            <w:pPr>
              <w:jc w:val="center"/>
              <w:textAlignment w:val="baseline"/>
              <w:rPr>
                <w:sz w:val="21"/>
                <w:szCs w:val="21"/>
                <w:lang w:eastAsia="zh-CN" w:bidi="hi-IN"/>
              </w:rPr>
            </w:pPr>
            <w:r w:rsidRPr="006866A4">
              <w:rPr>
                <w:sz w:val="21"/>
                <w:szCs w:val="21"/>
                <w:lang w:eastAsia="zh-CN" w:bidi="hi-IN"/>
              </w:rPr>
              <w:t>сведения о выполнении</w:t>
            </w:r>
          </w:p>
        </w:tc>
      </w:tr>
      <w:tr w:rsidR="0058209D" w:rsidRPr="006866A4" w14:paraId="45B53B6C" w14:textId="77777777" w:rsidTr="000D67AB">
        <w:tc>
          <w:tcPr>
            <w:tcW w:w="9637" w:type="dxa"/>
            <w:gridSpan w:val="38"/>
            <w:tcMar>
              <w:top w:w="0" w:type="dxa"/>
              <w:left w:w="74" w:type="dxa"/>
              <w:bottom w:w="0" w:type="dxa"/>
              <w:right w:w="74" w:type="dxa"/>
            </w:tcMar>
            <w:hideMark/>
          </w:tcPr>
          <w:p w14:paraId="0B4A8AA3" w14:textId="77777777" w:rsidR="0058209D" w:rsidRPr="006866A4" w:rsidRDefault="0058209D" w:rsidP="000D67AB">
            <w:pPr>
              <w:rPr>
                <w:sz w:val="21"/>
                <w:szCs w:val="21"/>
                <w:lang w:eastAsia="zh-CN" w:bidi="hi-IN"/>
              </w:rPr>
            </w:pPr>
          </w:p>
        </w:tc>
      </w:tr>
      <w:tr w:rsidR="0058209D" w:rsidRPr="006866A4" w14:paraId="51C37774" w14:textId="77777777" w:rsidTr="000D67AB">
        <w:tc>
          <w:tcPr>
            <w:tcW w:w="9637" w:type="dxa"/>
            <w:gridSpan w:val="38"/>
            <w:tcMar>
              <w:top w:w="0" w:type="dxa"/>
              <w:left w:w="74" w:type="dxa"/>
              <w:bottom w:w="0" w:type="dxa"/>
              <w:right w:w="74" w:type="dxa"/>
            </w:tcMar>
            <w:hideMark/>
          </w:tcPr>
          <w:p w14:paraId="54B57E84" w14:textId="77777777" w:rsidR="0058209D" w:rsidRPr="006866A4" w:rsidRDefault="0058209D" w:rsidP="000D67AB">
            <w:pPr>
              <w:textAlignment w:val="baseline"/>
              <w:rPr>
                <w:sz w:val="21"/>
                <w:szCs w:val="21"/>
                <w:lang w:eastAsia="zh-CN" w:bidi="hi-IN"/>
              </w:rPr>
            </w:pPr>
            <w:r w:rsidRPr="006866A4">
              <w:rPr>
                <w:sz w:val="21"/>
                <w:szCs w:val="21"/>
                <w:lang w:eastAsia="zh-CN" w:bidi="hi-IN"/>
              </w:rPr>
              <w:t>14 Стоимость объекта по утвержденной проектной документации</w:t>
            </w:r>
          </w:p>
        </w:tc>
      </w:tr>
      <w:tr w:rsidR="0058209D" w:rsidRPr="006866A4" w14:paraId="3AD35D69" w14:textId="77777777" w:rsidTr="000D67AB">
        <w:tc>
          <w:tcPr>
            <w:tcW w:w="9637" w:type="dxa"/>
            <w:gridSpan w:val="38"/>
            <w:tcMar>
              <w:top w:w="0" w:type="dxa"/>
              <w:left w:w="74" w:type="dxa"/>
              <w:bottom w:w="0" w:type="dxa"/>
              <w:right w:w="74" w:type="dxa"/>
            </w:tcMar>
            <w:hideMark/>
          </w:tcPr>
          <w:p w14:paraId="52CA6D63" w14:textId="77777777" w:rsidR="0058209D" w:rsidRPr="006866A4" w:rsidRDefault="0058209D" w:rsidP="000D67AB">
            <w:pPr>
              <w:rPr>
                <w:sz w:val="21"/>
                <w:szCs w:val="21"/>
                <w:lang w:eastAsia="zh-CN" w:bidi="hi-IN"/>
              </w:rPr>
            </w:pPr>
          </w:p>
        </w:tc>
      </w:tr>
      <w:tr w:rsidR="0058209D" w:rsidRPr="006866A4" w14:paraId="47ECEED7" w14:textId="77777777" w:rsidTr="000D67AB">
        <w:tc>
          <w:tcPr>
            <w:tcW w:w="921" w:type="dxa"/>
            <w:gridSpan w:val="3"/>
            <w:tcMar>
              <w:top w:w="0" w:type="dxa"/>
              <w:left w:w="74" w:type="dxa"/>
              <w:bottom w:w="0" w:type="dxa"/>
              <w:right w:w="74" w:type="dxa"/>
            </w:tcMar>
            <w:hideMark/>
          </w:tcPr>
          <w:p w14:paraId="59B354F1" w14:textId="77777777" w:rsidR="0058209D" w:rsidRPr="006866A4" w:rsidRDefault="0058209D" w:rsidP="000D67AB">
            <w:pPr>
              <w:textAlignment w:val="baseline"/>
              <w:rPr>
                <w:sz w:val="21"/>
                <w:szCs w:val="21"/>
                <w:lang w:eastAsia="zh-CN" w:bidi="hi-IN"/>
              </w:rPr>
            </w:pPr>
            <w:r w:rsidRPr="006866A4">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4FCE8C8C"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41F2BF62"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8A4FB5B"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0C4B82FE"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67C27142" w14:textId="77777777" w:rsidTr="000D67AB">
        <w:tc>
          <w:tcPr>
            <w:tcW w:w="921" w:type="dxa"/>
            <w:gridSpan w:val="3"/>
            <w:tcMar>
              <w:top w:w="0" w:type="dxa"/>
              <w:left w:w="74" w:type="dxa"/>
              <w:bottom w:w="0" w:type="dxa"/>
              <w:right w:w="74" w:type="dxa"/>
            </w:tcMar>
            <w:hideMark/>
          </w:tcPr>
          <w:p w14:paraId="67937A28" w14:textId="77777777" w:rsidR="0058209D" w:rsidRPr="006866A4" w:rsidRDefault="0058209D" w:rsidP="000D67AB">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FC23862"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78F9D7FF"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3E04E05"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6F1DDD5F" w14:textId="77777777" w:rsidR="0058209D" w:rsidRPr="006866A4" w:rsidRDefault="0058209D" w:rsidP="000D67AB">
            <w:pPr>
              <w:rPr>
                <w:rFonts w:ascii="Liberation Serif" w:hAnsi="Liberation Serif" w:cs="FreeSans"/>
                <w:sz w:val="20"/>
                <w:szCs w:val="20"/>
              </w:rPr>
            </w:pPr>
          </w:p>
        </w:tc>
      </w:tr>
      <w:tr w:rsidR="0058209D" w:rsidRPr="006866A4" w14:paraId="783A78B3" w14:textId="77777777" w:rsidTr="000D67AB">
        <w:tc>
          <w:tcPr>
            <w:tcW w:w="7008" w:type="dxa"/>
            <w:gridSpan w:val="31"/>
            <w:tcMar>
              <w:top w:w="0" w:type="dxa"/>
              <w:left w:w="74" w:type="dxa"/>
              <w:bottom w:w="0" w:type="dxa"/>
              <w:right w:w="74" w:type="dxa"/>
            </w:tcMar>
            <w:hideMark/>
          </w:tcPr>
          <w:p w14:paraId="297FD29C" w14:textId="77777777" w:rsidR="0058209D" w:rsidRPr="006866A4" w:rsidRDefault="0058209D" w:rsidP="000D67AB">
            <w:pPr>
              <w:textAlignment w:val="baseline"/>
              <w:rPr>
                <w:sz w:val="21"/>
                <w:szCs w:val="21"/>
                <w:lang w:eastAsia="zh-CN" w:bidi="hi-IN"/>
              </w:rPr>
            </w:pPr>
            <w:r w:rsidRPr="006866A4">
              <w:rPr>
                <w:sz w:val="21"/>
                <w:szCs w:val="21"/>
                <w:lang w:eastAsia="zh-CN" w:bidi="hi-IN"/>
              </w:rPr>
              <w:t>в том числе:</w:t>
            </w:r>
          </w:p>
        </w:tc>
        <w:tc>
          <w:tcPr>
            <w:tcW w:w="973" w:type="dxa"/>
            <w:gridSpan w:val="4"/>
            <w:tcMar>
              <w:top w:w="0" w:type="dxa"/>
              <w:left w:w="74" w:type="dxa"/>
              <w:bottom w:w="0" w:type="dxa"/>
              <w:right w:w="74" w:type="dxa"/>
            </w:tcMar>
            <w:hideMark/>
          </w:tcPr>
          <w:p w14:paraId="27BF7826" w14:textId="77777777" w:rsidR="0058209D" w:rsidRPr="006866A4" w:rsidRDefault="0058209D" w:rsidP="000D67AB">
            <w:pPr>
              <w:rPr>
                <w:sz w:val="21"/>
                <w:szCs w:val="21"/>
                <w:lang w:eastAsia="zh-CN" w:bidi="hi-IN"/>
              </w:rPr>
            </w:pPr>
          </w:p>
        </w:tc>
        <w:tc>
          <w:tcPr>
            <w:tcW w:w="1103" w:type="dxa"/>
            <w:gridSpan w:val="2"/>
            <w:tcMar>
              <w:top w:w="0" w:type="dxa"/>
              <w:left w:w="74" w:type="dxa"/>
              <w:bottom w:w="0" w:type="dxa"/>
              <w:right w:w="74" w:type="dxa"/>
            </w:tcMar>
            <w:hideMark/>
          </w:tcPr>
          <w:p w14:paraId="77711C99"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49630EC5" w14:textId="77777777" w:rsidR="0058209D" w:rsidRPr="006866A4" w:rsidRDefault="0058209D" w:rsidP="000D67AB">
            <w:pPr>
              <w:rPr>
                <w:rFonts w:ascii="Liberation Serif" w:hAnsi="Liberation Serif" w:cs="FreeSans"/>
                <w:sz w:val="20"/>
                <w:szCs w:val="20"/>
              </w:rPr>
            </w:pPr>
          </w:p>
        </w:tc>
      </w:tr>
      <w:tr w:rsidR="0058209D" w:rsidRPr="006866A4" w14:paraId="34D87056" w14:textId="77777777" w:rsidTr="000D67AB">
        <w:tc>
          <w:tcPr>
            <w:tcW w:w="7008" w:type="dxa"/>
            <w:gridSpan w:val="31"/>
            <w:tcMar>
              <w:top w:w="0" w:type="dxa"/>
              <w:left w:w="74" w:type="dxa"/>
              <w:bottom w:w="0" w:type="dxa"/>
              <w:right w:w="74" w:type="dxa"/>
            </w:tcMar>
            <w:hideMark/>
          </w:tcPr>
          <w:p w14:paraId="763562C3"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791AB6DE" w14:textId="77777777" w:rsidR="0058209D" w:rsidRPr="006866A4" w:rsidRDefault="0058209D" w:rsidP="000D67AB">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10E64F5F"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6E7FB890" w14:textId="77777777" w:rsidR="0058209D" w:rsidRPr="006866A4" w:rsidRDefault="0058209D" w:rsidP="000D67AB">
            <w:pPr>
              <w:rPr>
                <w:rFonts w:ascii="Liberation Serif" w:hAnsi="Liberation Serif" w:cs="FreeSans"/>
                <w:sz w:val="20"/>
                <w:szCs w:val="20"/>
              </w:rPr>
            </w:pPr>
          </w:p>
        </w:tc>
      </w:tr>
      <w:tr w:rsidR="0058209D" w:rsidRPr="006866A4" w14:paraId="5A3C4F3B" w14:textId="77777777" w:rsidTr="000D67AB">
        <w:tc>
          <w:tcPr>
            <w:tcW w:w="3974" w:type="dxa"/>
            <w:gridSpan w:val="15"/>
            <w:tcMar>
              <w:top w:w="0" w:type="dxa"/>
              <w:left w:w="74" w:type="dxa"/>
              <w:bottom w:w="0" w:type="dxa"/>
              <w:right w:w="74" w:type="dxa"/>
            </w:tcMar>
            <w:hideMark/>
          </w:tcPr>
          <w:p w14:paraId="6E5A6F2D" w14:textId="77777777" w:rsidR="0058209D" w:rsidRPr="006866A4" w:rsidRDefault="0058209D" w:rsidP="000D67AB">
            <w:pPr>
              <w:textAlignment w:val="baseline"/>
              <w:rPr>
                <w:sz w:val="21"/>
                <w:szCs w:val="21"/>
                <w:lang w:eastAsia="zh-CN" w:bidi="hi-IN"/>
              </w:rPr>
            </w:pPr>
            <w:r w:rsidRPr="006866A4">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E680CAF"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18BB4874"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3D74A6D"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554F31F4"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16A7BE1D" w14:textId="77777777" w:rsidTr="000D67AB">
        <w:tc>
          <w:tcPr>
            <w:tcW w:w="3974" w:type="dxa"/>
            <w:gridSpan w:val="15"/>
            <w:tcMar>
              <w:top w:w="0" w:type="dxa"/>
              <w:left w:w="74" w:type="dxa"/>
              <w:bottom w:w="0" w:type="dxa"/>
              <w:right w:w="74" w:type="dxa"/>
            </w:tcMar>
            <w:hideMark/>
          </w:tcPr>
          <w:p w14:paraId="56B8725C" w14:textId="77777777" w:rsidR="0058209D" w:rsidRPr="006866A4" w:rsidRDefault="0058209D" w:rsidP="000D67AB">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D080AC9"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3892B948"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FDAC729"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37175F17" w14:textId="77777777" w:rsidR="0058209D" w:rsidRPr="006866A4" w:rsidRDefault="0058209D" w:rsidP="000D67AB">
            <w:pPr>
              <w:rPr>
                <w:rFonts w:ascii="Liberation Serif" w:hAnsi="Liberation Serif" w:cs="FreeSans"/>
                <w:sz w:val="20"/>
                <w:szCs w:val="20"/>
              </w:rPr>
            </w:pPr>
          </w:p>
        </w:tc>
      </w:tr>
      <w:tr w:rsidR="0058209D" w:rsidRPr="006866A4" w14:paraId="190DC111" w14:textId="77777777" w:rsidTr="000D67AB">
        <w:tc>
          <w:tcPr>
            <w:tcW w:w="4720" w:type="dxa"/>
            <w:gridSpan w:val="21"/>
            <w:tcMar>
              <w:top w:w="0" w:type="dxa"/>
              <w:left w:w="74" w:type="dxa"/>
              <w:bottom w:w="0" w:type="dxa"/>
              <w:right w:w="74" w:type="dxa"/>
            </w:tcMar>
            <w:hideMark/>
          </w:tcPr>
          <w:p w14:paraId="3C352053" w14:textId="77777777" w:rsidR="0058209D" w:rsidRPr="006866A4" w:rsidRDefault="0058209D" w:rsidP="000D67AB">
            <w:pPr>
              <w:textAlignment w:val="baseline"/>
              <w:rPr>
                <w:sz w:val="21"/>
                <w:szCs w:val="21"/>
                <w:lang w:eastAsia="zh-CN" w:bidi="hi-IN"/>
              </w:rPr>
            </w:pPr>
            <w:r w:rsidRPr="006866A4">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D25D60F"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0F91E959"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BB1C463"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1DC7E7A1"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49EB62B1" w14:textId="77777777" w:rsidTr="000D67AB">
        <w:tc>
          <w:tcPr>
            <w:tcW w:w="4720" w:type="dxa"/>
            <w:gridSpan w:val="21"/>
            <w:tcMar>
              <w:top w:w="0" w:type="dxa"/>
              <w:left w:w="74" w:type="dxa"/>
              <w:bottom w:w="0" w:type="dxa"/>
              <w:right w:w="74" w:type="dxa"/>
            </w:tcMar>
            <w:hideMark/>
          </w:tcPr>
          <w:p w14:paraId="3FB457C8" w14:textId="77777777" w:rsidR="0058209D" w:rsidRPr="006866A4" w:rsidRDefault="0058209D" w:rsidP="000D67AB">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4986CC0"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6690B41A"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85A25AE"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1564750E" w14:textId="77777777" w:rsidR="0058209D" w:rsidRPr="006866A4" w:rsidRDefault="0058209D" w:rsidP="000D67AB">
            <w:pPr>
              <w:rPr>
                <w:rFonts w:ascii="Liberation Serif" w:hAnsi="Liberation Serif" w:cs="FreeSans"/>
                <w:sz w:val="20"/>
                <w:szCs w:val="20"/>
              </w:rPr>
            </w:pPr>
          </w:p>
        </w:tc>
      </w:tr>
      <w:tr w:rsidR="0058209D" w:rsidRPr="006866A4" w14:paraId="7CBAC04B" w14:textId="77777777" w:rsidTr="000D67AB">
        <w:tc>
          <w:tcPr>
            <w:tcW w:w="4422" w:type="dxa"/>
            <w:gridSpan w:val="20"/>
            <w:tcMar>
              <w:top w:w="0" w:type="dxa"/>
              <w:left w:w="74" w:type="dxa"/>
              <w:bottom w:w="0" w:type="dxa"/>
              <w:right w:w="74" w:type="dxa"/>
            </w:tcMar>
            <w:hideMark/>
          </w:tcPr>
          <w:p w14:paraId="6635FA83" w14:textId="77777777" w:rsidR="0058209D" w:rsidRPr="006866A4" w:rsidRDefault="0058209D" w:rsidP="000D67AB">
            <w:pPr>
              <w:textAlignment w:val="baseline"/>
              <w:rPr>
                <w:sz w:val="21"/>
                <w:szCs w:val="21"/>
                <w:lang w:eastAsia="zh-CN" w:bidi="hi-IN"/>
              </w:rPr>
            </w:pPr>
          </w:p>
          <w:p w14:paraId="3FD8681B" w14:textId="77777777" w:rsidR="0058209D" w:rsidRPr="006866A4" w:rsidRDefault="0058209D" w:rsidP="000D67AB">
            <w:pPr>
              <w:textAlignment w:val="baseline"/>
              <w:rPr>
                <w:sz w:val="21"/>
                <w:szCs w:val="21"/>
                <w:lang w:eastAsia="zh-CN" w:bidi="hi-IN"/>
              </w:rPr>
            </w:pPr>
            <w:r w:rsidRPr="006866A4">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C1E9897"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6CD0CF51"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1AE3703"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338126D0"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7B4DCD49" w14:textId="77777777" w:rsidTr="000D67AB">
        <w:tc>
          <w:tcPr>
            <w:tcW w:w="4422" w:type="dxa"/>
            <w:gridSpan w:val="20"/>
            <w:tcMar>
              <w:top w:w="0" w:type="dxa"/>
              <w:left w:w="74" w:type="dxa"/>
              <w:bottom w:w="0" w:type="dxa"/>
              <w:right w:w="74" w:type="dxa"/>
            </w:tcMar>
            <w:hideMark/>
          </w:tcPr>
          <w:p w14:paraId="236FE912" w14:textId="77777777" w:rsidR="0058209D" w:rsidRPr="006866A4" w:rsidRDefault="0058209D" w:rsidP="000D67AB">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74D19B4"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03DFD0C8"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C593996"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4602FA6C" w14:textId="77777777" w:rsidR="0058209D" w:rsidRPr="006866A4" w:rsidRDefault="0058209D" w:rsidP="000D67AB">
            <w:pPr>
              <w:rPr>
                <w:rFonts w:ascii="Liberation Serif" w:hAnsi="Liberation Serif" w:cs="FreeSans"/>
                <w:sz w:val="20"/>
                <w:szCs w:val="20"/>
              </w:rPr>
            </w:pPr>
          </w:p>
        </w:tc>
      </w:tr>
      <w:tr w:rsidR="0058209D" w:rsidRPr="006866A4" w14:paraId="06EFBFB3" w14:textId="77777777" w:rsidTr="000D67AB">
        <w:tc>
          <w:tcPr>
            <w:tcW w:w="4720" w:type="dxa"/>
            <w:gridSpan w:val="21"/>
            <w:tcMar>
              <w:top w:w="0" w:type="dxa"/>
              <w:left w:w="74" w:type="dxa"/>
              <w:bottom w:w="0" w:type="dxa"/>
              <w:right w:w="74" w:type="dxa"/>
            </w:tcMar>
            <w:hideMark/>
          </w:tcPr>
          <w:p w14:paraId="72C9515E" w14:textId="77777777" w:rsidR="0058209D" w:rsidRPr="006866A4" w:rsidRDefault="0058209D" w:rsidP="000D67AB">
            <w:pPr>
              <w:textAlignment w:val="baseline"/>
              <w:rPr>
                <w:sz w:val="21"/>
                <w:szCs w:val="21"/>
                <w:lang w:eastAsia="zh-CN" w:bidi="hi-IN"/>
              </w:rPr>
            </w:pPr>
            <w:r w:rsidRPr="006866A4">
              <w:rPr>
                <w:sz w:val="21"/>
                <w:szCs w:val="21"/>
                <w:lang w:eastAsia="zh-CN" w:bidi="hi-IN"/>
              </w:rPr>
              <w:t>в том числе:</w:t>
            </w:r>
          </w:p>
        </w:tc>
        <w:tc>
          <w:tcPr>
            <w:tcW w:w="2288" w:type="dxa"/>
            <w:gridSpan w:val="10"/>
            <w:tcMar>
              <w:top w:w="0" w:type="dxa"/>
              <w:left w:w="74" w:type="dxa"/>
              <w:bottom w:w="0" w:type="dxa"/>
              <w:right w:w="74" w:type="dxa"/>
            </w:tcMar>
            <w:hideMark/>
          </w:tcPr>
          <w:p w14:paraId="30437A10"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27AE757B" w14:textId="77777777" w:rsidR="0058209D" w:rsidRPr="006866A4" w:rsidRDefault="0058209D" w:rsidP="000D67AB">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6ADDB5F7"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569AAD1B" w14:textId="77777777" w:rsidR="0058209D" w:rsidRPr="006866A4" w:rsidRDefault="0058209D" w:rsidP="000D67AB">
            <w:pPr>
              <w:rPr>
                <w:rFonts w:ascii="Liberation Serif" w:hAnsi="Liberation Serif" w:cs="FreeSans"/>
                <w:sz w:val="20"/>
                <w:szCs w:val="20"/>
              </w:rPr>
            </w:pPr>
          </w:p>
        </w:tc>
      </w:tr>
      <w:tr w:rsidR="0058209D" w:rsidRPr="006866A4" w14:paraId="3384089F" w14:textId="77777777" w:rsidTr="000D67AB">
        <w:tc>
          <w:tcPr>
            <w:tcW w:w="4720" w:type="dxa"/>
            <w:gridSpan w:val="21"/>
            <w:tcMar>
              <w:top w:w="0" w:type="dxa"/>
              <w:left w:w="74" w:type="dxa"/>
              <w:bottom w:w="0" w:type="dxa"/>
              <w:right w:w="74" w:type="dxa"/>
            </w:tcMar>
            <w:hideMark/>
          </w:tcPr>
          <w:p w14:paraId="3699F62B" w14:textId="77777777" w:rsidR="0058209D" w:rsidRPr="006866A4" w:rsidRDefault="0058209D" w:rsidP="000D67AB">
            <w:pPr>
              <w:rPr>
                <w:rFonts w:ascii="Liberation Serif" w:hAnsi="Liberation Serif" w:cs="FreeSans"/>
                <w:sz w:val="20"/>
                <w:szCs w:val="20"/>
              </w:rPr>
            </w:pPr>
          </w:p>
        </w:tc>
        <w:tc>
          <w:tcPr>
            <w:tcW w:w="2288" w:type="dxa"/>
            <w:gridSpan w:val="10"/>
            <w:tcMar>
              <w:top w:w="0" w:type="dxa"/>
              <w:left w:w="74" w:type="dxa"/>
              <w:bottom w:w="0" w:type="dxa"/>
              <w:right w:w="74" w:type="dxa"/>
            </w:tcMar>
            <w:hideMark/>
          </w:tcPr>
          <w:p w14:paraId="4B8595AE"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5ECC07AE" w14:textId="77777777" w:rsidR="0058209D" w:rsidRPr="006866A4" w:rsidRDefault="0058209D" w:rsidP="000D67AB">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544F8563"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09BD0561" w14:textId="77777777" w:rsidR="0058209D" w:rsidRPr="006866A4" w:rsidRDefault="0058209D" w:rsidP="000D67AB">
            <w:pPr>
              <w:rPr>
                <w:rFonts w:ascii="Liberation Serif" w:hAnsi="Liberation Serif" w:cs="FreeSans"/>
                <w:sz w:val="20"/>
                <w:szCs w:val="20"/>
              </w:rPr>
            </w:pPr>
          </w:p>
        </w:tc>
      </w:tr>
      <w:tr w:rsidR="0058209D" w:rsidRPr="006866A4" w14:paraId="44B954D1" w14:textId="77777777" w:rsidTr="000D67AB">
        <w:tc>
          <w:tcPr>
            <w:tcW w:w="3974" w:type="dxa"/>
            <w:gridSpan w:val="15"/>
            <w:tcMar>
              <w:top w:w="0" w:type="dxa"/>
              <w:left w:w="74" w:type="dxa"/>
              <w:bottom w:w="0" w:type="dxa"/>
              <w:right w:w="74" w:type="dxa"/>
            </w:tcMar>
            <w:hideMark/>
          </w:tcPr>
          <w:p w14:paraId="6B4B7FF2" w14:textId="77777777" w:rsidR="0058209D" w:rsidRPr="006866A4" w:rsidRDefault="0058209D" w:rsidP="000D67AB">
            <w:pPr>
              <w:textAlignment w:val="baseline"/>
              <w:rPr>
                <w:sz w:val="21"/>
                <w:szCs w:val="21"/>
                <w:lang w:eastAsia="zh-CN" w:bidi="hi-IN"/>
              </w:rPr>
            </w:pPr>
            <w:r w:rsidRPr="006866A4">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A784BFE"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04082A77"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851CCE1"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052DAFAE"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013D6A4A" w14:textId="77777777" w:rsidTr="000D67AB">
        <w:tc>
          <w:tcPr>
            <w:tcW w:w="3974" w:type="dxa"/>
            <w:gridSpan w:val="15"/>
            <w:tcMar>
              <w:top w:w="0" w:type="dxa"/>
              <w:left w:w="74" w:type="dxa"/>
              <w:bottom w:w="0" w:type="dxa"/>
              <w:right w:w="74" w:type="dxa"/>
            </w:tcMar>
            <w:hideMark/>
          </w:tcPr>
          <w:p w14:paraId="14F7AF05" w14:textId="77777777" w:rsidR="0058209D" w:rsidRPr="006866A4" w:rsidRDefault="0058209D" w:rsidP="000D67AB">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D02052A"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518D1EDB"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DE5A87A"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5E7D1FE5" w14:textId="77777777" w:rsidR="0058209D" w:rsidRPr="006866A4" w:rsidRDefault="0058209D" w:rsidP="000D67AB">
            <w:pPr>
              <w:rPr>
                <w:rFonts w:ascii="Liberation Serif" w:hAnsi="Liberation Serif" w:cs="FreeSans"/>
                <w:sz w:val="20"/>
                <w:szCs w:val="20"/>
              </w:rPr>
            </w:pPr>
          </w:p>
        </w:tc>
      </w:tr>
      <w:tr w:rsidR="0058209D" w:rsidRPr="006866A4" w14:paraId="3772A17C" w14:textId="77777777" w:rsidTr="000D67AB">
        <w:tc>
          <w:tcPr>
            <w:tcW w:w="4720" w:type="dxa"/>
            <w:gridSpan w:val="21"/>
            <w:tcMar>
              <w:top w:w="0" w:type="dxa"/>
              <w:left w:w="74" w:type="dxa"/>
              <w:bottom w:w="0" w:type="dxa"/>
              <w:right w:w="74" w:type="dxa"/>
            </w:tcMar>
            <w:hideMark/>
          </w:tcPr>
          <w:p w14:paraId="2C23410C" w14:textId="77777777" w:rsidR="0058209D" w:rsidRPr="006866A4" w:rsidRDefault="0058209D" w:rsidP="000D67AB">
            <w:pPr>
              <w:textAlignment w:val="baseline"/>
              <w:rPr>
                <w:sz w:val="21"/>
                <w:szCs w:val="21"/>
                <w:lang w:eastAsia="zh-CN" w:bidi="hi-IN"/>
              </w:rPr>
            </w:pPr>
            <w:r w:rsidRPr="006866A4">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F832A9F" w14:textId="77777777" w:rsidR="0058209D" w:rsidRPr="006866A4" w:rsidRDefault="0058209D" w:rsidP="000D67AB">
            <w:pPr>
              <w:rPr>
                <w:sz w:val="21"/>
                <w:szCs w:val="21"/>
                <w:lang w:eastAsia="zh-CN" w:bidi="hi-IN"/>
              </w:rPr>
            </w:pPr>
          </w:p>
        </w:tc>
        <w:tc>
          <w:tcPr>
            <w:tcW w:w="973" w:type="dxa"/>
            <w:gridSpan w:val="4"/>
            <w:tcMar>
              <w:top w:w="0" w:type="dxa"/>
              <w:left w:w="74" w:type="dxa"/>
              <w:bottom w:w="0" w:type="dxa"/>
              <w:right w:w="74" w:type="dxa"/>
            </w:tcMar>
            <w:hideMark/>
          </w:tcPr>
          <w:p w14:paraId="4607031F" w14:textId="77777777" w:rsidR="0058209D" w:rsidRPr="006866A4" w:rsidRDefault="0058209D" w:rsidP="000D67AB">
            <w:pPr>
              <w:textAlignment w:val="baseline"/>
              <w:rPr>
                <w:sz w:val="21"/>
                <w:szCs w:val="21"/>
                <w:lang w:eastAsia="zh-CN" w:bidi="hi-IN"/>
              </w:rPr>
            </w:pPr>
            <w:r w:rsidRPr="006866A4">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0F86E5" w14:textId="77777777" w:rsidR="0058209D" w:rsidRPr="006866A4" w:rsidRDefault="0058209D" w:rsidP="000D67AB">
            <w:pPr>
              <w:rPr>
                <w:sz w:val="21"/>
                <w:szCs w:val="21"/>
                <w:lang w:eastAsia="zh-CN" w:bidi="hi-IN"/>
              </w:rPr>
            </w:pPr>
          </w:p>
        </w:tc>
        <w:tc>
          <w:tcPr>
            <w:tcW w:w="553" w:type="dxa"/>
            <w:tcMar>
              <w:top w:w="0" w:type="dxa"/>
              <w:left w:w="74" w:type="dxa"/>
              <w:bottom w:w="0" w:type="dxa"/>
              <w:right w:w="74" w:type="dxa"/>
            </w:tcMar>
            <w:hideMark/>
          </w:tcPr>
          <w:p w14:paraId="6CB6AF5E" w14:textId="77777777" w:rsidR="0058209D" w:rsidRPr="006866A4" w:rsidRDefault="0058209D" w:rsidP="000D67AB">
            <w:pPr>
              <w:textAlignment w:val="baseline"/>
              <w:rPr>
                <w:sz w:val="21"/>
                <w:szCs w:val="21"/>
                <w:lang w:eastAsia="zh-CN" w:bidi="hi-IN"/>
              </w:rPr>
            </w:pPr>
            <w:r w:rsidRPr="006866A4">
              <w:rPr>
                <w:sz w:val="21"/>
                <w:szCs w:val="21"/>
                <w:lang w:eastAsia="zh-CN" w:bidi="hi-IN"/>
              </w:rPr>
              <w:t>коп.</w:t>
            </w:r>
          </w:p>
        </w:tc>
      </w:tr>
      <w:tr w:rsidR="0058209D" w:rsidRPr="006866A4" w14:paraId="08AA67A2" w14:textId="77777777" w:rsidTr="000D67AB">
        <w:tc>
          <w:tcPr>
            <w:tcW w:w="4720" w:type="dxa"/>
            <w:gridSpan w:val="21"/>
            <w:tcMar>
              <w:top w:w="0" w:type="dxa"/>
              <w:left w:w="74" w:type="dxa"/>
              <w:bottom w:w="0" w:type="dxa"/>
              <w:right w:w="74" w:type="dxa"/>
            </w:tcMar>
            <w:hideMark/>
          </w:tcPr>
          <w:p w14:paraId="43A9E119" w14:textId="77777777" w:rsidR="0058209D" w:rsidRPr="006866A4" w:rsidRDefault="0058209D" w:rsidP="000D67AB">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72D47C2" w14:textId="77777777" w:rsidR="0058209D" w:rsidRPr="006866A4" w:rsidRDefault="0058209D" w:rsidP="000D67AB">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4F26C8D9" w14:textId="77777777" w:rsidR="0058209D" w:rsidRPr="006866A4" w:rsidRDefault="0058209D" w:rsidP="000D67AB">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DF411D6" w14:textId="77777777" w:rsidR="0058209D" w:rsidRPr="006866A4" w:rsidRDefault="0058209D" w:rsidP="000D67AB">
            <w:pPr>
              <w:rPr>
                <w:rFonts w:ascii="Liberation Serif" w:hAnsi="Liberation Serif" w:cs="FreeSans"/>
                <w:sz w:val="20"/>
                <w:szCs w:val="20"/>
              </w:rPr>
            </w:pPr>
          </w:p>
        </w:tc>
        <w:tc>
          <w:tcPr>
            <w:tcW w:w="553" w:type="dxa"/>
            <w:tcMar>
              <w:top w:w="0" w:type="dxa"/>
              <w:left w:w="74" w:type="dxa"/>
              <w:bottom w:w="0" w:type="dxa"/>
              <w:right w:w="74" w:type="dxa"/>
            </w:tcMar>
            <w:hideMark/>
          </w:tcPr>
          <w:p w14:paraId="375D12E3" w14:textId="77777777" w:rsidR="0058209D" w:rsidRPr="006866A4" w:rsidRDefault="0058209D" w:rsidP="000D67AB">
            <w:pPr>
              <w:rPr>
                <w:rFonts w:ascii="Liberation Serif" w:hAnsi="Liberation Serif" w:cs="FreeSans"/>
                <w:sz w:val="20"/>
                <w:szCs w:val="20"/>
              </w:rPr>
            </w:pPr>
          </w:p>
        </w:tc>
      </w:tr>
      <w:tr w:rsidR="0058209D" w:rsidRPr="006866A4" w14:paraId="6A5A4F19" w14:textId="77777777" w:rsidTr="000D67AB">
        <w:tc>
          <w:tcPr>
            <w:tcW w:w="9637" w:type="dxa"/>
            <w:gridSpan w:val="38"/>
            <w:tcMar>
              <w:top w:w="0" w:type="dxa"/>
              <w:left w:w="74" w:type="dxa"/>
              <w:bottom w:w="0" w:type="dxa"/>
              <w:right w:w="74" w:type="dxa"/>
            </w:tcMar>
            <w:hideMark/>
          </w:tcPr>
          <w:p w14:paraId="0C566B2D" w14:textId="77777777" w:rsidR="0058209D" w:rsidRPr="006866A4" w:rsidRDefault="0058209D" w:rsidP="000D67AB">
            <w:pPr>
              <w:rPr>
                <w:rFonts w:ascii="Liberation Serif" w:hAnsi="Liberation Serif" w:cs="FreeSans"/>
                <w:sz w:val="20"/>
                <w:szCs w:val="20"/>
              </w:rPr>
            </w:pPr>
          </w:p>
        </w:tc>
      </w:tr>
      <w:tr w:rsidR="0058209D" w:rsidRPr="006866A4" w14:paraId="2F23730F" w14:textId="77777777" w:rsidTr="000D67AB">
        <w:tc>
          <w:tcPr>
            <w:tcW w:w="9637" w:type="dxa"/>
            <w:gridSpan w:val="38"/>
            <w:tcMar>
              <w:top w:w="0" w:type="dxa"/>
              <w:left w:w="74" w:type="dxa"/>
              <w:bottom w:w="0" w:type="dxa"/>
              <w:right w:w="74" w:type="dxa"/>
            </w:tcMar>
            <w:hideMark/>
          </w:tcPr>
          <w:p w14:paraId="2599634D" w14:textId="77777777" w:rsidR="0058209D" w:rsidRPr="006866A4" w:rsidRDefault="0058209D" w:rsidP="000D67AB">
            <w:pPr>
              <w:jc w:val="center"/>
              <w:textAlignment w:val="baseline"/>
              <w:rPr>
                <w:b/>
                <w:bCs/>
                <w:sz w:val="21"/>
                <w:szCs w:val="21"/>
                <w:lang w:eastAsia="zh-CN" w:bidi="hi-IN"/>
              </w:rPr>
            </w:pPr>
          </w:p>
          <w:p w14:paraId="0883460F" w14:textId="77777777" w:rsidR="0058209D" w:rsidRPr="006866A4" w:rsidRDefault="0058209D" w:rsidP="000D67AB">
            <w:pPr>
              <w:jc w:val="center"/>
              <w:textAlignment w:val="baseline"/>
              <w:rPr>
                <w:sz w:val="21"/>
                <w:szCs w:val="21"/>
                <w:lang w:eastAsia="zh-CN" w:bidi="hi-IN"/>
              </w:rPr>
            </w:pPr>
            <w:r w:rsidRPr="006866A4">
              <w:rPr>
                <w:b/>
                <w:bCs/>
                <w:sz w:val="21"/>
                <w:szCs w:val="21"/>
                <w:lang w:eastAsia="zh-CN" w:bidi="hi-IN"/>
              </w:rPr>
              <w:t>Решение застройщика (технического заказчика)</w:t>
            </w:r>
          </w:p>
        </w:tc>
      </w:tr>
      <w:tr w:rsidR="0058209D" w:rsidRPr="006866A4" w14:paraId="278DB980" w14:textId="77777777" w:rsidTr="000D67AB">
        <w:tc>
          <w:tcPr>
            <w:tcW w:w="9637" w:type="dxa"/>
            <w:gridSpan w:val="38"/>
            <w:tcMar>
              <w:top w:w="0" w:type="dxa"/>
              <w:left w:w="74" w:type="dxa"/>
              <w:bottom w:w="0" w:type="dxa"/>
              <w:right w:w="74" w:type="dxa"/>
            </w:tcMar>
            <w:hideMark/>
          </w:tcPr>
          <w:p w14:paraId="7E01D678" w14:textId="77777777" w:rsidR="0058209D" w:rsidRPr="006866A4" w:rsidRDefault="0058209D" w:rsidP="000D67AB">
            <w:pPr>
              <w:rPr>
                <w:sz w:val="21"/>
                <w:szCs w:val="21"/>
                <w:lang w:eastAsia="zh-CN" w:bidi="hi-IN"/>
              </w:rPr>
            </w:pPr>
          </w:p>
        </w:tc>
      </w:tr>
      <w:tr w:rsidR="0058209D" w:rsidRPr="006866A4" w14:paraId="6864425A" w14:textId="77777777" w:rsidTr="000D67AB">
        <w:tc>
          <w:tcPr>
            <w:tcW w:w="9637" w:type="dxa"/>
            <w:gridSpan w:val="38"/>
            <w:tcMar>
              <w:top w:w="0" w:type="dxa"/>
              <w:left w:w="74" w:type="dxa"/>
              <w:bottom w:w="0" w:type="dxa"/>
              <w:right w:w="74" w:type="dxa"/>
            </w:tcMar>
            <w:hideMark/>
          </w:tcPr>
          <w:p w14:paraId="03121961" w14:textId="77777777" w:rsidR="0058209D" w:rsidRPr="006866A4" w:rsidRDefault="0058209D" w:rsidP="000D67AB">
            <w:pPr>
              <w:rPr>
                <w:rFonts w:ascii="Liberation Serif" w:hAnsi="Liberation Serif" w:cs="FreeSans"/>
                <w:sz w:val="20"/>
                <w:szCs w:val="20"/>
              </w:rPr>
            </w:pPr>
          </w:p>
        </w:tc>
      </w:tr>
      <w:tr w:rsidR="0058209D" w:rsidRPr="006866A4" w14:paraId="0D250AE8" w14:textId="77777777" w:rsidTr="000D67AB">
        <w:tc>
          <w:tcPr>
            <w:tcW w:w="2793" w:type="dxa"/>
            <w:gridSpan w:val="10"/>
            <w:tcMar>
              <w:top w:w="0" w:type="dxa"/>
              <w:left w:w="74" w:type="dxa"/>
              <w:bottom w:w="0" w:type="dxa"/>
              <w:right w:w="74" w:type="dxa"/>
            </w:tcMar>
            <w:hideMark/>
          </w:tcPr>
          <w:p w14:paraId="695265AA" w14:textId="77777777" w:rsidR="0058209D" w:rsidRPr="006866A4" w:rsidRDefault="0058209D" w:rsidP="000D67AB">
            <w:pPr>
              <w:textAlignment w:val="baseline"/>
              <w:rPr>
                <w:sz w:val="21"/>
                <w:szCs w:val="21"/>
                <w:lang w:eastAsia="zh-CN" w:bidi="hi-IN"/>
              </w:rPr>
            </w:pPr>
            <w:r w:rsidRPr="006866A4">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9131BFA" w14:textId="77777777" w:rsidR="0058209D" w:rsidRPr="006866A4" w:rsidRDefault="0058209D" w:rsidP="000D67AB">
            <w:pPr>
              <w:rPr>
                <w:sz w:val="21"/>
                <w:szCs w:val="21"/>
                <w:lang w:eastAsia="zh-CN" w:bidi="hi-IN"/>
              </w:rPr>
            </w:pPr>
          </w:p>
        </w:tc>
      </w:tr>
      <w:tr w:rsidR="0058209D" w:rsidRPr="006866A4" w14:paraId="0B5B19BD" w14:textId="77777777" w:rsidTr="000D67AB">
        <w:tc>
          <w:tcPr>
            <w:tcW w:w="2793" w:type="dxa"/>
            <w:gridSpan w:val="10"/>
            <w:tcMar>
              <w:top w:w="0" w:type="dxa"/>
              <w:left w:w="74" w:type="dxa"/>
              <w:bottom w:w="0" w:type="dxa"/>
              <w:right w:w="74" w:type="dxa"/>
            </w:tcMar>
            <w:hideMark/>
          </w:tcPr>
          <w:p w14:paraId="61202BE3" w14:textId="77777777" w:rsidR="0058209D" w:rsidRPr="006866A4" w:rsidRDefault="0058209D" w:rsidP="000D67AB">
            <w:pPr>
              <w:rPr>
                <w:rFonts w:ascii="Liberation Serif"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A4099DA"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(наименование объекта, его местонахождение)</w:t>
            </w:r>
          </w:p>
        </w:tc>
      </w:tr>
      <w:tr w:rsidR="0058209D" w:rsidRPr="006866A4" w14:paraId="6331FB60" w14:textId="77777777" w:rsidTr="000D67AB">
        <w:tc>
          <w:tcPr>
            <w:tcW w:w="9637" w:type="dxa"/>
            <w:gridSpan w:val="38"/>
            <w:tcMar>
              <w:top w:w="0" w:type="dxa"/>
              <w:left w:w="74" w:type="dxa"/>
              <w:bottom w:w="0" w:type="dxa"/>
              <w:right w:w="74" w:type="dxa"/>
            </w:tcMar>
            <w:hideMark/>
          </w:tcPr>
          <w:p w14:paraId="40F71D75" w14:textId="77777777" w:rsidR="0058209D" w:rsidRPr="006866A4" w:rsidRDefault="0058209D" w:rsidP="000D67AB">
            <w:pPr>
              <w:rPr>
                <w:sz w:val="18"/>
                <w:szCs w:val="18"/>
                <w:lang w:eastAsia="zh-CN" w:bidi="hi-IN"/>
              </w:rPr>
            </w:pPr>
          </w:p>
        </w:tc>
      </w:tr>
      <w:tr w:rsidR="0058209D" w:rsidRPr="006866A4" w14:paraId="104AD193" w14:textId="77777777" w:rsidTr="000D67AB">
        <w:tc>
          <w:tcPr>
            <w:tcW w:w="9637" w:type="dxa"/>
            <w:gridSpan w:val="38"/>
            <w:tcMar>
              <w:top w:w="0" w:type="dxa"/>
              <w:left w:w="74" w:type="dxa"/>
              <w:bottom w:w="0" w:type="dxa"/>
              <w:right w:w="74" w:type="dxa"/>
            </w:tcMar>
            <w:hideMark/>
          </w:tcPr>
          <w:p w14:paraId="0F8584F8" w14:textId="77777777" w:rsidR="0058209D" w:rsidRPr="006866A4" w:rsidRDefault="0058209D" w:rsidP="000D67AB">
            <w:pPr>
              <w:textAlignment w:val="baseline"/>
              <w:rPr>
                <w:sz w:val="21"/>
                <w:szCs w:val="21"/>
                <w:lang w:eastAsia="zh-CN" w:bidi="hi-IN"/>
              </w:rPr>
            </w:pPr>
            <w:r w:rsidRPr="006866A4">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8209D" w:rsidRPr="006866A4" w14:paraId="1339E282" w14:textId="77777777" w:rsidTr="000D67AB">
        <w:tc>
          <w:tcPr>
            <w:tcW w:w="9637" w:type="dxa"/>
            <w:gridSpan w:val="38"/>
            <w:tcMar>
              <w:top w:w="0" w:type="dxa"/>
              <w:left w:w="74" w:type="dxa"/>
              <w:bottom w:w="0" w:type="dxa"/>
              <w:right w:w="74" w:type="dxa"/>
            </w:tcMar>
            <w:hideMark/>
          </w:tcPr>
          <w:p w14:paraId="21569FB7" w14:textId="77777777" w:rsidR="0058209D" w:rsidRPr="006866A4" w:rsidRDefault="0058209D" w:rsidP="000D67AB">
            <w:pPr>
              <w:rPr>
                <w:sz w:val="21"/>
                <w:szCs w:val="21"/>
                <w:lang w:eastAsia="zh-CN" w:bidi="hi-IN"/>
              </w:rPr>
            </w:pPr>
          </w:p>
        </w:tc>
      </w:tr>
      <w:tr w:rsidR="0058209D" w:rsidRPr="006866A4" w14:paraId="32FB24E5" w14:textId="77777777" w:rsidTr="000D67AB">
        <w:tc>
          <w:tcPr>
            <w:tcW w:w="9637" w:type="dxa"/>
            <w:gridSpan w:val="38"/>
            <w:tcMar>
              <w:top w:w="0" w:type="dxa"/>
              <w:left w:w="74" w:type="dxa"/>
              <w:bottom w:w="0" w:type="dxa"/>
              <w:right w:w="74" w:type="dxa"/>
            </w:tcMar>
            <w:hideMark/>
          </w:tcPr>
          <w:p w14:paraId="2EB36374" w14:textId="77777777" w:rsidR="0058209D" w:rsidRPr="006866A4" w:rsidRDefault="0058209D" w:rsidP="000D67AB">
            <w:pPr>
              <w:rPr>
                <w:rFonts w:ascii="Liberation Serif" w:hAnsi="Liberation Serif" w:cs="FreeSans"/>
                <w:sz w:val="20"/>
                <w:szCs w:val="20"/>
              </w:rPr>
            </w:pPr>
          </w:p>
        </w:tc>
      </w:tr>
      <w:tr w:rsidR="0058209D" w:rsidRPr="006866A4" w14:paraId="57ADC13E" w14:textId="77777777" w:rsidTr="000D67AB">
        <w:tc>
          <w:tcPr>
            <w:tcW w:w="4270" w:type="dxa"/>
            <w:gridSpan w:val="18"/>
            <w:tcMar>
              <w:top w:w="0" w:type="dxa"/>
              <w:left w:w="74" w:type="dxa"/>
              <w:bottom w:w="0" w:type="dxa"/>
              <w:right w:w="74" w:type="dxa"/>
            </w:tcMar>
            <w:hideMark/>
          </w:tcPr>
          <w:p w14:paraId="67C3312B" w14:textId="77777777" w:rsidR="0058209D" w:rsidRPr="006866A4" w:rsidRDefault="0058209D" w:rsidP="000D67AB">
            <w:pPr>
              <w:textAlignment w:val="baseline"/>
              <w:rPr>
                <w:sz w:val="21"/>
                <w:szCs w:val="21"/>
                <w:lang w:eastAsia="zh-CN" w:bidi="hi-IN"/>
              </w:rPr>
            </w:pPr>
            <w:r w:rsidRPr="006866A4">
              <w:rPr>
                <w:sz w:val="21"/>
                <w:szCs w:val="21"/>
                <w:lang w:eastAsia="zh-CN" w:bidi="hi-IN"/>
              </w:rPr>
              <w:t>Объект сдал</w:t>
            </w:r>
          </w:p>
        </w:tc>
        <w:tc>
          <w:tcPr>
            <w:tcW w:w="1036" w:type="dxa"/>
            <w:gridSpan w:val="6"/>
            <w:tcMar>
              <w:top w:w="0" w:type="dxa"/>
              <w:left w:w="74" w:type="dxa"/>
              <w:bottom w:w="0" w:type="dxa"/>
              <w:right w:w="74" w:type="dxa"/>
            </w:tcMar>
            <w:hideMark/>
          </w:tcPr>
          <w:p w14:paraId="46421F81" w14:textId="77777777" w:rsidR="0058209D" w:rsidRPr="006866A4" w:rsidRDefault="0058209D" w:rsidP="000D67AB">
            <w:pPr>
              <w:rPr>
                <w:sz w:val="21"/>
                <w:szCs w:val="21"/>
                <w:lang w:eastAsia="zh-CN" w:bidi="hi-IN"/>
              </w:rPr>
            </w:pPr>
          </w:p>
        </w:tc>
        <w:tc>
          <w:tcPr>
            <w:tcW w:w="4331" w:type="dxa"/>
            <w:gridSpan w:val="14"/>
            <w:tcMar>
              <w:top w:w="0" w:type="dxa"/>
              <w:left w:w="74" w:type="dxa"/>
              <w:bottom w:w="0" w:type="dxa"/>
              <w:right w:w="74" w:type="dxa"/>
            </w:tcMar>
            <w:hideMark/>
          </w:tcPr>
          <w:p w14:paraId="71BF6C61" w14:textId="77777777" w:rsidR="0058209D" w:rsidRPr="006866A4" w:rsidRDefault="0058209D" w:rsidP="000D67AB">
            <w:pPr>
              <w:textAlignment w:val="baseline"/>
              <w:rPr>
                <w:sz w:val="21"/>
                <w:szCs w:val="21"/>
                <w:lang w:eastAsia="zh-CN" w:bidi="hi-IN"/>
              </w:rPr>
            </w:pPr>
            <w:r w:rsidRPr="006866A4">
              <w:rPr>
                <w:sz w:val="21"/>
                <w:szCs w:val="21"/>
                <w:lang w:eastAsia="zh-CN" w:bidi="hi-IN"/>
              </w:rPr>
              <w:t>Объект принял</w:t>
            </w:r>
          </w:p>
        </w:tc>
      </w:tr>
      <w:tr w:rsidR="0058209D" w:rsidRPr="006866A4" w14:paraId="2E602A7E" w14:textId="77777777" w:rsidTr="000D67AB">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FDB590A" w14:textId="77777777" w:rsidR="0058209D" w:rsidRPr="006866A4" w:rsidRDefault="0058209D" w:rsidP="000D67AB">
            <w:pPr>
              <w:rPr>
                <w:sz w:val="21"/>
                <w:szCs w:val="21"/>
                <w:lang w:eastAsia="zh-CN" w:bidi="hi-IN"/>
              </w:rPr>
            </w:pPr>
          </w:p>
        </w:tc>
        <w:tc>
          <w:tcPr>
            <w:tcW w:w="1036" w:type="dxa"/>
            <w:gridSpan w:val="6"/>
            <w:tcMar>
              <w:top w:w="0" w:type="dxa"/>
              <w:left w:w="74" w:type="dxa"/>
              <w:bottom w:w="0" w:type="dxa"/>
              <w:right w:w="74" w:type="dxa"/>
            </w:tcMar>
            <w:hideMark/>
          </w:tcPr>
          <w:p w14:paraId="5CF3B597" w14:textId="77777777" w:rsidR="0058209D" w:rsidRPr="006866A4" w:rsidRDefault="0058209D" w:rsidP="000D67AB">
            <w:pPr>
              <w:rPr>
                <w:rFonts w:ascii="Liberation Serif"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C8A3D59" w14:textId="77777777" w:rsidR="0058209D" w:rsidRPr="006866A4" w:rsidRDefault="0058209D" w:rsidP="000D67AB">
            <w:pPr>
              <w:rPr>
                <w:rFonts w:ascii="Liberation Serif" w:hAnsi="Liberation Serif" w:cs="FreeSans"/>
                <w:sz w:val="20"/>
                <w:szCs w:val="20"/>
              </w:rPr>
            </w:pPr>
          </w:p>
        </w:tc>
      </w:tr>
      <w:tr w:rsidR="0058209D" w:rsidRPr="006866A4" w14:paraId="7AF1B0BB" w14:textId="77777777" w:rsidTr="000D67AB">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A4AEF3A"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7C85A89" w14:textId="77777777" w:rsidR="0058209D" w:rsidRPr="006866A4" w:rsidRDefault="0058209D" w:rsidP="000D67AB">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C462B24" w14:textId="77777777" w:rsidR="0058209D" w:rsidRPr="006866A4" w:rsidRDefault="0058209D" w:rsidP="000D67AB">
            <w:pPr>
              <w:jc w:val="center"/>
              <w:textAlignment w:val="baseline"/>
              <w:rPr>
                <w:sz w:val="18"/>
                <w:szCs w:val="18"/>
                <w:lang w:eastAsia="zh-CN" w:bidi="hi-IN"/>
              </w:rPr>
            </w:pPr>
            <w:r w:rsidRPr="006866A4">
              <w:rPr>
                <w:sz w:val="18"/>
                <w:szCs w:val="18"/>
                <w:lang w:eastAsia="zh-CN" w:bidi="hi-IN"/>
              </w:rPr>
              <w:t>(застройщик (технический заказчик)</w:t>
            </w:r>
          </w:p>
        </w:tc>
      </w:tr>
      <w:tr w:rsidR="0058209D" w:rsidRPr="006866A4" w14:paraId="5C5F26F0" w14:textId="77777777" w:rsidTr="000D67AB">
        <w:tc>
          <w:tcPr>
            <w:tcW w:w="4270" w:type="dxa"/>
            <w:gridSpan w:val="18"/>
            <w:tcMar>
              <w:top w:w="0" w:type="dxa"/>
              <w:left w:w="74" w:type="dxa"/>
              <w:bottom w:w="0" w:type="dxa"/>
              <w:right w:w="74" w:type="dxa"/>
            </w:tcMar>
            <w:hideMark/>
          </w:tcPr>
          <w:p w14:paraId="25160007" w14:textId="77777777" w:rsidR="0058209D" w:rsidRPr="006866A4" w:rsidRDefault="0058209D" w:rsidP="000D67AB">
            <w:pPr>
              <w:rPr>
                <w:sz w:val="18"/>
                <w:szCs w:val="18"/>
                <w:lang w:eastAsia="zh-CN" w:bidi="hi-IN"/>
              </w:rPr>
            </w:pPr>
          </w:p>
        </w:tc>
        <w:tc>
          <w:tcPr>
            <w:tcW w:w="1036" w:type="dxa"/>
            <w:gridSpan w:val="6"/>
            <w:tcMar>
              <w:top w:w="0" w:type="dxa"/>
              <w:left w:w="74" w:type="dxa"/>
              <w:bottom w:w="0" w:type="dxa"/>
              <w:right w:w="74" w:type="dxa"/>
            </w:tcMar>
            <w:hideMark/>
          </w:tcPr>
          <w:p w14:paraId="580BDD64" w14:textId="77777777" w:rsidR="0058209D" w:rsidRPr="006866A4" w:rsidRDefault="0058209D" w:rsidP="000D67AB">
            <w:pPr>
              <w:rPr>
                <w:rFonts w:ascii="Liberation Serif" w:hAnsi="Liberation Serif" w:cs="FreeSans"/>
                <w:sz w:val="20"/>
                <w:szCs w:val="20"/>
              </w:rPr>
            </w:pPr>
          </w:p>
        </w:tc>
        <w:tc>
          <w:tcPr>
            <w:tcW w:w="4331" w:type="dxa"/>
            <w:gridSpan w:val="14"/>
            <w:tcMar>
              <w:top w:w="0" w:type="dxa"/>
              <w:left w:w="74" w:type="dxa"/>
              <w:bottom w:w="0" w:type="dxa"/>
              <w:right w:w="74" w:type="dxa"/>
            </w:tcMar>
            <w:hideMark/>
          </w:tcPr>
          <w:p w14:paraId="5A391ECB" w14:textId="77777777" w:rsidR="0058209D" w:rsidRPr="006866A4" w:rsidRDefault="0058209D" w:rsidP="000D67AB">
            <w:pPr>
              <w:rPr>
                <w:rFonts w:ascii="Liberation Serif" w:hAnsi="Liberation Serif" w:cs="FreeSans"/>
                <w:sz w:val="20"/>
                <w:szCs w:val="20"/>
              </w:rPr>
            </w:pPr>
          </w:p>
        </w:tc>
      </w:tr>
      <w:tr w:rsidR="0058209D" w:rsidRPr="006866A4" w14:paraId="075C1549" w14:textId="77777777" w:rsidTr="000D67AB">
        <w:tc>
          <w:tcPr>
            <w:tcW w:w="4270" w:type="dxa"/>
            <w:gridSpan w:val="18"/>
            <w:tcMar>
              <w:top w:w="0" w:type="dxa"/>
              <w:left w:w="74" w:type="dxa"/>
              <w:bottom w:w="0" w:type="dxa"/>
              <w:right w:w="74" w:type="dxa"/>
            </w:tcMar>
            <w:hideMark/>
          </w:tcPr>
          <w:p w14:paraId="4965B32F" w14:textId="77777777" w:rsidR="0058209D" w:rsidRPr="006866A4" w:rsidRDefault="0058209D" w:rsidP="000D67AB">
            <w:pPr>
              <w:textAlignment w:val="baseline"/>
              <w:rPr>
                <w:sz w:val="21"/>
                <w:szCs w:val="21"/>
                <w:lang w:eastAsia="zh-CN" w:bidi="hi-IN"/>
              </w:rPr>
            </w:pPr>
            <w:r w:rsidRPr="006866A4">
              <w:rPr>
                <w:sz w:val="21"/>
                <w:szCs w:val="21"/>
                <w:lang w:eastAsia="zh-CN" w:bidi="hi-IN"/>
              </w:rPr>
              <w:t>М.П.</w:t>
            </w:r>
          </w:p>
        </w:tc>
        <w:tc>
          <w:tcPr>
            <w:tcW w:w="1036" w:type="dxa"/>
            <w:gridSpan w:val="6"/>
            <w:tcMar>
              <w:top w:w="0" w:type="dxa"/>
              <w:left w:w="74" w:type="dxa"/>
              <w:bottom w:w="0" w:type="dxa"/>
              <w:right w:w="74" w:type="dxa"/>
            </w:tcMar>
            <w:hideMark/>
          </w:tcPr>
          <w:p w14:paraId="5D97DE6D" w14:textId="77777777" w:rsidR="0058209D" w:rsidRPr="006866A4" w:rsidRDefault="0058209D" w:rsidP="000D67AB">
            <w:pPr>
              <w:rPr>
                <w:sz w:val="21"/>
                <w:szCs w:val="21"/>
                <w:lang w:eastAsia="zh-CN" w:bidi="hi-IN"/>
              </w:rPr>
            </w:pPr>
          </w:p>
        </w:tc>
        <w:tc>
          <w:tcPr>
            <w:tcW w:w="4331" w:type="dxa"/>
            <w:gridSpan w:val="14"/>
            <w:tcMar>
              <w:top w:w="0" w:type="dxa"/>
              <w:left w:w="74" w:type="dxa"/>
              <w:bottom w:w="0" w:type="dxa"/>
              <w:right w:w="74" w:type="dxa"/>
            </w:tcMar>
            <w:hideMark/>
          </w:tcPr>
          <w:p w14:paraId="263CD8F6" w14:textId="77777777" w:rsidR="0058209D" w:rsidRPr="006866A4" w:rsidRDefault="0058209D" w:rsidP="000D67AB">
            <w:pPr>
              <w:textAlignment w:val="baseline"/>
              <w:rPr>
                <w:sz w:val="21"/>
                <w:szCs w:val="21"/>
                <w:lang w:eastAsia="zh-CN" w:bidi="hi-IN"/>
              </w:rPr>
            </w:pPr>
            <w:r w:rsidRPr="006866A4">
              <w:rPr>
                <w:sz w:val="21"/>
                <w:szCs w:val="21"/>
                <w:lang w:eastAsia="zh-CN" w:bidi="hi-IN"/>
              </w:rPr>
              <w:t>М.П.</w:t>
            </w:r>
          </w:p>
        </w:tc>
      </w:tr>
    </w:tbl>
    <w:p w14:paraId="72A942AB"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spacing w:val="2"/>
          <w:sz w:val="21"/>
          <w:szCs w:val="21"/>
          <w:lang w:eastAsia="zh-CN" w:bidi="hi-IN"/>
        </w:rPr>
      </w:pPr>
    </w:p>
    <w:p w14:paraId="626FA051"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bCs/>
          <w:lang w:eastAsia="zh-CN" w:bidi="hi-IN"/>
        </w:rPr>
      </w:pPr>
      <w:r w:rsidRPr="006866A4">
        <w:rPr>
          <w:rFonts w:ascii="Calibri" w:hAnsi="Calibri"/>
          <w:spacing w:val="2"/>
          <w:sz w:val="21"/>
          <w:szCs w:val="21"/>
          <w:lang w:eastAsia="zh-CN" w:bidi="hi-IN"/>
        </w:rPr>
        <w:t>_______________</w:t>
      </w:r>
      <w:r w:rsidRPr="006866A4">
        <w:rPr>
          <w:rFonts w:ascii="Calibri" w:hAnsi="Calibri"/>
          <w:spacing w:val="2"/>
          <w:sz w:val="21"/>
          <w:szCs w:val="21"/>
          <w:lang w:eastAsia="zh-CN" w:bidi="hi-IN"/>
        </w:rPr>
        <w:br/>
      </w:r>
      <w:r w:rsidRPr="006866A4">
        <w:rPr>
          <w:rFonts w:ascii="Calibri" w:hAnsi="Calibri"/>
          <w:spacing w:val="2"/>
          <w:sz w:val="18"/>
          <w:szCs w:val="18"/>
          <w:lang w:eastAsia="zh-CN" w:bidi="hi-IN"/>
        </w:rPr>
        <w:t>* Прилагаются к настоящему документу.</w:t>
      </w:r>
      <w:r w:rsidRPr="006866A4">
        <w:rPr>
          <w:rFonts w:ascii="Calibri" w:hAnsi="Calibri"/>
          <w:spacing w:val="2"/>
          <w:sz w:val="21"/>
          <w:szCs w:val="21"/>
          <w:lang w:eastAsia="zh-CN" w:bidi="hi-IN"/>
        </w:rPr>
        <w:br/>
      </w:r>
    </w:p>
    <w:p w14:paraId="6F66298D"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866A4">
        <w:t>КОНЕЦ ФОРМЫ</w:t>
      </w:r>
    </w:p>
    <w:p w14:paraId="3D54F62B"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F74917B"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670"/>
        <w:gridCol w:w="4790"/>
      </w:tblGrid>
      <w:tr w:rsidR="0058209D" w:rsidRPr="006866A4" w14:paraId="0CBC39C4" w14:textId="77777777" w:rsidTr="000D67AB">
        <w:trPr>
          <w:trHeight w:val="403"/>
          <w:jc w:val="center"/>
        </w:trPr>
        <w:tc>
          <w:tcPr>
            <w:tcW w:w="4670" w:type="dxa"/>
            <w:hideMark/>
          </w:tcPr>
          <w:p w14:paraId="35FE0EED"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6E8F5BA8"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339A7CE9" w14:textId="77777777" w:rsidTr="000D67AB">
        <w:trPr>
          <w:jc w:val="center"/>
        </w:trPr>
        <w:tc>
          <w:tcPr>
            <w:tcW w:w="4670" w:type="dxa"/>
            <w:hideMark/>
          </w:tcPr>
          <w:p w14:paraId="2C00BFE3" w14:textId="77777777" w:rsidR="0058209D" w:rsidRPr="006866A4" w:rsidRDefault="0058209D" w:rsidP="000D67AB">
            <w:pPr>
              <w:rPr>
                <w:lang w:eastAsia="zh-CN" w:bidi="hi-IN"/>
              </w:rPr>
            </w:pPr>
          </w:p>
        </w:tc>
        <w:tc>
          <w:tcPr>
            <w:tcW w:w="4790" w:type="dxa"/>
          </w:tcPr>
          <w:p w14:paraId="33CE3D55" w14:textId="77777777" w:rsidR="0058209D" w:rsidRPr="006866A4" w:rsidRDefault="0058209D" w:rsidP="000D67AB">
            <w:pPr>
              <w:rPr>
                <w:lang w:eastAsia="zh-CN" w:bidi="hi-IN"/>
              </w:rPr>
            </w:pPr>
          </w:p>
          <w:p w14:paraId="0A13C5DE" w14:textId="77777777" w:rsidR="0058209D" w:rsidRPr="006866A4" w:rsidRDefault="0058209D" w:rsidP="000D67AB">
            <w:pPr>
              <w:rPr>
                <w:lang w:eastAsia="zh-CN" w:bidi="hi-IN"/>
              </w:rPr>
            </w:pPr>
          </w:p>
        </w:tc>
      </w:tr>
      <w:tr w:rsidR="0058209D" w:rsidRPr="006866A4" w14:paraId="7F1BD82C" w14:textId="77777777" w:rsidTr="000D67AB">
        <w:trPr>
          <w:jc w:val="center"/>
        </w:trPr>
        <w:tc>
          <w:tcPr>
            <w:tcW w:w="4670" w:type="dxa"/>
            <w:hideMark/>
          </w:tcPr>
          <w:p w14:paraId="48B6D760"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29716AD3" w14:textId="77777777" w:rsidR="0058209D" w:rsidRPr="006866A4" w:rsidRDefault="0058209D" w:rsidP="000D67AB">
            <w:pPr>
              <w:rPr>
                <w:lang w:eastAsia="zh-CN" w:bidi="hi-IN"/>
              </w:rPr>
            </w:pPr>
            <w:r w:rsidRPr="006866A4">
              <w:rPr>
                <w:lang w:eastAsia="zh-CN" w:bidi="hi-IN"/>
              </w:rPr>
              <w:t>___________________/ /</w:t>
            </w:r>
          </w:p>
        </w:tc>
      </w:tr>
      <w:tr w:rsidR="0058209D" w:rsidRPr="006866A4" w14:paraId="24BE1332" w14:textId="77777777" w:rsidTr="000D67AB">
        <w:trPr>
          <w:jc w:val="center"/>
        </w:trPr>
        <w:tc>
          <w:tcPr>
            <w:tcW w:w="4670" w:type="dxa"/>
            <w:hideMark/>
          </w:tcPr>
          <w:p w14:paraId="6A4100AD" w14:textId="77777777" w:rsidR="0058209D" w:rsidRPr="006866A4" w:rsidRDefault="0058209D" w:rsidP="000D67AB">
            <w:pPr>
              <w:rPr>
                <w:lang w:eastAsia="zh-CN" w:bidi="hi-IN"/>
              </w:rPr>
            </w:pPr>
            <w:r w:rsidRPr="006866A4">
              <w:rPr>
                <w:lang w:eastAsia="zh-CN" w:bidi="hi-IN"/>
              </w:rPr>
              <w:t>М.П.</w:t>
            </w:r>
          </w:p>
        </w:tc>
        <w:tc>
          <w:tcPr>
            <w:tcW w:w="4790" w:type="dxa"/>
            <w:hideMark/>
          </w:tcPr>
          <w:p w14:paraId="5AC3CDE1" w14:textId="77777777" w:rsidR="0058209D" w:rsidRPr="006866A4" w:rsidRDefault="0058209D" w:rsidP="000D67AB">
            <w:pPr>
              <w:rPr>
                <w:lang w:eastAsia="zh-CN" w:bidi="hi-IN"/>
              </w:rPr>
            </w:pPr>
            <w:r w:rsidRPr="006866A4">
              <w:rPr>
                <w:lang w:eastAsia="zh-CN" w:bidi="hi-IN"/>
              </w:rPr>
              <w:t>М.П.</w:t>
            </w:r>
          </w:p>
        </w:tc>
      </w:tr>
    </w:tbl>
    <w:p w14:paraId="2AF33291"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sz w:val="22"/>
          <w:szCs w:val="22"/>
          <w:lang w:eastAsia="zh-CN" w:bidi="hi-IN"/>
        </w:rPr>
      </w:pPr>
    </w:p>
    <w:p w14:paraId="4EE7B081"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sz w:val="22"/>
          <w:szCs w:val="22"/>
          <w:lang w:eastAsia="zh-CN" w:bidi="hi-IN"/>
        </w:rPr>
      </w:pPr>
    </w:p>
    <w:p w14:paraId="296B17D0" w14:textId="77777777" w:rsidR="0058209D" w:rsidRPr="006866A4" w:rsidRDefault="0058209D" w:rsidP="0058209D">
      <w:pPr>
        <w:spacing w:line="252" w:lineRule="auto"/>
        <w:rPr>
          <w:sz w:val="20"/>
          <w:szCs w:val="20"/>
        </w:rPr>
      </w:pPr>
    </w:p>
    <w:p w14:paraId="0C7D3CF7" w14:textId="77777777" w:rsidR="0058209D" w:rsidRPr="006866A4" w:rsidRDefault="0058209D" w:rsidP="0058209D">
      <w:pPr>
        <w:spacing w:line="252" w:lineRule="auto"/>
        <w:rPr>
          <w:sz w:val="20"/>
          <w:szCs w:val="20"/>
        </w:rPr>
      </w:pPr>
    </w:p>
    <w:p w14:paraId="3B987E43"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sectPr w:rsidR="0058209D" w:rsidRPr="006866A4" w:rsidSect="000D67AB">
          <w:headerReference w:type="even" r:id="rId35"/>
          <w:headerReference w:type="default" r:id="rId36"/>
          <w:footerReference w:type="even" r:id="rId37"/>
          <w:footerReference w:type="default" r:id="rId38"/>
          <w:headerReference w:type="first" r:id="rId39"/>
          <w:footerReference w:type="first" r:id="rId40"/>
          <w:pgSz w:w="11906" w:h="16838"/>
          <w:pgMar w:top="568" w:right="992" w:bottom="1134" w:left="868" w:header="397" w:footer="431" w:gutter="0"/>
          <w:cols w:space="720"/>
          <w:titlePg/>
          <w:docGrid w:linePitch="360"/>
        </w:sectPr>
      </w:pPr>
    </w:p>
    <w:p w14:paraId="6430A276" w14:textId="77777777" w:rsidR="0058209D" w:rsidRPr="006866A4" w:rsidRDefault="0058209D" w:rsidP="0058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6866A4">
        <w:rPr>
          <w:sz w:val="22"/>
          <w:szCs w:val="22"/>
          <w:lang w:eastAsia="zh-CN" w:bidi="hi-IN"/>
        </w:rPr>
        <w:lastRenderedPageBreak/>
        <w:t>Приложение №7</w:t>
      </w:r>
    </w:p>
    <w:p w14:paraId="38D565B4"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к Государственному контракту </w:t>
      </w:r>
    </w:p>
    <w:p w14:paraId="6DAB8640" w14:textId="77777777" w:rsidR="0058209D" w:rsidRPr="006866A4" w:rsidRDefault="0058209D" w:rsidP="0058209D">
      <w:pPr>
        <w:suppressAutoHyphens/>
        <w:spacing w:line="360" w:lineRule="auto"/>
        <w:jc w:val="right"/>
        <w:rPr>
          <w:sz w:val="22"/>
          <w:szCs w:val="22"/>
          <w:lang w:eastAsia="zh-CN" w:bidi="hi-IN"/>
        </w:rPr>
      </w:pPr>
      <w:r w:rsidRPr="006866A4">
        <w:rPr>
          <w:sz w:val="22"/>
          <w:szCs w:val="22"/>
          <w:lang w:eastAsia="zh-CN" w:bidi="hi-IN"/>
        </w:rPr>
        <w:t xml:space="preserve">на выполнение строительно-монтажных работ </w:t>
      </w:r>
    </w:p>
    <w:p w14:paraId="684A399D" w14:textId="77777777" w:rsidR="0058209D" w:rsidRPr="006866A4" w:rsidRDefault="0058209D" w:rsidP="0058209D">
      <w:pPr>
        <w:suppressAutoHyphens/>
        <w:spacing w:line="360" w:lineRule="auto"/>
        <w:jc w:val="right"/>
        <w:rPr>
          <w:rFonts w:ascii="Calibri" w:hAnsi="Calibri"/>
          <w:sz w:val="22"/>
          <w:szCs w:val="22"/>
          <w:lang w:eastAsia="zh-CN" w:bidi="hi-IN"/>
        </w:rPr>
      </w:pPr>
      <w:r w:rsidRPr="006866A4">
        <w:rPr>
          <w:sz w:val="22"/>
          <w:szCs w:val="22"/>
          <w:lang w:eastAsia="zh-CN" w:bidi="hi-IN"/>
        </w:rPr>
        <w:t>от «___» ________2025 г. №______________</w:t>
      </w:r>
    </w:p>
    <w:p w14:paraId="02911953" w14:textId="77777777" w:rsidR="0058209D" w:rsidRPr="006866A4" w:rsidRDefault="0058209D" w:rsidP="0058209D">
      <w:pPr>
        <w:spacing w:line="252" w:lineRule="auto"/>
        <w:jc w:val="center"/>
        <w:rPr>
          <w:b/>
          <w:sz w:val="22"/>
          <w:szCs w:val="22"/>
        </w:rPr>
      </w:pPr>
    </w:p>
    <w:p w14:paraId="13853E1A" w14:textId="77777777" w:rsidR="0058209D" w:rsidRPr="006866A4" w:rsidRDefault="0058209D" w:rsidP="0058209D">
      <w:pPr>
        <w:spacing w:line="252" w:lineRule="auto"/>
        <w:jc w:val="center"/>
        <w:rPr>
          <w:b/>
          <w:sz w:val="22"/>
          <w:szCs w:val="22"/>
        </w:rPr>
      </w:pPr>
    </w:p>
    <w:p w14:paraId="79AC20B8" w14:textId="77777777" w:rsidR="0058209D" w:rsidRPr="006866A4" w:rsidRDefault="0058209D" w:rsidP="0058209D">
      <w:pPr>
        <w:spacing w:line="252" w:lineRule="auto"/>
        <w:jc w:val="center"/>
        <w:rPr>
          <w:b/>
          <w:sz w:val="22"/>
          <w:szCs w:val="22"/>
        </w:rPr>
      </w:pPr>
    </w:p>
    <w:p w14:paraId="5B70294E" w14:textId="77777777" w:rsidR="0058209D" w:rsidRPr="006866A4" w:rsidRDefault="0058209D" w:rsidP="0058209D">
      <w:pPr>
        <w:spacing w:line="252" w:lineRule="auto"/>
        <w:jc w:val="center"/>
        <w:rPr>
          <w:b/>
          <w:sz w:val="22"/>
          <w:szCs w:val="22"/>
        </w:rPr>
      </w:pPr>
    </w:p>
    <w:p w14:paraId="78ED75EA" w14:textId="77777777" w:rsidR="0058209D" w:rsidRPr="006866A4" w:rsidRDefault="0058209D" w:rsidP="0058209D">
      <w:pPr>
        <w:spacing w:line="252" w:lineRule="auto"/>
        <w:jc w:val="center"/>
        <w:rPr>
          <w:b/>
          <w:sz w:val="22"/>
          <w:szCs w:val="22"/>
        </w:rPr>
      </w:pPr>
    </w:p>
    <w:p w14:paraId="48D19761" w14:textId="77777777" w:rsidR="0058209D" w:rsidRPr="006866A4" w:rsidRDefault="0058209D" w:rsidP="0058209D">
      <w:pPr>
        <w:spacing w:line="252" w:lineRule="auto"/>
        <w:jc w:val="center"/>
        <w:rPr>
          <w:b/>
          <w:sz w:val="22"/>
          <w:szCs w:val="22"/>
        </w:rPr>
      </w:pPr>
      <w:r w:rsidRPr="006866A4">
        <w:rPr>
          <w:b/>
          <w:sz w:val="22"/>
          <w:szCs w:val="22"/>
        </w:rPr>
        <w:t>Перечень документов, передаваемых Подрядчику</w:t>
      </w:r>
    </w:p>
    <w:p w14:paraId="2BA94A5E" w14:textId="77777777" w:rsidR="0058209D" w:rsidRPr="006866A4" w:rsidRDefault="0058209D" w:rsidP="0058209D">
      <w:pPr>
        <w:spacing w:line="252" w:lineRule="auto"/>
        <w:jc w:val="center"/>
        <w:rPr>
          <w:b/>
          <w:sz w:val="22"/>
          <w:szCs w:val="22"/>
        </w:rPr>
      </w:pPr>
    </w:p>
    <w:p w14:paraId="1896C1BB" w14:textId="77777777" w:rsidR="0058209D" w:rsidRPr="006866A4" w:rsidRDefault="0058209D" w:rsidP="0058209D">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58209D" w:rsidRPr="006866A4" w14:paraId="7B797187" w14:textId="77777777" w:rsidTr="000D67AB">
        <w:tc>
          <w:tcPr>
            <w:tcW w:w="562" w:type="dxa"/>
          </w:tcPr>
          <w:p w14:paraId="6A92E4A5" w14:textId="77777777" w:rsidR="0058209D" w:rsidRPr="006866A4" w:rsidRDefault="0058209D" w:rsidP="000D67AB">
            <w:pPr>
              <w:spacing w:line="252" w:lineRule="auto"/>
              <w:jc w:val="center"/>
              <w:rPr>
                <w:b/>
                <w:sz w:val="22"/>
                <w:szCs w:val="22"/>
              </w:rPr>
            </w:pPr>
            <w:r w:rsidRPr="006866A4">
              <w:rPr>
                <w:b/>
                <w:sz w:val="22"/>
                <w:szCs w:val="22"/>
              </w:rPr>
              <w:t>№</w:t>
            </w:r>
          </w:p>
          <w:p w14:paraId="205A733F" w14:textId="77777777" w:rsidR="0058209D" w:rsidRPr="006866A4" w:rsidRDefault="0058209D" w:rsidP="000D67AB">
            <w:pPr>
              <w:spacing w:line="252" w:lineRule="auto"/>
              <w:jc w:val="center"/>
              <w:rPr>
                <w:b/>
                <w:sz w:val="22"/>
                <w:szCs w:val="22"/>
              </w:rPr>
            </w:pPr>
            <w:r w:rsidRPr="006866A4">
              <w:rPr>
                <w:b/>
                <w:sz w:val="22"/>
                <w:szCs w:val="22"/>
              </w:rPr>
              <w:t>п/п</w:t>
            </w:r>
          </w:p>
        </w:tc>
        <w:tc>
          <w:tcPr>
            <w:tcW w:w="9474" w:type="dxa"/>
          </w:tcPr>
          <w:p w14:paraId="4904018A" w14:textId="77777777" w:rsidR="0058209D" w:rsidRPr="006866A4" w:rsidRDefault="0058209D" w:rsidP="000D67AB">
            <w:pPr>
              <w:spacing w:line="252" w:lineRule="auto"/>
              <w:jc w:val="center"/>
              <w:rPr>
                <w:b/>
                <w:sz w:val="22"/>
                <w:szCs w:val="22"/>
              </w:rPr>
            </w:pPr>
            <w:r w:rsidRPr="006866A4">
              <w:rPr>
                <w:b/>
                <w:sz w:val="22"/>
                <w:szCs w:val="22"/>
              </w:rPr>
              <w:t>Наименование документа</w:t>
            </w:r>
          </w:p>
          <w:p w14:paraId="39BBFA2D" w14:textId="77777777" w:rsidR="0058209D" w:rsidRPr="006866A4" w:rsidRDefault="0058209D" w:rsidP="000D67AB">
            <w:pPr>
              <w:spacing w:line="252" w:lineRule="auto"/>
              <w:jc w:val="center"/>
              <w:rPr>
                <w:b/>
                <w:sz w:val="22"/>
                <w:szCs w:val="22"/>
              </w:rPr>
            </w:pPr>
          </w:p>
        </w:tc>
      </w:tr>
      <w:tr w:rsidR="0058209D" w:rsidRPr="006866A4" w14:paraId="2348827C" w14:textId="77777777" w:rsidTr="000D67AB">
        <w:trPr>
          <w:trHeight w:val="433"/>
        </w:trPr>
        <w:tc>
          <w:tcPr>
            <w:tcW w:w="562" w:type="dxa"/>
          </w:tcPr>
          <w:p w14:paraId="7D05386F" w14:textId="77777777" w:rsidR="0058209D" w:rsidRPr="006866A4" w:rsidRDefault="0058209D" w:rsidP="000D67AB">
            <w:pPr>
              <w:spacing w:line="252" w:lineRule="auto"/>
              <w:jc w:val="center"/>
              <w:rPr>
                <w:sz w:val="22"/>
                <w:szCs w:val="22"/>
              </w:rPr>
            </w:pPr>
            <w:r w:rsidRPr="006866A4">
              <w:rPr>
                <w:sz w:val="22"/>
                <w:szCs w:val="22"/>
              </w:rPr>
              <w:t>1</w:t>
            </w:r>
          </w:p>
        </w:tc>
        <w:tc>
          <w:tcPr>
            <w:tcW w:w="9474" w:type="dxa"/>
          </w:tcPr>
          <w:p w14:paraId="4C52E5D9" w14:textId="77777777" w:rsidR="0058209D" w:rsidRPr="006866A4" w:rsidRDefault="0058209D" w:rsidP="000D67AB">
            <w:pPr>
              <w:spacing w:line="252" w:lineRule="auto"/>
              <w:jc w:val="both"/>
              <w:rPr>
                <w:sz w:val="22"/>
                <w:szCs w:val="22"/>
              </w:rPr>
            </w:pPr>
            <w:r w:rsidRPr="006866A4">
              <w:rPr>
                <w:sz w:val="22"/>
                <w:szCs w:val="22"/>
              </w:rPr>
              <w:t>Копия разрешения на строительство Объекта (при необходимости) - в 1 экз.;</w:t>
            </w:r>
          </w:p>
        </w:tc>
      </w:tr>
      <w:tr w:rsidR="0058209D" w:rsidRPr="006866A4" w14:paraId="6D234645" w14:textId="77777777" w:rsidTr="000D67AB">
        <w:trPr>
          <w:trHeight w:val="397"/>
        </w:trPr>
        <w:tc>
          <w:tcPr>
            <w:tcW w:w="562" w:type="dxa"/>
          </w:tcPr>
          <w:p w14:paraId="2FC2A1EB" w14:textId="77777777" w:rsidR="0058209D" w:rsidRPr="006866A4" w:rsidRDefault="0058209D" w:rsidP="000D67AB">
            <w:pPr>
              <w:spacing w:line="252" w:lineRule="auto"/>
              <w:jc w:val="center"/>
              <w:rPr>
                <w:sz w:val="22"/>
                <w:szCs w:val="22"/>
              </w:rPr>
            </w:pPr>
            <w:r w:rsidRPr="006866A4">
              <w:rPr>
                <w:sz w:val="22"/>
                <w:szCs w:val="22"/>
              </w:rPr>
              <w:t>2</w:t>
            </w:r>
          </w:p>
        </w:tc>
        <w:tc>
          <w:tcPr>
            <w:tcW w:w="9474" w:type="dxa"/>
          </w:tcPr>
          <w:p w14:paraId="58CA8A2A" w14:textId="77777777" w:rsidR="0058209D" w:rsidRPr="006866A4" w:rsidRDefault="0058209D" w:rsidP="000D67AB">
            <w:pPr>
              <w:spacing w:line="252" w:lineRule="auto"/>
              <w:jc w:val="both"/>
              <w:rPr>
                <w:sz w:val="22"/>
                <w:szCs w:val="22"/>
              </w:rPr>
            </w:pPr>
            <w:r w:rsidRPr="006866A4">
              <w:rPr>
                <w:sz w:val="22"/>
                <w:szCs w:val="22"/>
              </w:rPr>
              <w:t>Копия решения собственника имущества о его сносе (при необходимости) - в 1 экз.;</w:t>
            </w:r>
          </w:p>
        </w:tc>
      </w:tr>
      <w:tr w:rsidR="0058209D" w:rsidRPr="006866A4" w14:paraId="28BF94CE" w14:textId="77777777" w:rsidTr="000D67AB">
        <w:trPr>
          <w:trHeight w:val="1268"/>
        </w:trPr>
        <w:tc>
          <w:tcPr>
            <w:tcW w:w="562" w:type="dxa"/>
          </w:tcPr>
          <w:p w14:paraId="7D4BBD2C" w14:textId="77777777" w:rsidR="0058209D" w:rsidRPr="006866A4" w:rsidRDefault="0058209D" w:rsidP="000D67AB">
            <w:pPr>
              <w:spacing w:line="252" w:lineRule="auto"/>
              <w:jc w:val="center"/>
              <w:rPr>
                <w:sz w:val="22"/>
                <w:szCs w:val="22"/>
              </w:rPr>
            </w:pPr>
            <w:r w:rsidRPr="006866A4">
              <w:rPr>
                <w:sz w:val="22"/>
                <w:szCs w:val="22"/>
              </w:rPr>
              <w:t>3</w:t>
            </w:r>
          </w:p>
        </w:tc>
        <w:tc>
          <w:tcPr>
            <w:tcW w:w="9474" w:type="dxa"/>
          </w:tcPr>
          <w:p w14:paraId="5DA547C7" w14:textId="77777777" w:rsidR="0058209D" w:rsidRPr="006866A4" w:rsidRDefault="0058209D" w:rsidP="000D67AB">
            <w:pPr>
              <w:spacing w:line="252" w:lineRule="auto"/>
              <w:jc w:val="both"/>
              <w:rPr>
                <w:sz w:val="22"/>
                <w:szCs w:val="22"/>
              </w:rPr>
            </w:pPr>
            <w:r w:rsidRPr="006866A4">
              <w:rPr>
                <w:sz w:val="22"/>
                <w:szCs w:val="22"/>
              </w:rPr>
              <w:t xml:space="preserve">Копия Регламента о передаче исполнительной документации в электронном виде в </w:t>
            </w:r>
            <w:r w:rsidRPr="006866A4">
              <w:rPr>
                <w:sz w:val="22"/>
                <w:szCs w:val="22"/>
              </w:rPr>
              <w:br/>
              <w:t>ГКУ «</w:t>
            </w:r>
            <w:proofErr w:type="spellStart"/>
            <w:r w:rsidRPr="006866A4">
              <w:rPr>
                <w:sz w:val="22"/>
                <w:szCs w:val="22"/>
              </w:rPr>
              <w:t>Инвестстрой</w:t>
            </w:r>
            <w:proofErr w:type="spellEnd"/>
            <w:r w:rsidRPr="006866A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6866A4">
              <w:rPr>
                <w:sz w:val="22"/>
                <w:szCs w:val="22"/>
              </w:rPr>
              <w:t>Инвестстрой</w:t>
            </w:r>
            <w:proofErr w:type="spellEnd"/>
            <w:r w:rsidRPr="006866A4">
              <w:rPr>
                <w:sz w:val="22"/>
                <w:szCs w:val="22"/>
              </w:rPr>
              <w:t xml:space="preserve"> Республики Крым» от 01.02.2024 </w:t>
            </w:r>
            <w:r w:rsidRPr="006866A4">
              <w:rPr>
                <w:sz w:val="22"/>
                <w:szCs w:val="22"/>
              </w:rPr>
              <w:br/>
              <w:t>№ 19 - в 1 экз.;</w:t>
            </w:r>
          </w:p>
        </w:tc>
      </w:tr>
      <w:tr w:rsidR="0058209D" w:rsidRPr="006866A4" w14:paraId="1A0F2F90" w14:textId="77777777" w:rsidTr="000D67AB">
        <w:trPr>
          <w:trHeight w:val="704"/>
        </w:trPr>
        <w:tc>
          <w:tcPr>
            <w:tcW w:w="562" w:type="dxa"/>
          </w:tcPr>
          <w:p w14:paraId="58BC71CF" w14:textId="77777777" w:rsidR="0058209D" w:rsidRPr="006866A4" w:rsidRDefault="0058209D" w:rsidP="000D67AB">
            <w:pPr>
              <w:spacing w:line="252" w:lineRule="auto"/>
              <w:jc w:val="center"/>
              <w:rPr>
                <w:sz w:val="22"/>
                <w:szCs w:val="22"/>
              </w:rPr>
            </w:pPr>
            <w:r w:rsidRPr="006866A4">
              <w:rPr>
                <w:sz w:val="22"/>
                <w:szCs w:val="22"/>
              </w:rPr>
              <w:t>4</w:t>
            </w:r>
          </w:p>
        </w:tc>
        <w:tc>
          <w:tcPr>
            <w:tcW w:w="9474" w:type="dxa"/>
          </w:tcPr>
          <w:p w14:paraId="5066FD45" w14:textId="77777777" w:rsidR="0058209D" w:rsidRPr="006866A4" w:rsidRDefault="0058209D" w:rsidP="000D67AB">
            <w:pPr>
              <w:spacing w:line="252" w:lineRule="auto"/>
              <w:jc w:val="both"/>
              <w:rPr>
                <w:sz w:val="22"/>
                <w:szCs w:val="22"/>
              </w:rPr>
            </w:pPr>
            <w:r w:rsidRPr="006866A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53A06594" w14:textId="77777777" w:rsidR="0058209D" w:rsidRPr="006866A4" w:rsidRDefault="0058209D" w:rsidP="0058209D">
      <w:pPr>
        <w:spacing w:line="252" w:lineRule="auto"/>
        <w:jc w:val="center"/>
        <w:rPr>
          <w:b/>
          <w:sz w:val="22"/>
          <w:szCs w:val="22"/>
        </w:rPr>
      </w:pPr>
    </w:p>
    <w:p w14:paraId="4B65B66E" w14:textId="77777777" w:rsidR="0058209D" w:rsidRPr="006866A4" w:rsidRDefault="0058209D" w:rsidP="0058209D">
      <w:pPr>
        <w:rPr>
          <w:sz w:val="22"/>
          <w:szCs w:val="22"/>
        </w:rPr>
      </w:pPr>
    </w:p>
    <w:p w14:paraId="181487BC" w14:textId="77777777" w:rsidR="0058209D" w:rsidRPr="006866A4" w:rsidRDefault="0058209D" w:rsidP="0058209D">
      <w:pPr>
        <w:rPr>
          <w:sz w:val="22"/>
          <w:szCs w:val="22"/>
        </w:rPr>
      </w:pPr>
    </w:p>
    <w:p w14:paraId="66A7EEBE" w14:textId="77777777" w:rsidR="0058209D" w:rsidRPr="006866A4" w:rsidRDefault="0058209D" w:rsidP="0058209D">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58209D" w:rsidRPr="006866A4" w14:paraId="7EDE1C36" w14:textId="77777777" w:rsidTr="000D67AB">
        <w:trPr>
          <w:trHeight w:val="403"/>
          <w:jc w:val="center"/>
        </w:trPr>
        <w:tc>
          <w:tcPr>
            <w:tcW w:w="4670" w:type="dxa"/>
            <w:hideMark/>
          </w:tcPr>
          <w:p w14:paraId="537ED8BF" w14:textId="77777777" w:rsidR="0058209D" w:rsidRPr="006866A4" w:rsidRDefault="0058209D" w:rsidP="000D67AB">
            <w:pPr>
              <w:rPr>
                <w:lang w:eastAsia="zh-CN" w:bidi="hi-IN"/>
              </w:rPr>
            </w:pPr>
            <w:r w:rsidRPr="006866A4">
              <w:rPr>
                <w:b/>
                <w:lang w:eastAsia="zh-CN" w:bidi="hi-IN"/>
              </w:rPr>
              <w:t>Государственный заказчик:</w:t>
            </w:r>
          </w:p>
        </w:tc>
        <w:tc>
          <w:tcPr>
            <w:tcW w:w="4790" w:type="dxa"/>
            <w:hideMark/>
          </w:tcPr>
          <w:p w14:paraId="444DFC8A" w14:textId="77777777" w:rsidR="0058209D" w:rsidRPr="006866A4" w:rsidRDefault="0058209D" w:rsidP="000D67AB">
            <w:pPr>
              <w:rPr>
                <w:b/>
                <w:bCs/>
                <w:lang w:eastAsia="zh-CN" w:bidi="hi-IN"/>
              </w:rPr>
            </w:pPr>
            <w:r w:rsidRPr="006866A4">
              <w:rPr>
                <w:b/>
                <w:bCs/>
                <w:lang w:eastAsia="zh-CN" w:bidi="hi-IN"/>
              </w:rPr>
              <w:t>Подрядчик:</w:t>
            </w:r>
          </w:p>
        </w:tc>
      </w:tr>
      <w:tr w:rsidR="0058209D" w:rsidRPr="006866A4" w14:paraId="3A685693" w14:textId="77777777" w:rsidTr="000D67AB">
        <w:trPr>
          <w:jc w:val="center"/>
        </w:trPr>
        <w:tc>
          <w:tcPr>
            <w:tcW w:w="4670" w:type="dxa"/>
            <w:hideMark/>
          </w:tcPr>
          <w:p w14:paraId="29ED3AE8" w14:textId="77777777" w:rsidR="0058209D" w:rsidRPr="006866A4" w:rsidRDefault="0058209D" w:rsidP="000D67AB">
            <w:pPr>
              <w:rPr>
                <w:lang w:eastAsia="zh-CN" w:bidi="hi-IN"/>
              </w:rPr>
            </w:pPr>
          </w:p>
        </w:tc>
        <w:tc>
          <w:tcPr>
            <w:tcW w:w="4790" w:type="dxa"/>
          </w:tcPr>
          <w:p w14:paraId="0CF9905B" w14:textId="77777777" w:rsidR="0058209D" w:rsidRPr="006866A4" w:rsidRDefault="0058209D" w:rsidP="000D67AB">
            <w:pPr>
              <w:rPr>
                <w:lang w:eastAsia="zh-CN" w:bidi="hi-IN"/>
              </w:rPr>
            </w:pPr>
          </w:p>
          <w:p w14:paraId="5D239DC4" w14:textId="77777777" w:rsidR="0058209D" w:rsidRPr="006866A4" w:rsidRDefault="0058209D" w:rsidP="000D67AB">
            <w:pPr>
              <w:rPr>
                <w:lang w:eastAsia="zh-CN" w:bidi="hi-IN"/>
              </w:rPr>
            </w:pPr>
          </w:p>
        </w:tc>
      </w:tr>
      <w:tr w:rsidR="0058209D" w:rsidRPr="006866A4" w14:paraId="688DF55F" w14:textId="77777777" w:rsidTr="000D67AB">
        <w:trPr>
          <w:jc w:val="center"/>
        </w:trPr>
        <w:tc>
          <w:tcPr>
            <w:tcW w:w="4670" w:type="dxa"/>
            <w:hideMark/>
          </w:tcPr>
          <w:p w14:paraId="4FCE0E3B" w14:textId="77777777" w:rsidR="0058209D" w:rsidRPr="006866A4" w:rsidRDefault="0058209D" w:rsidP="000D67AB">
            <w:pPr>
              <w:rPr>
                <w:lang w:eastAsia="zh-CN" w:bidi="hi-IN"/>
              </w:rPr>
            </w:pPr>
            <w:r w:rsidRPr="006866A4">
              <w:rPr>
                <w:lang w:eastAsia="zh-CN" w:bidi="hi-IN"/>
              </w:rPr>
              <w:t>__________________/</w:t>
            </w:r>
            <w:r w:rsidRPr="006866A4">
              <w:rPr>
                <w:b/>
                <w:lang w:eastAsia="zh-CN" w:bidi="hi-IN"/>
              </w:rPr>
              <w:t xml:space="preserve">А.Н. </w:t>
            </w:r>
            <w:proofErr w:type="spellStart"/>
            <w:r w:rsidRPr="006866A4">
              <w:rPr>
                <w:b/>
                <w:lang w:eastAsia="zh-CN" w:bidi="hi-IN"/>
              </w:rPr>
              <w:t>Карасёв</w:t>
            </w:r>
            <w:proofErr w:type="spellEnd"/>
            <w:r w:rsidRPr="006866A4">
              <w:rPr>
                <w:lang w:eastAsia="zh-CN" w:bidi="hi-IN"/>
              </w:rPr>
              <w:t>/</w:t>
            </w:r>
          </w:p>
        </w:tc>
        <w:tc>
          <w:tcPr>
            <w:tcW w:w="4790" w:type="dxa"/>
            <w:hideMark/>
          </w:tcPr>
          <w:p w14:paraId="2F04DC8E" w14:textId="77777777" w:rsidR="0058209D" w:rsidRPr="006866A4" w:rsidRDefault="0058209D" w:rsidP="000D67AB">
            <w:pPr>
              <w:rPr>
                <w:lang w:eastAsia="zh-CN" w:bidi="hi-IN"/>
              </w:rPr>
            </w:pPr>
            <w:r w:rsidRPr="006866A4">
              <w:rPr>
                <w:lang w:eastAsia="zh-CN" w:bidi="hi-IN"/>
              </w:rPr>
              <w:t>___________________//</w:t>
            </w:r>
          </w:p>
        </w:tc>
      </w:tr>
      <w:tr w:rsidR="0058209D" w:rsidRPr="006866A4" w14:paraId="659715A4" w14:textId="77777777" w:rsidTr="000D67AB">
        <w:trPr>
          <w:jc w:val="center"/>
        </w:trPr>
        <w:tc>
          <w:tcPr>
            <w:tcW w:w="4670" w:type="dxa"/>
            <w:hideMark/>
          </w:tcPr>
          <w:p w14:paraId="290B29C9" w14:textId="77777777" w:rsidR="0058209D" w:rsidRPr="006866A4" w:rsidRDefault="0058209D" w:rsidP="000D67AB">
            <w:pPr>
              <w:rPr>
                <w:lang w:eastAsia="zh-CN" w:bidi="hi-IN"/>
              </w:rPr>
            </w:pPr>
            <w:r w:rsidRPr="006866A4">
              <w:rPr>
                <w:lang w:eastAsia="zh-CN" w:bidi="hi-IN"/>
              </w:rPr>
              <w:t>М.П.</w:t>
            </w:r>
          </w:p>
        </w:tc>
        <w:tc>
          <w:tcPr>
            <w:tcW w:w="4790" w:type="dxa"/>
            <w:hideMark/>
          </w:tcPr>
          <w:p w14:paraId="2C4EC98E" w14:textId="77777777" w:rsidR="0058209D" w:rsidRPr="006866A4" w:rsidRDefault="0058209D" w:rsidP="000D67AB">
            <w:pPr>
              <w:rPr>
                <w:lang w:eastAsia="zh-CN" w:bidi="hi-IN"/>
              </w:rPr>
            </w:pPr>
            <w:r w:rsidRPr="006866A4">
              <w:rPr>
                <w:lang w:eastAsia="zh-CN" w:bidi="hi-IN"/>
              </w:rPr>
              <w:t>М.П.</w:t>
            </w:r>
          </w:p>
        </w:tc>
      </w:tr>
    </w:tbl>
    <w:p w14:paraId="7026123C" w14:textId="77777777" w:rsidR="0058209D" w:rsidRPr="006866A4" w:rsidRDefault="0058209D" w:rsidP="0058209D">
      <w:pPr>
        <w:tabs>
          <w:tab w:val="left" w:pos="726"/>
        </w:tabs>
        <w:rPr>
          <w:sz w:val="22"/>
          <w:szCs w:val="22"/>
        </w:rPr>
      </w:pPr>
    </w:p>
    <w:p w14:paraId="7F9689F2" w14:textId="77777777" w:rsidR="0058209D" w:rsidRPr="006866A4" w:rsidRDefault="0058209D" w:rsidP="0058209D">
      <w:pPr>
        <w:spacing w:line="252" w:lineRule="auto"/>
        <w:rPr>
          <w:sz w:val="20"/>
          <w:szCs w:val="20"/>
        </w:rPr>
      </w:pPr>
    </w:p>
    <w:p w14:paraId="4D36F662" w14:textId="77777777" w:rsidR="0058209D" w:rsidRPr="006866A4" w:rsidRDefault="0058209D" w:rsidP="0058209D"/>
    <w:p w14:paraId="3157B690" w14:textId="77777777" w:rsidR="0000495B" w:rsidRDefault="0000495B" w:rsidP="00EC39D9">
      <w:pPr>
        <w:jc w:val="center"/>
        <w:rPr>
          <w:b/>
          <w:bCs/>
        </w:rPr>
        <w:sectPr w:rsidR="0000495B" w:rsidSect="00293CBB">
          <w:headerReference w:type="even" r:id="rId41"/>
          <w:footerReference w:type="even" r:id="rId42"/>
          <w:headerReference w:type="first" r:id="rId43"/>
          <w:footerReference w:type="first" r:id="rId44"/>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5"/>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985B42B"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E610F5">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40200E8E"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E610F5">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3931A" w14:textId="77777777" w:rsidR="000D67AB" w:rsidRDefault="000D67AB" w:rsidP="00E56462">
      <w:r>
        <w:separator/>
      </w:r>
    </w:p>
  </w:endnote>
  <w:endnote w:type="continuationSeparator" w:id="0">
    <w:p w14:paraId="308866B2" w14:textId="77777777" w:rsidR="000D67AB" w:rsidRDefault="000D67A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D67AB" w:rsidRPr="004C6A07" w:rsidRDefault="000D67A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D67AB" w:rsidRPr="004C6A07" w:rsidRDefault="000D67AB">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BB05" w14:textId="77777777" w:rsidR="000D67AB" w:rsidRDefault="000D67AB"/>
  <w:p w14:paraId="72D79E3B" w14:textId="77777777" w:rsidR="000D67AB" w:rsidRDefault="000D67AB" w:rsidP="000D67AB"/>
  <w:p w14:paraId="54DE4175" w14:textId="77777777" w:rsidR="000D67AB" w:rsidRDefault="000D67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EB56" w14:textId="77777777" w:rsidR="000D67AB" w:rsidRDefault="000D67AB">
    <w:pPr>
      <w:pStyle w:val="aff5"/>
      <w:jc w:val="right"/>
    </w:pPr>
    <w:r>
      <w:fldChar w:fldCharType="begin"/>
    </w:r>
    <w:r>
      <w:instrText>PAGE   \* MERGEFORMAT</w:instrText>
    </w:r>
    <w:r>
      <w:fldChar w:fldCharType="separate"/>
    </w:r>
    <w:r>
      <w:rPr>
        <w:noProof/>
      </w:rPr>
      <w:t>1</w:t>
    </w:r>
    <w:r>
      <w:fldChar w:fldCharType="end"/>
    </w:r>
  </w:p>
  <w:p w14:paraId="493E0AC6" w14:textId="77777777" w:rsidR="000D67AB" w:rsidRDefault="000D67AB"/>
  <w:p w14:paraId="6C30212C" w14:textId="77777777" w:rsidR="000D67AB" w:rsidRDefault="000D67AB" w:rsidP="000D67AB"/>
  <w:p w14:paraId="0D758D9F" w14:textId="77777777" w:rsidR="000D67AB" w:rsidRDefault="000D67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250F" w14:textId="77777777" w:rsidR="000D67AB" w:rsidRPr="000B71AE" w:rsidRDefault="000D67AB" w:rsidP="000D67AB"/>
  <w:p w14:paraId="57BE8FFB" w14:textId="77777777" w:rsidR="000D67AB" w:rsidRPr="000B71AE" w:rsidRDefault="000D67AB" w:rsidP="000D67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32AA" w14:textId="77777777" w:rsidR="000D67AB" w:rsidRPr="000B71AE" w:rsidRDefault="000D67AB" w:rsidP="000D67AB"/>
  <w:p w14:paraId="56958E74" w14:textId="77777777" w:rsidR="000D67AB" w:rsidRPr="000B71AE" w:rsidRDefault="000D67AB" w:rsidP="000D67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1A2" w14:textId="77777777" w:rsidR="000D67AB" w:rsidRPr="000B71AE" w:rsidRDefault="000D67AB" w:rsidP="000D67AB"/>
  <w:p w14:paraId="26DC659A" w14:textId="77777777" w:rsidR="000D67AB" w:rsidRPr="000B71AE" w:rsidRDefault="000D67AB" w:rsidP="000D67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0D67AB" w:rsidRDefault="000D67AB"/>
  <w:p w14:paraId="4FC4A0B5" w14:textId="77777777" w:rsidR="000D67AB" w:rsidRDefault="000D67AB" w:rsidP="00617FFD"/>
  <w:p w14:paraId="45560DC1" w14:textId="77777777" w:rsidR="000D67AB" w:rsidRDefault="000D67AB"/>
  <w:p w14:paraId="115A8254" w14:textId="77777777" w:rsidR="000D67AB" w:rsidRDefault="000D67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0D67AB" w:rsidRDefault="000D67AB"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0D67AB" w:rsidRDefault="000D67AB"/>
  <w:p w14:paraId="6C397506" w14:textId="77777777" w:rsidR="000D67AB" w:rsidRDefault="000D67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42609" w14:textId="77777777" w:rsidR="000D67AB" w:rsidRDefault="000D67AB" w:rsidP="00E56462">
      <w:r>
        <w:separator/>
      </w:r>
    </w:p>
  </w:footnote>
  <w:footnote w:type="continuationSeparator" w:id="0">
    <w:p w14:paraId="4317E9A3" w14:textId="77777777" w:rsidR="000D67AB" w:rsidRDefault="000D67AB" w:rsidP="00E56462">
      <w:r>
        <w:continuationSeparator/>
      </w:r>
    </w:p>
  </w:footnote>
  <w:footnote w:id="1">
    <w:p w14:paraId="05636EB0" w14:textId="77777777" w:rsidR="000D67AB" w:rsidRPr="009D5838" w:rsidRDefault="000D67AB" w:rsidP="0058209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29A1314" w14:textId="77777777" w:rsidR="000D67AB" w:rsidRPr="009D5838" w:rsidRDefault="000D67AB" w:rsidP="0058209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BDAC87E" w14:textId="77777777" w:rsidR="000D67AB" w:rsidRPr="009D5838" w:rsidRDefault="000D67AB" w:rsidP="0058209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34A8F00" w14:textId="77777777" w:rsidR="000D67AB" w:rsidRPr="009D5838" w:rsidRDefault="000D67AB" w:rsidP="0058209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E5CA4FB" w14:textId="77777777" w:rsidR="000D67AB" w:rsidRPr="00F37CD5" w:rsidRDefault="000D67AB" w:rsidP="0058209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331EA94" w14:textId="77777777" w:rsidR="000D67AB" w:rsidRPr="00F37CD5" w:rsidRDefault="000D67AB" w:rsidP="0058209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D010EDA" w14:textId="77777777" w:rsidR="000D67AB" w:rsidRPr="00F37CD5" w:rsidRDefault="000D67AB" w:rsidP="0058209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CA387ED" w14:textId="77777777" w:rsidR="000D67AB" w:rsidRPr="00F37CD5" w:rsidRDefault="000D67AB" w:rsidP="0058209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8A27AEC" w14:textId="77777777" w:rsidR="000D67AB" w:rsidRPr="00F37CD5" w:rsidRDefault="000D67AB" w:rsidP="0058209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C5271D2" w14:textId="77777777" w:rsidR="000D67AB" w:rsidRPr="00F37CD5" w:rsidRDefault="000D67AB" w:rsidP="0058209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1E56713" w14:textId="77777777" w:rsidR="000D67AB" w:rsidRDefault="000D67AB" w:rsidP="0058209D"/>
  </w:footnote>
  <w:footnote w:id="2">
    <w:p w14:paraId="28AFF8F4" w14:textId="77777777" w:rsidR="000D67AB" w:rsidRDefault="000D67AB" w:rsidP="0058209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1EE7333" w14:textId="77777777" w:rsidR="000D67AB" w:rsidRDefault="000D67AB" w:rsidP="0058209D">
      <w:pPr>
        <w:rPr>
          <w:sz w:val="16"/>
          <w:szCs w:val="16"/>
        </w:rPr>
      </w:pPr>
      <w:r>
        <w:rPr>
          <w:sz w:val="16"/>
          <w:szCs w:val="16"/>
        </w:rPr>
        <w:t>а) 1000 рублей, если цена контракта не превышает 3 млн. рублей;</w:t>
      </w:r>
    </w:p>
    <w:p w14:paraId="33C614BD" w14:textId="77777777" w:rsidR="000D67AB" w:rsidRDefault="000D67AB" w:rsidP="0058209D">
      <w:pPr>
        <w:rPr>
          <w:sz w:val="16"/>
          <w:szCs w:val="16"/>
        </w:rPr>
      </w:pPr>
      <w:r>
        <w:rPr>
          <w:sz w:val="16"/>
          <w:szCs w:val="16"/>
        </w:rPr>
        <w:t>б) 5000 рублей, если цена контракта составляет от 3 млн. рублей до 50 млн. рублей (включительно);</w:t>
      </w:r>
    </w:p>
    <w:p w14:paraId="51166CC1" w14:textId="77777777" w:rsidR="000D67AB" w:rsidRDefault="000D67AB" w:rsidP="0058209D">
      <w:pPr>
        <w:rPr>
          <w:sz w:val="16"/>
          <w:szCs w:val="16"/>
        </w:rPr>
      </w:pPr>
      <w:r>
        <w:rPr>
          <w:sz w:val="16"/>
          <w:szCs w:val="16"/>
        </w:rPr>
        <w:t>в) 10000 рублей, если цена контракта составляет от 50 млн. рублей до 100 млн. рублей (включительно);</w:t>
      </w:r>
    </w:p>
    <w:p w14:paraId="64570DA4" w14:textId="77777777" w:rsidR="000D67AB" w:rsidRDefault="000D67AB" w:rsidP="0058209D">
      <w:pPr>
        <w:rPr>
          <w:sz w:val="16"/>
          <w:szCs w:val="16"/>
        </w:rPr>
      </w:pPr>
      <w:r>
        <w:rPr>
          <w:sz w:val="16"/>
          <w:szCs w:val="16"/>
        </w:rPr>
        <w:t>г) 100000 рублей, если цена контракта превышает 100 млн. рублей.</w:t>
      </w:r>
    </w:p>
    <w:p w14:paraId="7AB32B22" w14:textId="77777777" w:rsidR="000D67AB" w:rsidRDefault="000D67AB" w:rsidP="0058209D"/>
  </w:footnote>
  <w:footnote w:id="3">
    <w:p w14:paraId="468AC065" w14:textId="77777777" w:rsidR="000D67AB" w:rsidRDefault="000D67AB" w:rsidP="0058209D">
      <w:pPr>
        <w:rPr>
          <w:sz w:val="16"/>
          <w:szCs w:val="16"/>
        </w:rPr>
      </w:pPr>
      <w:r>
        <w:rPr>
          <w:sz w:val="16"/>
          <w:szCs w:val="16"/>
        </w:rPr>
        <w:footnoteRef/>
      </w:r>
      <w:r>
        <w:rPr>
          <w:sz w:val="16"/>
          <w:szCs w:val="16"/>
        </w:rPr>
        <w:t xml:space="preserve"> Размер штрафа определяется в следующем порядке:</w:t>
      </w:r>
    </w:p>
    <w:p w14:paraId="5403C512" w14:textId="77777777" w:rsidR="000D67AB" w:rsidRDefault="000D67AB" w:rsidP="0058209D">
      <w:pPr>
        <w:rPr>
          <w:sz w:val="16"/>
          <w:szCs w:val="16"/>
        </w:rPr>
      </w:pPr>
      <w:r>
        <w:rPr>
          <w:sz w:val="16"/>
          <w:szCs w:val="16"/>
        </w:rPr>
        <w:t>а) 1000 рублей, если цена контракта не превышает 3 млн. рублей (включительно);</w:t>
      </w:r>
    </w:p>
    <w:p w14:paraId="2FAC3056" w14:textId="77777777" w:rsidR="000D67AB" w:rsidRDefault="000D67AB" w:rsidP="0058209D">
      <w:pPr>
        <w:rPr>
          <w:sz w:val="16"/>
          <w:szCs w:val="16"/>
        </w:rPr>
      </w:pPr>
      <w:r>
        <w:rPr>
          <w:sz w:val="16"/>
          <w:szCs w:val="16"/>
        </w:rPr>
        <w:t>б) 5000 рублей, если цена контракта составляет от 3 млн. рублей до 50 млн. рублей (включительно);</w:t>
      </w:r>
    </w:p>
    <w:p w14:paraId="7BC72330" w14:textId="77777777" w:rsidR="000D67AB" w:rsidRDefault="000D67AB" w:rsidP="0058209D">
      <w:pPr>
        <w:rPr>
          <w:sz w:val="16"/>
          <w:szCs w:val="16"/>
        </w:rPr>
      </w:pPr>
      <w:r>
        <w:rPr>
          <w:sz w:val="16"/>
          <w:szCs w:val="16"/>
        </w:rPr>
        <w:t>в) 10000 рублей, если цена контракта составляет от 50 млн. рублей до 100 млн. рублей (включительно);</w:t>
      </w:r>
    </w:p>
    <w:p w14:paraId="219DE160" w14:textId="77777777" w:rsidR="000D67AB" w:rsidRDefault="000D67AB" w:rsidP="0058209D">
      <w:pPr>
        <w:rPr>
          <w:sz w:val="16"/>
          <w:szCs w:val="16"/>
        </w:rPr>
      </w:pPr>
      <w:r>
        <w:rPr>
          <w:sz w:val="16"/>
          <w:szCs w:val="16"/>
        </w:rPr>
        <w:t>г) 100000 рублей, если цена контракта превышает 100 млн. рублей.</w:t>
      </w:r>
    </w:p>
    <w:p w14:paraId="40DBD9F2" w14:textId="77777777" w:rsidR="000D67AB" w:rsidRDefault="000D67AB" w:rsidP="00582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D67AB" w:rsidRPr="00F96CAC" w:rsidRDefault="000D67AB"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0D67AB" w:rsidRPr="007A51A0" w:rsidRDefault="000D67AB">
    <w:pPr>
      <w:pStyle w:val="affa"/>
      <w:jc w:val="center"/>
    </w:pPr>
  </w:p>
  <w:p w14:paraId="2FD10328" w14:textId="77777777" w:rsidR="000D67AB" w:rsidRDefault="000D67AB">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0D67AB" w:rsidRDefault="000D67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E33" w14:textId="77777777" w:rsidR="000D67AB" w:rsidRDefault="000D67AB"/>
  <w:p w14:paraId="555F19A5" w14:textId="77777777" w:rsidR="000D67AB" w:rsidRDefault="000D67AB" w:rsidP="000D67AB"/>
  <w:p w14:paraId="3C67B718" w14:textId="77777777" w:rsidR="000D67AB" w:rsidRDefault="000D67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2105" w14:textId="77777777" w:rsidR="000D67AB" w:rsidRDefault="000D67AB"/>
  <w:p w14:paraId="14C5960F" w14:textId="77777777" w:rsidR="000D67AB" w:rsidRDefault="000D67AB" w:rsidP="000D67AB"/>
  <w:p w14:paraId="7B1A7DBC" w14:textId="77777777" w:rsidR="000D67AB" w:rsidRDefault="000D67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1858" w14:textId="77777777" w:rsidR="000D67AB" w:rsidRPr="000B71AE" w:rsidRDefault="000D67AB" w:rsidP="000D67AB"/>
  <w:p w14:paraId="3C07D4FD" w14:textId="77777777" w:rsidR="000D67AB" w:rsidRPr="000B71AE" w:rsidRDefault="000D67AB" w:rsidP="000D67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4F49" w14:textId="77777777" w:rsidR="000D67AB" w:rsidRPr="000B71AE" w:rsidRDefault="000D67AB" w:rsidP="000D67AB">
    <w:r>
      <w:rPr>
        <w:noProof/>
      </w:rPr>
      <mc:AlternateContent>
        <mc:Choice Requires="wps">
          <w:drawing>
            <wp:anchor distT="0" distB="0" distL="0" distR="0" simplePos="0" relativeHeight="251659264" behindDoc="0" locked="0" layoutInCell="1" allowOverlap="1" wp14:anchorId="5C3CADA7" wp14:editId="1EDED23C">
              <wp:simplePos x="0" y="0"/>
              <wp:positionH relativeFrom="page">
                <wp:posOffset>7005320</wp:posOffset>
              </wp:positionH>
              <wp:positionV relativeFrom="paragraph">
                <wp:posOffset>635</wp:posOffset>
              </wp:positionV>
              <wp:extent cx="13970" cy="145415"/>
              <wp:effectExtent l="0" t="0" r="0" b="0"/>
              <wp:wrapSquare wrapText="larges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4E9FC" w14:textId="77777777" w:rsidR="000D67AB" w:rsidRPr="000B71AE" w:rsidRDefault="000D67AB" w:rsidP="000D67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ADA7" id="_x0000_t202" coordsize="21600,21600" o:spt="202" path="m,l,21600r21600,l21600,xe">
              <v:stroke joinstyle="miter"/>
              <v:path gradientshapeok="t" o:connecttype="rect"/>
            </v:shapetype>
            <v:shape id="Надпись 11"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BD1MsehAgAAIgUAAA4AAAAAAAAAAAAAAAAALgIAAGRy&#10;cy9lMm9Eb2MueG1sUEsBAi0AFAAGAAgAAAAhAHRyLxzcAAAACQEAAA8AAAAAAAAAAAAAAAAA+wQA&#10;AGRycy9kb3ducmV2LnhtbFBLBQYAAAAABAAEAPMAAAAEBgAAAAA=&#10;" stroked="f">
              <v:fill opacity="0"/>
              <v:textbox inset="0,0,0,0">
                <w:txbxContent>
                  <w:p w14:paraId="4D44E9FC" w14:textId="77777777" w:rsidR="000D67AB" w:rsidRPr="000B71AE" w:rsidRDefault="000D67AB" w:rsidP="000D67AB"/>
                </w:txbxContent>
              </v:textbox>
              <w10:wrap type="square" side="largest" anchorx="page"/>
            </v:shape>
          </w:pict>
        </mc:Fallback>
      </mc:AlternateContent>
    </w:r>
  </w:p>
  <w:p w14:paraId="3DF15A71" w14:textId="77777777" w:rsidR="000D67AB" w:rsidRPr="000B71AE" w:rsidRDefault="000D67AB" w:rsidP="000D67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83067" w14:textId="77777777" w:rsidR="000D67AB" w:rsidRPr="00970583" w:rsidRDefault="000D67AB" w:rsidP="000D67AB">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0D67AB" w:rsidRDefault="000D67AB"/>
  <w:p w14:paraId="03011CCA" w14:textId="77777777" w:rsidR="000D67AB" w:rsidRDefault="000D67AB" w:rsidP="00617FFD"/>
  <w:p w14:paraId="5CBA1293" w14:textId="77777777" w:rsidR="000D67AB" w:rsidRDefault="000D67AB"/>
  <w:p w14:paraId="69677D26" w14:textId="77777777" w:rsidR="000D67AB" w:rsidRDefault="000D67A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0D67AB" w:rsidRDefault="000D67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D1451F0"/>
    <w:multiLevelType w:val="multilevel"/>
    <w:tmpl w:val="5BBA4248"/>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EEB5738"/>
    <w:multiLevelType w:val="multilevel"/>
    <w:tmpl w:val="C4CAEFF6"/>
    <w:lvl w:ilvl="0">
      <w:start w:val="6"/>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D781082"/>
    <w:multiLevelType w:val="multilevel"/>
    <w:tmpl w:val="1B54C13C"/>
    <w:lvl w:ilvl="0">
      <w:start w:val="5"/>
      <w:numFmt w:val="decimal"/>
      <w:lvlText w:val="%1."/>
      <w:lvlJc w:val="left"/>
      <w:pPr>
        <w:ind w:left="540" w:hanging="540"/>
      </w:pPr>
    </w:lvl>
    <w:lvl w:ilvl="1">
      <w:start w:val="5"/>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7"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4"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52"/>
  </w:num>
  <w:num w:numId="9">
    <w:abstractNumId w:val="19"/>
  </w:num>
  <w:num w:numId="10">
    <w:abstractNumId w:val="44"/>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41"/>
  </w:num>
  <w:num w:numId="17">
    <w:abstractNumId w:val="37"/>
  </w:num>
  <w:num w:numId="18">
    <w:abstractNumId w:val="35"/>
  </w:num>
  <w:num w:numId="19">
    <w:abstractNumId w:val="45"/>
  </w:num>
  <w:num w:numId="20">
    <w:abstractNumId w:val="53"/>
  </w:num>
  <w:num w:numId="21">
    <w:abstractNumId w:val="29"/>
  </w:num>
  <w:num w:numId="22">
    <w:abstractNumId w:val="32"/>
  </w:num>
  <w:num w:numId="23">
    <w:abstractNumId w:val="50"/>
  </w:num>
  <w:num w:numId="24">
    <w:abstractNumId w:val="7"/>
  </w:num>
  <w:num w:numId="25">
    <w:abstractNumId w:val="33"/>
  </w:num>
  <w:num w:numId="26">
    <w:abstractNumId w:val="28"/>
  </w:num>
  <w:num w:numId="27">
    <w:abstractNumId w:val="25"/>
  </w:num>
  <w:num w:numId="28">
    <w:abstractNumId w:val="16"/>
  </w:num>
  <w:num w:numId="29">
    <w:abstractNumId w:val="51"/>
  </w:num>
  <w:num w:numId="30">
    <w:abstractNumId w:val="31"/>
  </w:num>
  <w:num w:numId="31">
    <w:abstractNumId w:val="13"/>
  </w:num>
  <w:num w:numId="32">
    <w:abstractNumId w:val="46"/>
  </w:num>
  <w:num w:numId="33">
    <w:abstractNumId w:val="14"/>
  </w:num>
  <w:num w:numId="34">
    <w:abstractNumId w:val="48"/>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4"/>
  </w:num>
  <w:num w:numId="46">
    <w:abstractNumId w:val="42"/>
  </w:num>
  <w:num w:numId="47">
    <w:abstractNumId w:val="54"/>
  </w:num>
  <w:num w:numId="48">
    <w:abstractNumId w:val="8"/>
  </w:num>
  <w:num w:numId="49">
    <w:abstractNumId w:val="11"/>
  </w:num>
  <w:num w:numId="50">
    <w:abstractNumId w:val="55"/>
  </w:num>
  <w:num w:numId="51">
    <w:abstractNumId w:val="15"/>
  </w:num>
  <w:num w:numId="52">
    <w:abstractNumId w:val="56"/>
  </w:num>
  <w:num w:numId="53">
    <w:abstractNumId w:val="22"/>
  </w:num>
  <w:num w:numId="54">
    <w:abstractNumId w:val="30"/>
  </w:num>
  <w:num w:numId="55">
    <w:abstractNumId w:val="43"/>
  </w:num>
  <w:num w:numId="56">
    <w:abstractNumId w:val="39"/>
  </w:num>
  <w:num w:numId="57">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67AB"/>
    <w:rsid w:val="000D7054"/>
    <w:rsid w:val="000E33FF"/>
    <w:rsid w:val="000E37E0"/>
    <w:rsid w:val="000E6F70"/>
    <w:rsid w:val="000E7234"/>
    <w:rsid w:val="000E752E"/>
    <w:rsid w:val="000F0AB4"/>
    <w:rsid w:val="000F290C"/>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35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209D"/>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183C"/>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B03"/>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uiPriority w:val="9"/>
    <w:qFormat/>
    <w:rsid w:val="00E56462"/>
    <w:pPr>
      <w:numPr>
        <w:ilvl w:val="3"/>
        <w:numId w:val="14"/>
      </w:numPr>
      <w:outlineLvl w:val="3"/>
    </w:pPr>
    <w:rPr>
      <w:b/>
      <w:bCs/>
    </w:rPr>
  </w:style>
  <w:style w:type="paragraph" w:styleId="50">
    <w:name w:val="heading 5"/>
    <w:aliases w:val="H5"/>
    <w:basedOn w:val="a8"/>
    <w:next w:val="a8"/>
    <w:link w:val="51"/>
    <w:uiPriority w:val="9"/>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uiPriority w:val="9"/>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uiPriority w:val="9"/>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uiPriority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uiPriority w:val="99"/>
    <w:rsid w:val="00E56462"/>
    <w:pPr>
      <w:numPr>
        <w:numId w:val="1"/>
      </w:numPr>
    </w:pPr>
  </w:style>
  <w:style w:type="paragraph" w:styleId="2">
    <w:name w:val="List Bullet 2"/>
    <w:basedOn w:val="a8"/>
    <w:link w:val="23"/>
    <w:uiPriority w:val="99"/>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uiPriority w:val="99"/>
    <w:rsid w:val="00E56462"/>
    <w:pPr>
      <w:numPr>
        <w:numId w:val="3"/>
      </w:numPr>
    </w:pPr>
  </w:style>
  <w:style w:type="paragraph" w:styleId="4">
    <w:name w:val="List Bullet 4"/>
    <w:basedOn w:val="a8"/>
    <w:uiPriority w:val="99"/>
    <w:rsid w:val="00E56462"/>
    <w:pPr>
      <w:numPr>
        <w:numId w:val="4"/>
      </w:numPr>
    </w:pPr>
  </w:style>
  <w:style w:type="paragraph" w:styleId="5">
    <w:name w:val="List Bullet 5"/>
    <w:basedOn w:val="a8"/>
    <w:uiPriority w:val="99"/>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Основной текст с отступом 23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uiPriority w:val="99"/>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5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uiPriority w:val="99"/>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uiPriority w:val="99"/>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uiPriority w:val="9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uiPriority w:val="99"/>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uiPriority w:val="9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uiPriority w:val="99"/>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uiPriority w:val="11"/>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uiPriority w:val="11"/>
    <w:rsid w:val="00E56462"/>
    <w:rPr>
      <w:rFonts w:ascii="Calibri" w:eastAsia="Times New Roman" w:hAnsi="Calibri" w:cs="Times New Roman"/>
      <w:sz w:val="24"/>
      <w:szCs w:val="24"/>
      <w:lang w:eastAsia="ar-SA"/>
    </w:rPr>
  </w:style>
  <w:style w:type="paragraph" w:styleId="afffe">
    <w:name w:val="Date"/>
    <w:basedOn w:val="a8"/>
    <w:next w:val="a8"/>
    <w:link w:val="affff"/>
    <w:uiPriority w:val="99"/>
    <w:qFormat/>
    <w:rsid w:val="00E56462"/>
    <w:pPr>
      <w:spacing w:after="60"/>
      <w:jc w:val="both"/>
    </w:pPr>
    <w:rPr>
      <w:rFonts w:ascii="Calibri" w:hAnsi="Calibri"/>
      <w:szCs w:val="20"/>
      <w:lang w:eastAsia="ar-SA"/>
    </w:rPr>
  </w:style>
  <w:style w:type="character" w:customStyle="1" w:styleId="affff">
    <w:name w:val="Дата Знак"/>
    <w:basedOn w:val="a9"/>
    <w:link w:val="afffe"/>
    <w:uiPriority w:val="9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uiPriority w:val="99"/>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a">
    <w:name w:val="endnote text"/>
    <w:basedOn w:val="a8"/>
    <w:link w:val="afffffb"/>
    <w:uiPriority w:val="99"/>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uiPriority w:val="99"/>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uiPriority w:val="99"/>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uiPriority w:val="99"/>
    <w:rsid w:val="006109F2"/>
    <w:pPr>
      <w:tabs>
        <w:tab w:val="num" w:pos="643"/>
      </w:tabs>
      <w:spacing w:after="60"/>
      <w:ind w:left="360" w:hanging="360"/>
      <w:jc w:val="both"/>
    </w:pPr>
    <w:rPr>
      <w:szCs w:val="20"/>
    </w:rPr>
  </w:style>
  <w:style w:type="paragraph" w:styleId="3f4">
    <w:name w:val="List Number 3"/>
    <w:basedOn w:val="a8"/>
    <w:uiPriority w:val="99"/>
    <w:rsid w:val="006109F2"/>
    <w:pPr>
      <w:tabs>
        <w:tab w:val="num" w:pos="926"/>
        <w:tab w:val="num" w:pos="1209"/>
      </w:tabs>
      <w:spacing w:after="60"/>
      <w:ind w:left="926" w:hanging="360"/>
      <w:jc w:val="both"/>
    </w:pPr>
    <w:rPr>
      <w:szCs w:val="20"/>
    </w:rPr>
  </w:style>
  <w:style w:type="paragraph" w:styleId="4c">
    <w:name w:val="List Number 4"/>
    <w:basedOn w:val="a8"/>
    <w:uiPriority w:val="99"/>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uiPriority w:val="39"/>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uiPriority w:val="39"/>
    <w:rsid w:val="006109F2"/>
    <w:pPr>
      <w:numPr>
        <w:numId w:val="10"/>
      </w:numPr>
      <w:tabs>
        <w:tab w:val="clear" w:pos="432"/>
      </w:tabs>
      <w:ind w:left="720" w:firstLine="0"/>
    </w:pPr>
  </w:style>
  <w:style w:type="paragraph" w:styleId="55">
    <w:name w:val="toc 5"/>
    <w:basedOn w:val="a8"/>
    <w:next w:val="a8"/>
    <w:autoRedefine/>
    <w:uiPriority w:val="39"/>
    <w:rsid w:val="006109F2"/>
    <w:pPr>
      <w:ind w:left="960"/>
    </w:pPr>
  </w:style>
  <w:style w:type="paragraph" w:styleId="66">
    <w:name w:val="toc 6"/>
    <w:basedOn w:val="a8"/>
    <w:next w:val="a8"/>
    <w:autoRedefine/>
    <w:uiPriority w:val="39"/>
    <w:rsid w:val="006109F2"/>
    <w:pPr>
      <w:ind w:left="1200"/>
    </w:pPr>
  </w:style>
  <w:style w:type="paragraph" w:styleId="74">
    <w:name w:val="toc 7"/>
    <w:basedOn w:val="a8"/>
    <w:next w:val="a8"/>
    <w:autoRedefine/>
    <w:uiPriority w:val="39"/>
    <w:rsid w:val="006109F2"/>
    <w:pPr>
      <w:ind w:left="1440"/>
    </w:pPr>
  </w:style>
  <w:style w:type="paragraph" w:styleId="94">
    <w:name w:val="toc 9"/>
    <w:basedOn w:val="a8"/>
    <w:next w:val="a8"/>
    <w:autoRedefine/>
    <w:uiPriority w:val="39"/>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uiPriority w:val="99"/>
    <w:rsid w:val="006109F2"/>
    <w:pPr>
      <w:spacing w:after="60"/>
      <w:jc w:val="both"/>
    </w:pPr>
    <w:rPr>
      <w:i/>
      <w:iCs/>
    </w:rPr>
  </w:style>
  <w:style w:type="character" w:customStyle="1" w:styleId="HTML2">
    <w:name w:val="Адрес HTML Знак"/>
    <w:basedOn w:val="a9"/>
    <w:link w:val="HTML1"/>
    <w:uiPriority w:val="99"/>
    <w:rsid w:val="006109F2"/>
    <w:rPr>
      <w:rFonts w:ascii="Times New Roman" w:eastAsia="Times New Roman" w:hAnsi="Times New Roman" w:cs="Times New Roman"/>
      <w:i/>
      <w:iCs/>
      <w:sz w:val="24"/>
      <w:szCs w:val="24"/>
      <w:lang w:eastAsia="ru-RU"/>
    </w:rPr>
  </w:style>
  <w:style w:type="paragraph" w:styleId="afffffff2">
    <w:name w:val="envelope address"/>
    <w:basedOn w:val="a8"/>
    <w:uiPriority w:val="99"/>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uiPriority w:val="99"/>
    <w:rsid w:val="006109F2"/>
    <w:pPr>
      <w:spacing w:after="60"/>
      <w:jc w:val="both"/>
    </w:pPr>
    <w:rPr>
      <w:rFonts w:ascii="Arial" w:hAnsi="Arial" w:cs="Arial"/>
      <w:sz w:val="20"/>
      <w:szCs w:val="20"/>
    </w:rPr>
  </w:style>
  <w:style w:type="paragraph" w:styleId="3f7">
    <w:name w:val="List 3"/>
    <w:basedOn w:val="a8"/>
    <w:uiPriority w:val="99"/>
    <w:rsid w:val="006109F2"/>
    <w:pPr>
      <w:spacing w:after="60"/>
      <w:ind w:left="849" w:hanging="283"/>
      <w:jc w:val="both"/>
    </w:pPr>
  </w:style>
  <w:style w:type="paragraph" w:styleId="4d">
    <w:name w:val="List 4"/>
    <w:basedOn w:val="a8"/>
    <w:uiPriority w:val="99"/>
    <w:rsid w:val="006109F2"/>
    <w:pPr>
      <w:spacing w:after="60"/>
      <w:ind w:left="1132" w:hanging="283"/>
      <w:jc w:val="both"/>
    </w:pPr>
  </w:style>
  <w:style w:type="paragraph" w:styleId="56">
    <w:name w:val="List 5"/>
    <w:basedOn w:val="a8"/>
    <w:uiPriority w:val="99"/>
    <w:rsid w:val="006109F2"/>
    <w:pPr>
      <w:spacing w:after="60"/>
      <w:ind w:left="1415" w:hanging="283"/>
      <w:jc w:val="both"/>
    </w:pPr>
  </w:style>
  <w:style w:type="paragraph" w:styleId="57">
    <w:name w:val="List Number 5"/>
    <w:basedOn w:val="a8"/>
    <w:uiPriority w:val="9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uiPriority w:val="99"/>
    <w:rsid w:val="006109F2"/>
    <w:pPr>
      <w:spacing w:after="60"/>
      <w:ind w:left="4252"/>
      <w:jc w:val="both"/>
    </w:pPr>
  </w:style>
  <w:style w:type="character" w:customStyle="1" w:styleId="afffffff4">
    <w:name w:val="Прощание Знак"/>
    <w:basedOn w:val="a9"/>
    <w:link w:val="afffffff3"/>
    <w:uiPriority w:val="99"/>
    <w:rsid w:val="006109F2"/>
    <w:rPr>
      <w:rFonts w:ascii="Times New Roman" w:eastAsia="Times New Roman" w:hAnsi="Times New Roman" w:cs="Times New Roman"/>
      <w:sz w:val="24"/>
      <w:szCs w:val="24"/>
      <w:lang w:eastAsia="ru-RU"/>
    </w:rPr>
  </w:style>
  <w:style w:type="paragraph" w:styleId="afffffff5">
    <w:name w:val="Signature"/>
    <w:basedOn w:val="a8"/>
    <w:link w:val="afffffff6"/>
    <w:uiPriority w:val="99"/>
    <w:rsid w:val="006109F2"/>
    <w:pPr>
      <w:spacing w:after="60"/>
      <w:ind w:left="4252"/>
      <w:jc w:val="both"/>
    </w:pPr>
  </w:style>
  <w:style w:type="character" w:customStyle="1" w:styleId="afffffff6">
    <w:name w:val="Подпись Знак"/>
    <w:basedOn w:val="a9"/>
    <w:link w:val="afffffff5"/>
    <w:uiPriority w:val="99"/>
    <w:rsid w:val="006109F2"/>
    <w:rPr>
      <w:rFonts w:ascii="Times New Roman" w:eastAsia="Times New Roman" w:hAnsi="Times New Roman" w:cs="Times New Roman"/>
      <w:sz w:val="24"/>
      <w:szCs w:val="24"/>
      <w:lang w:eastAsia="ru-RU"/>
    </w:rPr>
  </w:style>
  <w:style w:type="paragraph" w:styleId="afffffff7">
    <w:name w:val="List Continue"/>
    <w:basedOn w:val="a8"/>
    <w:uiPriority w:val="99"/>
    <w:rsid w:val="006109F2"/>
    <w:pPr>
      <w:spacing w:after="120"/>
      <w:ind w:left="283"/>
      <w:jc w:val="both"/>
    </w:pPr>
  </w:style>
  <w:style w:type="paragraph" w:styleId="2fe">
    <w:name w:val="List Continue 2"/>
    <w:basedOn w:val="a8"/>
    <w:uiPriority w:val="99"/>
    <w:rsid w:val="006109F2"/>
    <w:pPr>
      <w:spacing w:after="120"/>
      <w:ind w:left="566"/>
      <w:jc w:val="both"/>
    </w:pPr>
  </w:style>
  <w:style w:type="paragraph" w:styleId="3f8">
    <w:name w:val="List Continue 3"/>
    <w:basedOn w:val="a8"/>
    <w:uiPriority w:val="99"/>
    <w:rsid w:val="006109F2"/>
    <w:pPr>
      <w:spacing w:after="120"/>
      <w:ind w:left="849"/>
      <w:jc w:val="both"/>
    </w:pPr>
  </w:style>
  <w:style w:type="paragraph" w:styleId="4e">
    <w:name w:val="List Continue 4"/>
    <w:basedOn w:val="a8"/>
    <w:uiPriority w:val="99"/>
    <w:rsid w:val="006109F2"/>
    <w:pPr>
      <w:spacing w:after="120"/>
      <w:ind w:left="1132"/>
      <w:jc w:val="both"/>
    </w:pPr>
  </w:style>
  <w:style w:type="paragraph" w:styleId="58">
    <w:name w:val="List Continue 5"/>
    <w:basedOn w:val="a8"/>
    <w:uiPriority w:val="99"/>
    <w:rsid w:val="006109F2"/>
    <w:pPr>
      <w:spacing w:after="120"/>
      <w:ind w:left="1415"/>
      <w:jc w:val="both"/>
    </w:pPr>
  </w:style>
  <w:style w:type="paragraph" w:styleId="afffffff8">
    <w:name w:val="Message Header"/>
    <w:basedOn w:val="a8"/>
    <w:link w:val="afffffff9"/>
    <w:uiPriority w:val="9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uiPriority w:val="99"/>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uiPriority w:val="99"/>
    <w:rsid w:val="006109F2"/>
    <w:pPr>
      <w:spacing w:after="60"/>
      <w:jc w:val="both"/>
    </w:pPr>
  </w:style>
  <w:style w:type="character" w:customStyle="1" w:styleId="afffffffb">
    <w:name w:val="Приветствие Знак"/>
    <w:basedOn w:val="a9"/>
    <w:link w:val="afffffffa"/>
    <w:uiPriority w:val="99"/>
    <w:rsid w:val="006109F2"/>
    <w:rPr>
      <w:rFonts w:ascii="Times New Roman" w:eastAsia="Times New Roman" w:hAnsi="Times New Roman" w:cs="Times New Roman"/>
      <w:sz w:val="24"/>
      <w:szCs w:val="24"/>
      <w:lang w:eastAsia="ru-RU"/>
    </w:rPr>
  </w:style>
  <w:style w:type="paragraph" w:styleId="2ff">
    <w:name w:val="Body Text First Indent 2"/>
    <w:basedOn w:val="aff"/>
    <w:link w:val="2ff0"/>
    <w:uiPriority w:val="99"/>
    <w:rsid w:val="006109F2"/>
    <w:pPr>
      <w:spacing w:after="120"/>
      <w:ind w:left="283" w:firstLine="210"/>
    </w:pPr>
    <w:rPr>
      <w:sz w:val="24"/>
      <w:szCs w:val="24"/>
    </w:rPr>
  </w:style>
  <w:style w:type="character" w:customStyle="1" w:styleId="2ff0">
    <w:name w:val="Красная строка 2 Знак"/>
    <w:basedOn w:val="aff0"/>
    <w:link w:val="2ff"/>
    <w:uiPriority w:val="99"/>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uiPriority w:val="99"/>
    <w:rsid w:val="006109F2"/>
    <w:pPr>
      <w:spacing w:after="60"/>
      <w:jc w:val="both"/>
    </w:pPr>
  </w:style>
  <w:style w:type="character" w:customStyle="1" w:styleId="afffffffd">
    <w:name w:val="Электронная подпись Знак"/>
    <w:basedOn w:val="a9"/>
    <w:link w:val="afffffffc"/>
    <w:uiPriority w:val="99"/>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uiPriority w:val="99"/>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login.consultant.ru/link/?req=doc&amp;base=LAW&amp;n=471026&amp;dst=278" TargetMode="External"/><Relationship Id="rId31" Type="http://schemas.openxmlformats.org/officeDocument/2006/relationships/header" Target="header4.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login.consultant.ru/link/?req=doc&amp;base=LAW&amp;n=471026&amp;dst=100893" TargetMode="External"/><Relationship Id="rId4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81A8-95EF-4F58-B1D3-87BC12C8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88</Pages>
  <Words>39640</Words>
  <Characters>225951</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8</cp:revision>
  <cp:lastPrinted>2020-11-10T14:25:00Z</cp:lastPrinted>
  <dcterms:created xsi:type="dcterms:W3CDTF">2025-02-05T08:42:00Z</dcterms:created>
  <dcterms:modified xsi:type="dcterms:W3CDTF">2025-02-26T12:41:00Z</dcterms:modified>
</cp:coreProperties>
</file>